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宋体" w:hAnsi="宋体" w:eastAsia="宋体"/>
          <w:b/>
          <w:color w:val="000000"/>
          <w:sz w:val="28"/>
          <w:szCs w:val="28"/>
          <w:lang w:eastAsia="zh-CN"/>
        </w:rPr>
      </w:pPr>
      <w:r>
        <w:rPr>
          <w:rFonts w:hint="eastAsia" w:ascii="宋体" w:hAnsi="宋体"/>
          <w:b/>
          <w:color w:val="000000"/>
          <w:sz w:val="28"/>
          <w:szCs w:val="28"/>
        </w:rPr>
        <w:t>资格证明</w:t>
      </w:r>
      <w:r>
        <w:rPr>
          <w:rFonts w:hint="eastAsia"/>
          <w:b/>
          <w:color w:val="000000"/>
          <w:sz w:val="28"/>
          <w:szCs w:val="28"/>
          <w:lang w:eastAsia="zh-CN"/>
        </w:rPr>
        <w:t>文件</w:t>
      </w:r>
    </w:p>
    <w:p>
      <w:pPr>
        <w:widowControl/>
        <w:jc w:val="center"/>
        <w:rPr>
          <w:rFonts w:ascii="宋体" w:hAnsi="宋体"/>
          <w:b/>
          <w:color w:val="000000"/>
          <w:sz w:val="28"/>
          <w:szCs w:val="28"/>
        </w:rPr>
      </w:pPr>
    </w:p>
    <w:p>
      <w:pPr>
        <w:keepNext w:val="0"/>
        <w:keepLines w:val="0"/>
        <w:pageBreakBefore w:val="0"/>
        <w:widowControl/>
        <w:kinsoku/>
        <w:wordWrap/>
        <w:overflowPunct/>
        <w:topLinePunct w:val="0"/>
        <w:autoSpaceDE w:val="0"/>
        <w:autoSpaceDN w:val="0"/>
        <w:bidi w:val="0"/>
        <w:adjustRightInd/>
        <w:snapToGrid/>
        <w:spacing w:line="440" w:lineRule="exact"/>
        <w:jc w:val="left"/>
        <w:rPr>
          <w:rFonts w:ascii="宋体" w:hAnsi="宋体"/>
          <w:b/>
          <w:color w:val="000000"/>
          <w:sz w:val="24"/>
          <w:szCs w:val="24"/>
        </w:rPr>
      </w:pPr>
      <w:r>
        <w:rPr>
          <w:rFonts w:hint="eastAsia" w:ascii="宋体" w:hAnsi="宋体"/>
          <w:b/>
          <w:color w:val="000000"/>
          <w:sz w:val="24"/>
          <w:szCs w:val="24"/>
        </w:rPr>
        <w:t>以下资格审查资料在磋商响应文件中需提供加盖公章的复印件：</w:t>
      </w:r>
    </w:p>
    <w:p>
      <w:pPr>
        <w:pStyle w:val="13"/>
        <w:spacing w:line="360" w:lineRule="auto"/>
        <w:ind w:firstLine="496" w:firstLineChars="200"/>
        <w:rPr>
          <w:rFonts w:hint="default" w:ascii="宋体" w:hAnsi="宋体" w:eastAsia="宋体" w:cs="宋体"/>
          <w:color w:val="000000"/>
          <w:spacing w:val="4"/>
          <w:sz w:val="24"/>
          <w:szCs w:val="24"/>
          <w:lang w:val="en-US" w:eastAsia="en-US" w:bidi="ar-SA"/>
        </w:rPr>
      </w:pPr>
      <w:r>
        <w:rPr>
          <w:rFonts w:hint="eastAsia" w:ascii="宋体" w:hAnsi="宋体" w:eastAsia="宋体" w:cs="宋体"/>
          <w:color w:val="000000"/>
          <w:spacing w:val="4"/>
          <w:sz w:val="24"/>
          <w:szCs w:val="24"/>
          <w:lang w:val="en-US" w:eastAsia="en-US" w:bidi="ar-SA"/>
        </w:rPr>
        <w:t>1、</w:t>
      </w:r>
      <w:r>
        <w:rPr>
          <w:rFonts w:hint="eastAsia" w:ascii="宋体" w:hAnsi="宋体" w:eastAsia="宋体" w:cs="宋体"/>
          <w:color w:val="000000"/>
          <w:spacing w:val="4"/>
          <w:sz w:val="24"/>
          <w:szCs w:val="24"/>
          <w:lang w:val="en-US" w:eastAsia="zh-CN" w:bidi="ar-SA"/>
        </w:rPr>
        <w:t>提供合格有效的法人或者其他组织的营业执照等证明文件，自然人的身份证明；</w:t>
      </w:r>
    </w:p>
    <w:p>
      <w:pPr>
        <w:pStyle w:val="13"/>
        <w:spacing w:line="360" w:lineRule="auto"/>
        <w:ind w:firstLine="496" w:firstLineChars="200"/>
        <w:rPr>
          <w:rFonts w:hint="default" w:ascii="宋体" w:hAnsi="宋体" w:eastAsia="宋体" w:cs="宋体"/>
          <w:color w:val="000000"/>
          <w:spacing w:val="4"/>
          <w:sz w:val="24"/>
          <w:szCs w:val="24"/>
          <w:lang w:val="en-US" w:eastAsia="en-US" w:bidi="ar-SA"/>
        </w:rPr>
      </w:pPr>
      <w:r>
        <w:rPr>
          <w:rFonts w:hint="eastAsia" w:ascii="宋体" w:hAnsi="宋体" w:eastAsia="宋体" w:cs="宋体"/>
          <w:color w:val="000000"/>
          <w:spacing w:val="4"/>
          <w:sz w:val="24"/>
          <w:szCs w:val="24"/>
          <w:lang w:val="en-US" w:eastAsia="en-US" w:bidi="ar-SA"/>
        </w:rPr>
        <w:t>2、</w:t>
      </w:r>
      <w:r>
        <w:rPr>
          <w:rFonts w:hint="eastAsia" w:ascii="宋体" w:hAnsi="宋体" w:eastAsia="宋体" w:cs="宋体"/>
          <w:color w:val="000000"/>
          <w:spacing w:val="4"/>
          <w:sz w:val="24"/>
          <w:szCs w:val="24"/>
          <w:lang w:val="en-US" w:eastAsia="zh-CN" w:bidi="ar-SA"/>
        </w:rPr>
        <w:t>财务状况：提供2022年度完整的财务审计报告，或开标时间前六个月内银行出具的资信证明；</w:t>
      </w:r>
    </w:p>
    <w:p>
      <w:pPr>
        <w:pStyle w:val="13"/>
        <w:spacing w:line="360" w:lineRule="auto"/>
        <w:ind w:firstLine="496" w:firstLineChars="200"/>
        <w:rPr>
          <w:rFonts w:hint="default" w:ascii="宋体" w:hAnsi="宋体" w:eastAsia="宋体" w:cs="宋体"/>
          <w:color w:val="000000"/>
          <w:spacing w:val="4"/>
          <w:sz w:val="24"/>
          <w:szCs w:val="24"/>
          <w:lang w:val="en-US" w:eastAsia="en-US" w:bidi="ar-SA"/>
        </w:rPr>
      </w:pPr>
      <w:r>
        <w:rPr>
          <w:rFonts w:hint="eastAsia" w:ascii="宋体" w:hAnsi="宋体" w:eastAsia="宋体" w:cs="宋体"/>
          <w:color w:val="000000"/>
          <w:spacing w:val="4"/>
          <w:sz w:val="24"/>
          <w:szCs w:val="24"/>
          <w:lang w:val="en-US" w:eastAsia="en-US" w:bidi="ar-SA"/>
        </w:rPr>
        <w:t>3、税收缴纳证明：</w:t>
      </w:r>
      <w:r>
        <w:rPr>
          <w:rFonts w:hint="eastAsia" w:ascii="宋体" w:hAnsi="宋体" w:eastAsia="宋体" w:cs="宋体"/>
          <w:color w:val="000000"/>
          <w:spacing w:val="4"/>
          <w:sz w:val="24"/>
          <w:szCs w:val="24"/>
          <w:lang w:val="en-US" w:eastAsia="zh-CN" w:bidi="ar-SA"/>
        </w:rPr>
        <w:t>提供投标截止日前近一年内任意一个月的纳税证明或完税证明（税种须包含增值税或企业所得税或营业税），依法免税的单位应提供相关证明材料</w:t>
      </w:r>
      <w:r>
        <w:rPr>
          <w:rFonts w:hint="eastAsia" w:ascii="宋体" w:hAnsi="宋体" w:eastAsia="宋体" w:cs="宋体"/>
          <w:color w:val="000000"/>
          <w:spacing w:val="4"/>
          <w:sz w:val="24"/>
          <w:szCs w:val="24"/>
          <w:lang w:val="en-US" w:eastAsia="en-US" w:bidi="ar-SA"/>
        </w:rPr>
        <w:t>；</w:t>
      </w:r>
    </w:p>
    <w:p>
      <w:pPr>
        <w:pStyle w:val="13"/>
        <w:spacing w:line="360" w:lineRule="auto"/>
        <w:ind w:firstLine="496" w:firstLineChars="200"/>
        <w:rPr>
          <w:rFonts w:hint="default"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en-US" w:bidi="ar-SA"/>
        </w:rPr>
        <w:t>4、社会保障资金缴纳证明：</w:t>
      </w:r>
      <w:r>
        <w:rPr>
          <w:rFonts w:hint="eastAsia" w:ascii="宋体" w:hAnsi="宋体" w:eastAsia="宋体" w:cs="宋体"/>
          <w:color w:val="000000"/>
          <w:spacing w:val="4"/>
          <w:sz w:val="24"/>
          <w:szCs w:val="24"/>
          <w:lang w:val="en-US" w:eastAsia="zh-CN" w:bidi="ar-SA"/>
        </w:rPr>
        <w:t xml:space="preserve">提供投标截止日前近一年内任意一个月的社会保障资金缴存单据或社保机构开具的社会保险参保缴费情况证明，依法不需要缴纳社会保障资金的单位应提供相关证明材料； </w:t>
      </w:r>
    </w:p>
    <w:p>
      <w:pPr>
        <w:pStyle w:val="13"/>
        <w:spacing w:line="360" w:lineRule="auto"/>
        <w:ind w:firstLine="496" w:firstLineChars="200"/>
        <w:rPr>
          <w:rFonts w:hint="default" w:ascii="宋体" w:hAnsi="宋体" w:eastAsia="宋体" w:cs="宋体"/>
          <w:color w:val="000000"/>
          <w:spacing w:val="4"/>
          <w:sz w:val="24"/>
          <w:szCs w:val="24"/>
          <w:lang w:val="en-US" w:eastAsia="en-US" w:bidi="ar-SA"/>
        </w:rPr>
      </w:pPr>
      <w:r>
        <w:rPr>
          <w:rFonts w:hint="eastAsia" w:ascii="宋体" w:hAnsi="宋体" w:eastAsia="宋体" w:cs="宋体"/>
          <w:color w:val="000000"/>
          <w:spacing w:val="4"/>
          <w:sz w:val="24"/>
          <w:szCs w:val="24"/>
          <w:lang w:val="en-US" w:eastAsia="en-US" w:bidi="ar-SA"/>
        </w:rPr>
        <w:t>5、无重大违法记录声明：近3年内在经营活动中没有重大违法记录的书面声明；</w:t>
      </w:r>
    </w:p>
    <w:p>
      <w:pPr>
        <w:pStyle w:val="13"/>
        <w:spacing w:line="360" w:lineRule="auto"/>
        <w:ind w:firstLine="496" w:firstLineChars="200"/>
        <w:rPr>
          <w:rFonts w:hint="default" w:ascii="宋体" w:hAnsi="宋体" w:eastAsia="宋体" w:cs="宋体"/>
          <w:color w:val="000000"/>
          <w:spacing w:val="4"/>
          <w:sz w:val="24"/>
          <w:szCs w:val="24"/>
          <w:lang w:val="en-US" w:eastAsia="en-US" w:bidi="ar-SA"/>
        </w:rPr>
      </w:pPr>
      <w:r>
        <w:rPr>
          <w:rFonts w:hint="eastAsia" w:ascii="宋体" w:hAnsi="宋体" w:eastAsia="宋体" w:cs="宋体"/>
          <w:color w:val="000000"/>
          <w:spacing w:val="4"/>
          <w:sz w:val="24"/>
          <w:szCs w:val="24"/>
          <w:lang w:val="en-US" w:eastAsia="en-US" w:bidi="ar-SA"/>
        </w:rPr>
        <w:t>6、专业技术能力证明：具备履行合同所必需的设备和专业技术能力的证明材料(由供应商根据项目需求提供说明材料或者承诺)；</w:t>
      </w:r>
    </w:p>
    <w:p>
      <w:pPr>
        <w:pStyle w:val="13"/>
        <w:spacing w:line="360" w:lineRule="auto"/>
        <w:ind w:firstLine="496" w:firstLineChars="200"/>
        <w:rPr>
          <w:rFonts w:hint="default" w:ascii="宋体" w:hAnsi="宋体" w:eastAsia="宋体" w:cs="宋体"/>
          <w:color w:val="000000"/>
          <w:spacing w:val="4"/>
          <w:sz w:val="24"/>
          <w:szCs w:val="24"/>
          <w:lang w:val="en-US" w:eastAsia="en-US" w:bidi="ar-SA"/>
        </w:rPr>
      </w:pPr>
      <w:r>
        <w:rPr>
          <w:rFonts w:hint="eastAsia" w:ascii="宋体" w:hAnsi="宋体" w:eastAsia="宋体" w:cs="宋体"/>
          <w:color w:val="000000"/>
          <w:spacing w:val="4"/>
          <w:sz w:val="24"/>
          <w:szCs w:val="24"/>
          <w:lang w:val="en-US" w:eastAsia="en-US" w:bidi="ar-SA"/>
        </w:rPr>
        <w:t>7、</w:t>
      </w:r>
      <w:r>
        <w:rPr>
          <w:rFonts w:hint="eastAsia" w:ascii="宋体" w:hAnsi="宋体" w:eastAsia="宋体" w:cs="宋体"/>
          <w:color w:val="000000"/>
          <w:spacing w:val="4"/>
          <w:sz w:val="24"/>
          <w:szCs w:val="24"/>
          <w:lang w:val="en-US" w:eastAsia="zh-CN" w:bidi="ar-SA"/>
        </w:rPr>
        <w:t>提供法定代表人授权书（附法定代表人、被授权人身份证复印件）及被授权人身份证原件（法定代表人直接参加投标，须提供法定代表人身份证明及身份证原件）；</w:t>
      </w:r>
    </w:p>
    <w:p>
      <w:pPr>
        <w:pStyle w:val="13"/>
        <w:spacing w:line="360" w:lineRule="auto"/>
        <w:ind w:firstLine="496" w:firstLineChars="200"/>
        <w:rPr>
          <w:rFonts w:hint="default"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en-US" w:bidi="ar-SA"/>
        </w:rPr>
        <w:t>8、</w:t>
      </w:r>
      <w:r>
        <w:rPr>
          <w:rFonts w:hint="eastAsia" w:ascii="宋体" w:hAnsi="宋体" w:eastAsia="宋体" w:cs="宋体"/>
          <w:color w:val="000000"/>
          <w:spacing w:val="4"/>
          <w:sz w:val="24"/>
          <w:szCs w:val="24"/>
          <w:lang w:val="en-US" w:eastAsia="zh-CN" w:bidi="ar-SA"/>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可以不单独提供，以开标当日查询结果为准）</w:t>
      </w:r>
    </w:p>
    <w:p>
      <w:pPr>
        <w:pStyle w:val="13"/>
        <w:spacing w:line="360" w:lineRule="auto"/>
        <w:ind w:firstLine="496" w:firstLineChars="200"/>
        <w:rPr>
          <w:rFonts w:hint="default"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9、提供有效的医疗器械注册证(进口产品需提供“进”字号注册证)；</w:t>
      </w:r>
    </w:p>
    <w:p>
      <w:pPr>
        <w:pStyle w:val="13"/>
        <w:spacing w:line="360" w:lineRule="auto"/>
        <w:ind w:firstLine="496" w:firstLineChars="200"/>
        <w:rPr>
          <w:rFonts w:hint="eastAsia" w:cs="宋体"/>
          <w:b/>
          <w:color w:val="000000"/>
          <w:sz w:val="24"/>
          <w:szCs w:val="24"/>
          <w:lang w:val="en-US" w:eastAsia="zh-CN"/>
        </w:rPr>
      </w:pPr>
      <w:r>
        <w:rPr>
          <w:rFonts w:hint="eastAsia" w:ascii="宋体" w:hAnsi="宋体" w:eastAsia="宋体" w:cs="宋体"/>
          <w:color w:val="000000"/>
          <w:spacing w:val="4"/>
          <w:sz w:val="24"/>
          <w:szCs w:val="24"/>
          <w:lang w:val="en-US" w:eastAsia="zh-CN" w:bidi="ar-SA"/>
        </w:rPr>
        <w:t>10、所投产品为进口产品的，供应商需提供完整的授权链证明材料，制造厂家直投不需要提供；</w:t>
      </w:r>
    </w:p>
    <w:p>
      <w:pPr>
        <w:spacing w:line="336" w:lineRule="auto"/>
        <w:ind w:firstLine="482" w:firstLineChars="200"/>
        <w:rPr>
          <w:rFonts w:ascii="宋体" w:hAnsi="宋体" w:cs="宋体"/>
          <w:b/>
          <w:color w:val="000000"/>
          <w:sz w:val="24"/>
          <w:szCs w:val="24"/>
        </w:rPr>
      </w:pPr>
      <w:r>
        <w:rPr>
          <w:rFonts w:hint="eastAsia" w:ascii="宋体" w:hAnsi="宋体" w:cs="宋体"/>
          <w:b/>
          <w:color w:val="000000"/>
          <w:sz w:val="24"/>
          <w:szCs w:val="24"/>
        </w:rPr>
        <w:t>备注：后附相应格式的，按照相关格式进行提供。</w:t>
      </w:r>
    </w:p>
    <w:p>
      <w:pPr>
        <w:spacing w:line="336" w:lineRule="auto"/>
        <w:jc w:val="left"/>
        <w:rPr>
          <w:rFonts w:hint="eastAsia" w:ascii="宋体" w:hAnsi="宋体"/>
          <w:b/>
          <w:color w:val="000000"/>
          <w:szCs w:val="21"/>
        </w:rPr>
      </w:pPr>
      <w:bookmarkStart w:id="0" w:name="_Toc8191"/>
      <w:bookmarkStart w:id="1" w:name="_Toc20128"/>
      <w:bookmarkStart w:id="2" w:name="_Toc425240483"/>
      <w:bookmarkStart w:id="3" w:name="_Toc420591669"/>
      <w:bookmarkStart w:id="4" w:name="_Toc421778388"/>
      <w:bookmarkStart w:id="5" w:name="_Toc485396124"/>
      <w:r>
        <w:rPr>
          <w:rFonts w:hint="eastAsia" w:ascii="宋体" w:hAnsi="宋体"/>
          <w:b/>
          <w:color w:val="000000"/>
          <w:sz w:val="36"/>
          <w:szCs w:val="36"/>
        </w:rPr>
        <w:br w:type="page"/>
      </w:r>
      <w:r>
        <w:rPr>
          <w:rFonts w:hint="eastAsia" w:ascii="宋体" w:hAnsi="宋体"/>
          <w:b/>
          <w:color w:val="000000"/>
          <w:szCs w:val="21"/>
        </w:rPr>
        <w:t>附件1：</w:t>
      </w:r>
    </w:p>
    <w:p>
      <w:pPr>
        <w:spacing w:line="360" w:lineRule="auto"/>
        <w:jc w:val="center"/>
        <w:rPr>
          <w:rFonts w:ascii="宋体" w:hAnsi="宋体"/>
          <w:b/>
          <w:color w:val="000000"/>
          <w:sz w:val="28"/>
          <w:szCs w:val="28"/>
        </w:rPr>
      </w:pPr>
      <w:r>
        <w:rPr>
          <w:rFonts w:hint="eastAsia" w:ascii="宋体" w:hAnsi="宋体"/>
          <w:b/>
          <w:color w:val="000000"/>
          <w:sz w:val="28"/>
          <w:szCs w:val="28"/>
        </w:rPr>
        <w:t xml:space="preserve">供应商无重大违法记录的书面声明 </w:t>
      </w:r>
    </w:p>
    <w:p>
      <w:pPr>
        <w:spacing w:line="360" w:lineRule="auto"/>
        <w:rPr>
          <w:rFonts w:ascii="宋体" w:hAnsi="宋体"/>
          <w:b/>
          <w:color w:val="000000"/>
          <w:spacing w:val="4"/>
          <w:sz w:val="30"/>
          <w:szCs w:val="30"/>
          <w:u w:val="single"/>
        </w:rPr>
      </w:pPr>
    </w:p>
    <w:p>
      <w:pPr>
        <w:pStyle w:val="9"/>
        <w:spacing w:before="0" w:beforeAutospacing="0" w:after="0" w:afterAutospacing="0" w:line="360" w:lineRule="auto"/>
        <w:rPr>
          <w:color w:val="000000"/>
        </w:rPr>
      </w:pPr>
      <w:r>
        <w:rPr>
          <w:rFonts w:hint="eastAsia"/>
          <w:color w:val="000000"/>
        </w:rPr>
        <w:t>致</w:t>
      </w:r>
      <w:r>
        <w:rPr>
          <w:rFonts w:hint="eastAsia"/>
          <w:color w:val="000000"/>
          <w:u w:val="single"/>
        </w:rPr>
        <w:t xml:space="preserve">（采购人/采购代理机构）   </w:t>
      </w:r>
      <w:r>
        <w:rPr>
          <w:rFonts w:hint="eastAsia"/>
          <w:color w:val="000000"/>
        </w:rPr>
        <w:t>：</w:t>
      </w:r>
    </w:p>
    <w:p>
      <w:pPr>
        <w:spacing w:before="240" w:beforeLines="100" w:after="120" w:afterLines="50" w:line="360" w:lineRule="auto"/>
        <w:ind w:firstLine="170"/>
        <w:rPr>
          <w:rFonts w:ascii="宋体" w:hAnsi="宋体"/>
          <w:color w:val="000000"/>
          <w:spacing w:val="4"/>
          <w:sz w:val="24"/>
          <w:szCs w:val="24"/>
        </w:rPr>
      </w:pPr>
      <w:r>
        <w:rPr>
          <w:rFonts w:hint="eastAsia" w:ascii="宋体" w:hAnsi="宋体"/>
          <w:color w:val="000000"/>
          <w:spacing w:val="4"/>
          <w:sz w:val="24"/>
          <w:szCs w:val="24"/>
        </w:rPr>
        <w:t>（</w:t>
      </w:r>
      <w:r>
        <w:rPr>
          <w:rFonts w:hint="eastAsia" w:ascii="宋体" w:hAnsi="宋体"/>
          <w:color w:val="000000"/>
          <w:spacing w:val="4"/>
          <w:sz w:val="24"/>
          <w:szCs w:val="24"/>
          <w:u w:val="single"/>
        </w:rPr>
        <w:t xml:space="preserve"> 供应商名称 </w:t>
      </w:r>
      <w:r>
        <w:rPr>
          <w:rFonts w:hint="eastAsia" w:ascii="宋体" w:hAnsi="宋体"/>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hint="eastAsia" w:ascii="宋体" w:hAnsi="宋体"/>
          <w:color w:val="000000"/>
          <w:spacing w:val="4"/>
          <w:sz w:val="24"/>
          <w:szCs w:val="24"/>
        </w:rPr>
        <w:t>年内在经营活动中没有重大违法记录。</w:t>
      </w:r>
    </w:p>
    <w:p>
      <w:pPr>
        <w:spacing w:before="240" w:beforeLines="100" w:after="120" w:afterLines="50" w:line="360" w:lineRule="auto"/>
        <w:ind w:firstLine="170"/>
        <w:rPr>
          <w:rFonts w:ascii="宋体" w:hAnsi="宋体"/>
          <w:color w:val="000000"/>
          <w:spacing w:val="4"/>
          <w:sz w:val="24"/>
          <w:szCs w:val="24"/>
        </w:rPr>
      </w:pPr>
    </w:p>
    <w:p>
      <w:pPr>
        <w:spacing w:before="240" w:beforeLines="100" w:after="120" w:afterLines="50" w:line="360" w:lineRule="auto"/>
        <w:ind w:firstLine="170"/>
        <w:rPr>
          <w:rFonts w:ascii="宋体" w:hAnsi="宋体"/>
          <w:color w:val="000000"/>
          <w:spacing w:val="4"/>
          <w:sz w:val="24"/>
          <w:szCs w:val="24"/>
        </w:rPr>
      </w:pPr>
    </w:p>
    <w:p>
      <w:pPr>
        <w:spacing w:line="440" w:lineRule="exact"/>
        <w:ind w:right="480"/>
        <w:jc w:val="center"/>
        <w:rPr>
          <w:rFonts w:hint="eastAsia" w:ascii="宋体" w:hAnsi="宋体"/>
          <w:color w:val="000000"/>
          <w:sz w:val="24"/>
        </w:rPr>
      </w:pPr>
      <w:r>
        <w:rPr>
          <w:rFonts w:hint="eastAsia" w:ascii="宋体" w:hAnsi="宋体"/>
          <w:color w:val="000000"/>
          <w:sz w:val="24"/>
        </w:rPr>
        <w:t xml:space="preserve">                               供应商名称（加盖单位公章）：</w:t>
      </w:r>
    </w:p>
    <w:p>
      <w:pPr>
        <w:spacing w:line="440" w:lineRule="exact"/>
        <w:ind w:right="480"/>
        <w:jc w:val="center"/>
        <w:rPr>
          <w:rFonts w:ascii="宋体" w:hAnsi="宋体"/>
          <w:color w:val="000000"/>
          <w:sz w:val="24"/>
        </w:rPr>
      </w:pPr>
    </w:p>
    <w:p>
      <w:pPr>
        <w:spacing w:line="440" w:lineRule="exact"/>
        <w:ind w:right="480"/>
        <w:jc w:val="center"/>
        <w:rPr>
          <w:rFonts w:ascii="宋体" w:hAnsi="宋体"/>
          <w:color w:val="000000"/>
          <w:sz w:val="24"/>
        </w:rPr>
      </w:pPr>
      <w:r>
        <w:rPr>
          <w:rFonts w:hint="eastAsia" w:ascii="宋体" w:hAnsi="宋体"/>
          <w:color w:val="000000"/>
          <w:sz w:val="24"/>
        </w:rPr>
        <w:t xml:space="preserve">                               日    期：   年    月   日</w:t>
      </w:r>
    </w:p>
    <w:p>
      <w:pPr>
        <w:spacing w:line="440" w:lineRule="exact"/>
        <w:ind w:right="480"/>
        <w:jc w:val="center"/>
        <w:rPr>
          <w:rFonts w:ascii="宋体" w:hAnsi="宋体"/>
          <w:color w:val="000000"/>
          <w:kern w:val="0"/>
          <w:sz w:val="24"/>
        </w:rPr>
      </w:pPr>
    </w:p>
    <w:p>
      <w:pPr>
        <w:widowControl/>
        <w:spacing w:line="360" w:lineRule="auto"/>
        <w:jc w:val="center"/>
        <w:rPr>
          <w:rFonts w:ascii="宋体" w:hAnsi="宋体"/>
          <w:color w:val="000000"/>
          <w:kern w:val="0"/>
          <w:sz w:val="24"/>
        </w:rPr>
        <w:sectPr>
          <w:pgSz w:w="11906" w:h="16838"/>
          <w:pgMar w:top="1440" w:right="1800" w:bottom="1440" w:left="1800" w:header="851" w:footer="992" w:gutter="0"/>
          <w:cols w:space="720" w:num="1"/>
        </w:sectPr>
      </w:pPr>
    </w:p>
    <w:p>
      <w:pPr>
        <w:spacing w:line="360" w:lineRule="auto"/>
        <w:jc w:val="left"/>
        <w:rPr>
          <w:rFonts w:hint="eastAsia" w:ascii="宋体" w:hAnsi="宋体"/>
          <w:b/>
          <w:color w:val="000000"/>
          <w:szCs w:val="21"/>
        </w:rPr>
      </w:pPr>
      <w:r>
        <w:rPr>
          <w:rFonts w:hint="eastAsia" w:ascii="宋体" w:hAnsi="宋体"/>
          <w:b/>
          <w:color w:val="000000"/>
          <w:szCs w:val="21"/>
        </w:rPr>
        <w:t>附件2：</w:t>
      </w:r>
    </w:p>
    <w:p>
      <w:pPr>
        <w:adjustRightInd w:val="0"/>
        <w:snapToGrid w:val="0"/>
        <w:spacing w:line="360" w:lineRule="auto"/>
        <w:jc w:val="center"/>
        <w:rPr>
          <w:rFonts w:hint="eastAsia" w:ascii="宋体" w:hAnsi="宋体"/>
          <w:b/>
          <w:color w:val="000000"/>
          <w:sz w:val="28"/>
          <w:szCs w:val="36"/>
        </w:rPr>
      </w:pPr>
    </w:p>
    <w:p>
      <w:pPr>
        <w:spacing w:line="360" w:lineRule="atLeast"/>
        <w:jc w:val="center"/>
        <w:outlineLvl w:val="9"/>
        <w:rPr>
          <w:rFonts w:hint="eastAsia" w:ascii="宋体" w:hAnsi="宋体"/>
          <w:b/>
          <w:bCs/>
          <w:sz w:val="28"/>
          <w:szCs w:val="28"/>
        </w:rPr>
      </w:pPr>
      <w:r>
        <w:rPr>
          <w:rFonts w:hint="eastAsia" w:ascii="宋体" w:hAnsi="宋体"/>
          <w:b/>
          <w:bCs/>
          <w:sz w:val="28"/>
          <w:szCs w:val="28"/>
        </w:rPr>
        <w:t>履行合同所必需的设备和专业技术能力的说明及承诺</w:t>
      </w:r>
    </w:p>
    <w:p>
      <w:pPr>
        <w:pStyle w:val="5"/>
        <w:adjustRightInd w:val="0"/>
        <w:snapToGrid w:val="0"/>
        <w:spacing w:line="360" w:lineRule="auto"/>
        <w:jc w:val="center"/>
        <w:outlineLvl w:val="9"/>
        <w:rPr>
          <w:rFonts w:hint="eastAsia" w:hAnsi="宋体" w:cs="宋体"/>
          <w:b/>
        </w:rPr>
      </w:pPr>
    </w:p>
    <w:p>
      <w:pPr>
        <w:spacing w:line="480" w:lineRule="auto"/>
        <w:outlineLvl w:val="9"/>
        <w:rPr>
          <w:rFonts w:hint="eastAsia" w:ascii="宋体" w:hAnsi="宋体" w:cs="宋体"/>
          <w:spacing w:val="4"/>
          <w:szCs w:val="21"/>
          <w:u w:val="single"/>
        </w:rPr>
      </w:pPr>
      <w:r>
        <w:rPr>
          <w:rFonts w:hint="eastAsia" w:ascii="宋体" w:hAnsi="宋体" w:cs="宋体"/>
          <w:spacing w:val="4"/>
          <w:szCs w:val="21"/>
          <w:u w:val="single"/>
        </w:rPr>
        <w:t xml:space="preserve">     （采购人名称）    ：</w:t>
      </w:r>
    </w:p>
    <w:p>
      <w:pPr>
        <w:pStyle w:val="5"/>
        <w:adjustRightInd w:val="0"/>
        <w:snapToGrid w:val="0"/>
        <w:spacing w:line="480" w:lineRule="auto"/>
        <w:outlineLvl w:val="9"/>
        <w:rPr>
          <w:rFonts w:hint="eastAsia" w:hAnsi="宋体" w:cs="宋体"/>
          <w:spacing w:val="4"/>
        </w:rPr>
      </w:pPr>
      <w:r>
        <w:rPr>
          <w:rFonts w:hint="eastAsia" w:hAnsi="宋体" w:cs="宋体"/>
          <w:spacing w:val="4"/>
        </w:rPr>
        <w:t xml:space="preserve">   </w:t>
      </w:r>
      <w:r>
        <w:rPr>
          <w:rFonts w:hint="eastAsia" w:hAnsi="宋体" w:cs="宋体"/>
          <w:spacing w:val="4"/>
          <w:u w:val="single"/>
        </w:rPr>
        <w:t xml:space="preserve">      （供应商名称）    </w:t>
      </w:r>
      <w:r>
        <w:rPr>
          <w:rFonts w:hint="eastAsia" w:hAnsi="宋体" w:cs="宋体"/>
          <w:spacing w:val="4"/>
        </w:rPr>
        <w:t xml:space="preserve"> 于</w:t>
      </w:r>
      <w:r>
        <w:rPr>
          <w:rFonts w:hint="eastAsia" w:hAnsi="宋体" w:cs="宋体"/>
          <w:spacing w:val="4"/>
          <w:u w:val="single"/>
        </w:rPr>
        <w:t xml:space="preserve">     </w:t>
      </w:r>
      <w:r>
        <w:rPr>
          <w:rFonts w:hint="eastAsia" w:hAnsi="宋体" w:cs="宋体"/>
          <w:spacing w:val="4"/>
        </w:rPr>
        <w:t>年</w:t>
      </w:r>
      <w:r>
        <w:rPr>
          <w:rFonts w:hint="eastAsia" w:hAnsi="宋体" w:cs="宋体"/>
          <w:spacing w:val="4"/>
          <w:u w:val="single"/>
        </w:rPr>
        <w:t xml:space="preserve">    </w:t>
      </w:r>
      <w:r>
        <w:rPr>
          <w:rFonts w:hint="eastAsia" w:hAnsi="宋体" w:cs="宋体"/>
          <w:spacing w:val="4"/>
        </w:rPr>
        <w:t>月</w:t>
      </w:r>
      <w:r>
        <w:rPr>
          <w:rFonts w:hint="eastAsia" w:hAnsi="宋体" w:cs="宋体"/>
          <w:spacing w:val="4"/>
          <w:u w:val="single"/>
        </w:rPr>
        <w:t xml:space="preserve">   </w:t>
      </w:r>
      <w:r>
        <w:rPr>
          <w:rFonts w:hint="eastAsia" w:hAnsi="宋体" w:cs="宋体"/>
          <w:spacing w:val="4"/>
        </w:rPr>
        <w:t>日在中华人民共和国境内</w:t>
      </w:r>
      <w:r>
        <w:rPr>
          <w:rFonts w:hint="eastAsia" w:hAnsi="宋体" w:cs="宋体"/>
          <w:spacing w:val="4"/>
          <w:u w:val="single"/>
        </w:rPr>
        <w:t xml:space="preserve">               （详细注册地址）     </w:t>
      </w:r>
      <w:r>
        <w:rPr>
          <w:rFonts w:hint="eastAsia" w:hAnsi="宋体" w:cs="宋体"/>
          <w:spacing w:val="4"/>
        </w:rPr>
        <w:t>合法注册并经营，公司主营业务为</w:t>
      </w:r>
      <w:r>
        <w:rPr>
          <w:rFonts w:hint="eastAsia" w:hAnsi="宋体" w:cs="宋体"/>
          <w:spacing w:val="4"/>
          <w:u w:val="single"/>
        </w:rPr>
        <w:t xml:space="preserve">                 </w:t>
      </w:r>
      <w:r>
        <w:rPr>
          <w:rFonts w:hint="eastAsia" w:hAnsi="宋体" w:cs="宋体"/>
          <w:spacing w:val="4"/>
        </w:rPr>
        <w:t>，营业（生产经营）面积为</w:t>
      </w:r>
      <w:r>
        <w:rPr>
          <w:rFonts w:hint="eastAsia" w:hAnsi="宋体" w:cs="宋体"/>
          <w:spacing w:val="4"/>
          <w:u w:val="single"/>
        </w:rPr>
        <w:t xml:space="preserve">             </w:t>
      </w:r>
      <w:r>
        <w:rPr>
          <w:rFonts w:hint="eastAsia" w:hAnsi="宋体" w:cs="宋体"/>
          <w:spacing w:val="4"/>
        </w:rPr>
        <w:t xml:space="preserve"> ，现有员工数量为</w:t>
      </w:r>
      <w:r>
        <w:rPr>
          <w:rFonts w:hint="eastAsia" w:hAnsi="宋体" w:cs="宋体"/>
          <w:spacing w:val="4"/>
          <w:u w:val="single"/>
        </w:rPr>
        <w:t xml:space="preserve">         </w:t>
      </w:r>
      <w:r>
        <w:rPr>
          <w:rFonts w:hint="eastAsia" w:hAnsi="宋体" w:cs="宋体"/>
          <w:spacing w:val="4"/>
        </w:rPr>
        <w:t>，其中与履行本合同相关的专业技术人员有（</w:t>
      </w:r>
      <w:r>
        <w:rPr>
          <w:rFonts w:hint="eastAsia" w:hAnsi="宋体" w:cs="宋体"/>
          <w:spacing w:val="4"/>
          <w:u w:val="single"/>
        </w:rPr>
        <w:t xml:space="preserve">             专业能力、数量        </w:t>
      </w:r>
      <w:r>
        <w:rPr>
          <w:rFonts w:hint="eastAsia" w:hAnsi="宋体" w:cs="宋体"/>
          <w:spacing w:val="4"/>
        </w:rPr>
        <w:t>），本公司郑重承诺，具有履行本合同所必需的设备和专业技术能力。</w:t>
      </w:r>
    </w:p>
    <w:p>
      <w:pPr>
        <w:spacing w:line="360" w:lineRule="auto"/>
        <w:rPr>
          <w:rFonts w:ascii="宋体" w:hAnsi="宋体"/>
          <w:color w:val="000000"/>
          <w:sz w:val="24"/>
          <w:szCs w:val="24"/>
        </w:rPr>
      </w:pPr>
    </w:p>
    <w:p>
      <w:pPr>
        <w:spacing w:line="360" w:lineRule="auto"/>
        <w:rPr>
          <w:rFonts w:ascii="宋体" w:hAnsi="宋体"/>
          <w:color w:val="000000"/>
          <w:sz w:val="24"/>
          <w:szCs w:val="24"/>
        </w:rPr>
      </w:pPr>
    </w:p>
    <w:p>
      <w:pPr>
        <w:spacing w:line="360" w:lineRule="auto"/>
        <w:rPr>
          <w:rFonts w:ascii="宋体" w:hAnsi="宋体"/>
          <w:color w:val="000000"/>
          <w:sz w:val="24"/>
          <w:szCs w:val="24"/>
        </w:rPr>
      </w:pPr>
    </w:p>
    <w:p>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供应商名称</w:t>
      </w:r>
      <w:r>
        <w:rPr>
          <w:rFonts w:hint="eastAsia" w:ascii="宋体" w:hAnsi="宋体"/>
          <w:color w:val="000000"/>
          <w:spacing w:val="4"/>
          <w:sz w:val="24"/>
          <w:szCs w:val="24"/>
        </w:rPr>
        <w:t>（加盖单位公章）</w:t>
      </w:r>
      <w:r>
        <w:rPr>
          <w:rFonts w:hint="eastAsia" w:ascii="宋体" w:hAnsi="宋体" w:cs="宋体"/>
          <w:color w:val="000000"/>
          <w:sz w:val="24"/>
          <w:szCs w:val="24"/>
        </w:rPr>
        <w:t>：</w:t>
      </w:r>
    </w:p>
    <w:p>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日   期：   年   月   日</w:t>
      </w:r>
    </w:p>
    <w:p>
      <w:pPr>
        <w:spacing w:line="360" w:lineRule="auto"/>
        <w:jc w:val="left"/>
        <w:rPr>
          <w:rFonts w:hint="eastAsia" w:ascii="宋体" w:hAnsi="宋体"/>
          <w:b/>
          <w:color w:val="000000"/>
          <w:szCs w:val="21"/>
        </w:rPr>
      </w:pPr>
    </w:p>
    <w:p>
      <w:pPr>
        <w:spacing w:line="360" w:lineRule="auto"/>
        <w:jc w:val="left"/>
        <w:rPr>
          <w:rFonts w:hint="eastAsia" w:ascii="宋体" w:hAnsi="宋体"/>
          <w:b/>
          <w:color w:val="000000"/>
          <w:szCs w:val="21"/>
        </w:rPr>
      </w:pPr>
    </w:p>
    <w:p>
      <w:pPr>
        <w:spacing w:line="360" w:lineRule="auto"/>
        <w:jc w:val="left"/>
        <w:rPr>
          <w:rFonts w:hint="eastAsia" w:ascii="宋体" w:hAnsi="宋体"/>
          <w:b/>
          <w:color w:val="000000"/>
          <w:szCs w:val="21"/>
        </w:rPr>
      </w:pPr>
    </w:p>
    <w:p>
      <w:pPr>
        <w:spacing w:line="360" w:lineRule="auto"/>
        <w:jc w:val="left"/>
        <w:rPr>
          <w:rFonts w:hint="eastAsia" w:ascii="宋体" w:hAnsi="宋体"/>
          <w:b/>
          <w:color w:val="000000"/>
          <w:szCs w:val="21"/>
        </w:rPr>
      </w:pPr>
    </w:p>
    <w:p>
      <w:pPr>
        <w:spacing w:line="360" w:lineRule="auto"/>
        <w:jc w:val="left"/>
        <w:rPr>
          <w:rFonts w:hint="eastAsia" w:ascii="宋体" w:hAnsi="宋体"/>
          <w:b/>
          <w:color w:val="000000"/>
          <w:szCs w:val="21"/>
        </w:rPr>
      </w:pPr>
    </w:p>
    <w:p>
      <w:pPr>
        <w:spacing w:line="360" w:lineRule="auto"/>
        <w:jc w:val="left"/>
        <w:rPr>
          <w:rFonts w:hint="eastAsia" w:ascii="宋体" w:hAnsi="宋体"/>
          <w:b/>
          <w:color w:val="000000"/>
          <w:szCs w:val="21"/>
        </w:rPr>
      </w:pPr>
    </w:p>
    <w:p>
      <w:pPr>
        <w:spacing w:line="360" w:lineRule="auto"/>
        <w:jc w:val="left"/>
        <w:rPr>
          <w:rFonts w:hint="eastAsia" w:ascii="宋体" w:hAnsi="宋体"/>
          <w:b/>
          <w:color w:val="000000"/>
          <w:szCs w:val="21"/>
        </w:rPr>
      </w:pPr>
    </w:p>
    <w:p>
      <w:pPr>
        <w:spacing w:line="360" w:lineRule="auto"/>
        <w:jc w:val="left"/>
        <w:rPr>
          <w:rFonts w:hint="eastAsia" w:ascii="宋体" w:hAnsi="宋体"/>
          <w:b/>
          <w:color w:val="000000"/>
          <w:szCs w:val="21"/>
        </w:rPr>
      </w:pPr>
    </w:p>
    <w:p>
      <w:pPr>
        <w:spacing w:line="360" w:lineRule="auto"/>
        <w:jc w:val="left"/>
        <w:rPr>
          <w:rFonts w:hint="eastAsia" w:ascii="宋体" w:hAnsi="宋体"/>
          <w:b/>
          <w:color w:val="000000"/>
          <w:szCs w:val="21"/>
        </w:rPr>
      </w:pPr>
    </w:p>
    <w:p>
      <w:pPr>
        <w:spacing w:line="360" w:lineRule="auto"/>
        <w:jc w:val="left"/>
        <w:rPr>
          <w:rFonts w:hint="eastAsia" w:ascii="宋体" w:hAnsi="宋体"/>
          <w:b/>
          <w:color w:val="000000"/>
          <w:szCs w:val="21"/>
        </w:rPr>
      </w:pPr>
    </w:p>
    <w:p>
      <w:pPr>
        <w:spacing w:line="360" w:lineRule="auto"/>
        <w:jc w:val="left"/>
        <w:rPr>
          <w:rFonts w:hint="eastAsia" w:ascii="宋体" w:hAnsi="宋体"/>
          <w:b/>
          <w:color w:val="000000"/>
          <w:szCs w:val="21"/>
        </w:rPr>
      </w:pPr>
    </w:p>
    <w:p>
      <w:pPr>
        <w:spacing w:line="360" w:lineRule="auto"/>
        <w:jc w:val="left"/>
        <w:rPr>
          <w:rFonts w:hint="eastAsia" w:ascii="宋体" w:hAnsi="宋体"/>
          <w:b/>
          <w:color w:val="000000"/>
          <w:szCs w:val="21"/>
        </w:rPr>
      </w:pPr>
    </w:p>
    <w:p>
      <w:pPr>
        <w:spacing w:line="360" w:lineRule="auto"/>
        <w:jc w:val="left"/>
        <w:rPr>
          <w:rFonts w:hint="eastAsia" w:ascii="宋体" w:hAnsi="宋体"/>
          <w:b/>
          <w:color w:val="000000"/>
          <w:szCs w:val="21"/>
        </w:rPr>
      </w:pPr>
      <w:r>
        <w:rPr>
          <w:rFonts w:hint="eastAsia" w:ascii="宋体" w:hAnsi="宋体"/>
          <w:b/>
          <w:color w:val="000000"/>
          <w:szCs w:val="21"/>
        </w:rPr>
        <w:t>附件3：</w:t>
      </w:r>
    </w:p>
    <w:p>
      <w:pPr>
        <w:spacing w:line="360" w:lineRule="auto"/>
        <w:jc w:val="center"/>
        <w:rPr>
          <w:rFonts w:ascii="宋体" w:hAnsi="宋体"/>
          <w:b/>
          <w:color w:val="000000"/>
          <w:sz w:val="28"/>
          <w:szCs w:val="28"/>
        </w:rPr>
      </w:pPr>
      <w:r>
        <w:rPr>
          <w:rFonts w:hint="eastAsia" w:ascii="宋体" w:hAnsi="宋体"/>
          <w:b/>
          <w:color w:val="000000"/>
          <w:sz w:val="28"/>
          <w:szCs w:val="28"/>
        </w:rPr>
        <w:t>法定代表人身份证明</w:t>
      </w:r>
      <w:bookmarkEnd w:id="0"/>
      <w:bookmarkEnd w:id="1"/>
      <w:bookmarkEnd w:id="2"/>
      <w:bookmarkEnd w:id="3"/>
      <w:bookmarkEnd w:id="4"/>
      <w:bookmarkEnd w:id="5"/>
      <w:r>
        <w:rPr>
          <w:rFonts w:hint="eastAsia" w:ascii="宋体" w:hAnsi="宋体"/>
          <w:b/>
          <w:color w:val="000000"/>
          <w:sz w:val="28"/>
          <w:szCs w:val="28"/>
        </w:rPr>
        <w:t xml:space="preserve"> </w:t>
      </w:r>
    </w:p>
    <w:p>
      <w:pPr>
        <w:spacing w:line="360" w:lineRule="auto"/>
        <w:ind w:firstLine="440" w:firstLineChars="200"/>
        <w:rPr>
          <w:rFonts w:ascii="宋体" w:hAnsi="宋体"/>
          <w:color w:val="000000"/>
        </w:rPr>
      </w:pPr>
    </w:p>
    <w:p>
      <w:pPr>
        <w:spacing w:line="480" w:lineRule="auto"/>
        <w:ind w:firstLine="480" w:firstLineChars="200"/>
        <w:rPr>
          <w:rFonts w:ascii="宋体" w:hAnsi="宋体"/>
          <w:color w:val="000000"/>
          <w:sz w:val="24"/>
        </w:rPr>
      </w:pPr>
      <w:r>
        <w:rPr>
          <w:rFonts w:hint="eastAsia" w:ascii="宋体" w:hAnsi="宋体"/>
          <w:color w:val="000000"/>
          <w:sz w:val="24"/>
        </w:rPr>
        <w:t>供应商名称：</w:t>
      </w:r>
    </w:p>
    <w:p>
      <w:pPr>
        <w:spacing w:line="480" w:lineRule="auto"/>
        <w:ind w:firstLine="480" w:firstLineChars="200"/>
        <w:rPr>
          <w:rFonts w:ascii="宋体" w:hAnsi="宋体"/>
          <w:color w:val="000000"/>
          <w:sz w:val="24"/>
        </w:rPr>
      </w:pPr>
      <w:r>
        <w:rPr>
          <w:rFonts w:hint="eastAsia" w:ascii="宋体" w:hAnsi="宋体"/>
          <w:color w:val="000000"/>
          <w:sz w:val="24"/>
        </w:rPr>
        <w:t>单位性质：</w:t>
      </w:r>
    </w:p>
    <w:p>
      <w:pPr>
        <w:spacing w:line="480" w:lineRule="auto"/>
        <w:ind w:firstLine="480" w:firstLineChars="200"/>
        <w:rPr>
          <w:rFonts w:ascii="宋体" w:hAnsi="宋体"/>
          <w:color w:val="000000"/>
          <w:sz w:val="24"/>
        </w:rPr>
      </w:pPr>
      <w:r>
        <w:rPr>
          <w:rFonts w:hint="eastAsia" w:ascii="宋体" w:hAnsi="宋体"/>
          <w:color w:val="000000"/>
          <w:sz w:val="24"/>
        </w:rPr>
        <w:t>地    址：</w:t>
      </w:r>
    </w:p>
    <w:p>
      <w:pPr>
        <w:spacing w:line="480" w:lineRule="auto"/>
        <w:ind w:firstLine="480" w:firstLineChars="200"/>
        <w:rPr>
          <w:rFonts w:ascii="宋体" w:hAnsi="宋体"/>
          <w:color w:val="000000"/>
          <w:sz w:val="24"/>
        </w:rPr>
      </w:pPr>
      <w:r>
        <w:rPr>
          <w:rFonts w:hint="eastAsia" w:ascii="宋体" w:hAnsi="宋体"/>
          <w:color w:val="000000"/>
          <w:sz w:val="24"/>
        </w:rPr>
        <w:t>成立时间：</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w:t>
      </w:r>
    </w:p>
    <w:p>
      <w:pPr>
        <w:spacing w:line="480" w:lineRule="auto"/>
        <w:ind w:firstLine="480" w:firstLineChars="200"/>
        <w:rPr>
          <w:rFonts w:ascii="宋体" w:hAnsi="宋体"/>
          <w:color w:val="000000"/>
          <w:sz w:val="24"/>
        </w:rPr>
      </w:pPr>
      <w:r>
        <w:rPr>
          <w:rFonts w:hint="eastAsia" w:ascii="宋体" w:hAnsi="宋体"/>
          <w:color w:val="000000"/>
          <w:sz w:val="24"/>
        </w:rPr>
        <w:t>经营期限：</w:t>
      </w:r>
    </w:p>
    <w:p>
      <w:pPr>
        <w:spacing w:line="480" w:lineRule="auto"/>
        <w:ind w:firstLine="480" w:firstLineChars="200"/>
        <w:rPr>
          <w:rFonts w:ascii="宋体" w:hAnsi="宋体"/>
          <w:color w:val="000000"/>
          <w:sz w:val="24"/>
          <w:u w:val="single"/>
        </w:rPr>
      </w:pPr>
      <w:r>
        <w:rPr>
          <w:rFonts w:hint="eastAsia" w:ascii="宋体" w:hAnsi="宋体"/>
          <w:color w:val="000000"/>
          <w:sz w:val="24"/>
        </w:rPr>
        <w:t>姓名：</w:t>
      </w:r>
      <w:r>
        <w:rPr>
          <w:rFonts w:hint="eastAsia" w:ascii="宋体" w:hAnsi="宋体"/>
          <w:color w:val="000000"/>
          <w:sz w:val="24"/>
          <w:u w:val="single"/>
        </w:rPr>
        <w:t xml:space="preserve">      </w:t>
      </w:r>
      <w:r>
        <w:rPr>
          <w:rFonts w:hint="eastAsia" w:ascii="宋体" w:hAnsi="宋体"/>
          <w:color w:val="000000"/>
          <w:sz w:val="24"/>
        </w:rPr>
        <w:t>性别：</w:t>
      </w:r>
      <w:r>
        <w:rPr>
          <w:rFonts w:hint="eastAsia" w:ascii="宋体" w:hAnsi="宋体"/>
          <w:color w:val="000000"/>
          <w:sz w:val="24"/>
          <w:u w:val="single"/>
        </w:rPr>
        <w:t xml:space="preserve">     </w:t>
      </w:r>
      <w:r>
        <w:rPr>
          <w:rFonts w:hint="eastAsia" w:ascii="宋体" w:hAnsi="宋体"/>
          <w:color w:val="000000"/>
          <w:sz w:val="24"/>
        </w:rPr>
        <w:t>年龄：</w:t>
      </w:r>
      <w:r>
        <w:rPr>
          <w:rFonts w:hint="eastAsia" w:ascii="宋体" w:hAnsi="宋体"/>
          <w:color w:val="000000"/>
          <w:sz w:val="24"/>
          <w:u w:val="single"/>
        </w:rPr>
        <w:t xml:space="preserve">     </w:t>
      </w:r>
      <w:r>
        <w:rPr>
          <w:rFonts w:hint="eastAsia" w:ascii="宋体" w:hAnsi="宋体"/>
          <w:color w:val="000000"/>
          <w:sz w:val="24"/>
        </w:rPr>
        <w:t>职务：</w:t>
      </w:r>
      <w:r>
        <w:rPr>
          <w:rFonts w:hint="eastAsia" w:ascii="宋体" w:hAnsi="宋体"/>
          <w:color w:val="000000"/>
          <w:sz w:val="24"/>
          <w:u w:val="single"/>
        </w:rPr>
        <w:t xml:space="preserve">     </w:t>
      </w:r>
    </w:p>
    <w:p>
      <w:pPr>
        <w:spacing w:line="480" w:lineRule="auto"/>
        <w:ind w:firstLine="480" w:firstLineChars="200"/>
        <w:rPr>
          <w:rFonts w:ascii="宋体" w:hAnsi="宋体"/>
          <w:color w:val="000000"/>
          <w:sz w:val="24"/>
        </w:rPr>
      </w:pPr>
      <w:r>
        <w:rPr>
          <w:rFonts w:hint="eastAsia" w:ascii="宋体" w:hAnsi="宋体"/>
          <w:color w:val="000000"/>
          <w:sz w:val="24"/>
        </w:rPr>
        <w:t>系（供应商名称）的法定代表人</w:t>
      </w:r>
    </w:p>
    <w:p>
      <w:pPr>
        <w:spacing w:line="480" w:lineRule="auto"/>
        <w:ind w:firstLine="480" w:firstLineChars="200"/>
        <w:rPr>
          <w:rFonts w:ascii="宋体" w:hAnsi="宋体"/>
          <w:color w:val="000000"/>
          <w:sz w:val="24"/>
        </w:rPr>
      </w:pPr>
      <w:r>
        <w:rPr>
          <w:rFonts w:hint="eastAsia" w:ascii="宋体" w:hAnsi="宋体"/>
          <w:color w:val="000000"/>
          <w:sz w:val="24"/>
        </w:rPr>
        <w:t>特此证明</w:t>
      </w:r>
    </w:p>
    <w:p>
      <w:pPr>
        <w:spacing w:line="360" w:lineRule="auto"/>
        <w:ind w:firstLine="480" w:firstLineChars="200"/>
        <w:rPr>
          <w:rFonts w:hint="eastAsia" w:ascii="宋体" w:hAnsi="宋体"/>
          <w:color w:val="000000"/>
          <w:sz w:val="24"/>
        </w:rPr>
      </w:pPr>
      <w:r>
        <w:rPr>
          <w:rFonts w:hint="eastAsia" w:ascii="宋体" w:hAnsi="宋体"/>
          <w:color w:val="000000"/>
          <w:sz w:val="24"/>
        </w:rPr>
        <w:t>（附法定代表人身份证复印件并加盖公章）</w:t>
      </w:r>
    </w:p>
    <w:p>
      <w:pPr>
        <w:spacing w:line="360" w:lineRule="auto"/>
        <w:ind w:firstLine="480" w:firstLineChars="200"/>
        <w:rPr>
          <w:rFonts w:ascii="宋体" w:hAnsi="宋体"/>
          <w:color w:val="000000"/>
          <w:sz w:val="24"/>
        </w:rPr>
      </w:pPr>
    </w:p>
    <w:p>
      <w:pPr>
        <w:spacing w:line="360" w:lineRule="auto"/>
        <w:ind w:firstLine="4440" w:firstLineChars="1850"/>
        <w:rPr>
          <w:rFonts w:ascii="宋体" w:hAnsi="宋体"/>
          <w:color w:val="000000"/>
          <w:sz w:val="24"/>
        </w:rPr>
      </w:pPr>
      <w:r>
        <w:rPr>
          <w:rFonts w:hint="eastAsia" w:ascii="宋体" w:hAnsi="宋体"/>
          <w:color w:val="000000"/>
          <w:sz w:val="24"/>
        </w:rPr>
        <w:t>供应商名称（加盖单位公章）：</w:t>
      </w:r>
    </w:p>
    <w:p>
      <w:pPr>
        <w:spacing w:line="360" w:lineRule="auto"/>
        <w:ind w:firstLine="4440" w:firstLineChars="1850"/>
        <w:rPr>
          <w:rFonts w:ascii="宋体" w:hAnsi="宋体"/>
          <w:color w:val="000000"/>
          <w:sz w:val="24"/>
        </w:rPr>
      </w:pPr>
      <w:r>
        <w:rPr>
          <w:rFonts w:hint="eastAsia" w:ascii="宋体" w:hAnsi="宋体"/>
          <w:color w:val="000000"/>
          <w:sz w:val="24"/>
        </w:rPr>
        <w:t xml:space="preserve">日    期：   </w:t>
      </w:r>
      <w:r>
        <w:rPr>
          <w:rFonts w:hint="eastAsia" w:ascii="宋体" w:hAnsi="宋体" w:cs="宋体"/>
          <w:color w:val="000000"/>
          <w:sz w:val="24"/>
          <w:szCs w:val="24"/>
        </w:rPr>
        <w:t>年   月   日</w:t>
      </w:r>
    </w:p>
    <w:p>
      <w:pPr>
        <w:spacing w:line="360" w:lineRule="auto"/>
        <w:ind w:firstLine="440" w:firstLineChars="200"/>
        <w:rPr>
          <w:rFonts w:ascii="宋体" w:hAnsi="宋体"/>
          <w:color w:val="000000"/>
        </w:rPr>
        <w:sectPr>
          <w:headerReference r:id="rId5" w:type="default"/>
          <w:footerReference r:id="rId7" w:type="default"/>
          <w:headerReference r:id="rId6" w:type="even"/>
          <w:footerReference r:id="rId8" w:type="even"/>
          <w:pgSz w:w="11906" w:h="16838"/>
          <w:pgMar w:top="1440" w:right="1800" w:bottom="1440" w:left="1800" w:header="851" w:footer="992" w:gutter="0"/>
          <w:cols w:space="720" w:num="1"/>
          <w:docGrid w:type="lines" w:linePitch="312" w:charSpace="0"/>
        </w:sectPr>
      </w:pPr>
    </w:p>
    <w:p>
      <w:pPr>
        <w:spacing w:line="360" w:lineRule="auto"/>
        <w:jc w:val="left"/>
        <w:rPr>
          <w:rFonts w:hint="eastAsia" w:ascii="宋体" w:hAnsi="宋体"/>
          <w:b/>
          <w:color w:val="000000"/>
          <w:szCs w:val="21"/>
        </w:rPr>
      </w:pPr>
      <w:r>
        <w:rPr>
          <w:rFonts w:hint="eastAsia" w:ascii="宋体" w:hAnsi="宋体"/>
          <w:b/>
          <w:color w:val="000000"/>
          <w:szCs w:val="21"/>
        </w:rPr>
        <w:t>附件4：</w:t>
      </w:r>
    </w:p>
    <w:p>
      <w:pPr>
        <w:adjustRightInd w:val="0"/>
        <w:snapToGrid w:val="0"/>
        <w:spacing w:line="360" w:lineRule="auto"/>
        <w:jc w:val="center"/>
        <w:rPr>
          <w:rFonts w:ascii="宋体" w:hAnsi="宋体"/>
          <w:b/>
          <w:color w:val="000000"/>
          <w:kern w:val="0"/>
          <w:sz w:val="28"/>
          <w:szCs w:val="36"/>
        </w:rPr>
      </w:pPr>
      <w:r>
        <w:rPr>
          <w:rFonts w:hint="eastAsia" w:ascii="宋体" w:hAnsi="宋体"/>
          <w:b/>
          <w:color w:val="000000"/>
          <w:kern w:val="0"/>
          <w:sz w:val="28"/>
          <w:szCs w:val="36"/>
        </w:rPr>
        <w:t xml:space="preserve">法定代表人授权委托书 </w:t>
      </w:r>
    </w:p>
    <w:p>
      <w:pPr>
        <w:spacing w:line="360" w:lineRule="auto"/>
        <w:ind w:firstLine="480" w:firstLineChars="200"/>
        <w:rPr>
          <w:rFonts w:ascii="宋体" w:hAnsi="宋体"/>
          <w:color w:val="000000"/>
          <w:sz w:val="24"/>
        </w:rPr>
      </w:pPr>
      <w:r>
        <w:rPr>
          <w:rFonts w:hint="eastAsia" w:ascii="宋体" w:hAnsi="宋体"/>
          <w:color w:val="000000"/>
          <w:sz w:val="24"/>
        </w:rPr>
        <w:t>本人</w:t>
      </w:r>
      <w:r>
        <w:rPr>
          <w:rFonts w:hint="eastAsia" w:ascii="宋体" w:hAnsi="宋体"/>
          <w:color w:val="000000"/>
          <w:sz w:val="24"/>
          <w:u w:val="single"/>
        </w:rPr>
        <w:t>（姓名）</w:t>
      </w:r>
      <w:r>
        <w:rPr>
          <w:rFonts w:hint="eastAsia" w:ascii="宋体" w:hAnsi="宋体"/>
          <w:color w:val="000000"/>
          <w:sz w:val="24"/>
        </w:rPr>
        <w:t>系</w:t>
      </w:r>
      <w:r>
        <w:rPr>
          <w:rFonts w:hint="eastAsia" w:ascii="宋体" w:hAnsi="宋体"/>
          <w:color w:val="000000"/>
          <w:sz w:val="24"/>
          <w:u w:val="single"/>
        </w:rPr>
        <w:t>（供应商名称）</w:t>
      </w:r>
      <w:r>
        <w:rPr>
          <w:rFonts w:hint="eastAsia" w:ascii="宋体" w:hAnsi="宋体"/>
          <w:color w:val="000000"/>
          <w:sz w:val="24"/>
        </w:rPr>
        <w:t>的法定代表人，现委托</w:t>
      </w:r>
      <w:r>
        <w:rPr>
          <w:rFonts w:hint="eastAsia" w:ascii="宋体" w:hAnsi="宋体"/>
          <w:color w:val="000000"/>
          <w:sz w:val="24"/>
          <w:u w:val="single"/>
        </w:rPr>
        <w:t xml:space="preserve"> （姓名）</w:t>
      </w:r>
      <w:r>
        <w:rPr>
          <w:rFonts w:hint="eastAsia" w:ascii="宋体" w:hAnsi="宋体"/>
          <w:color w:val="000000"/>
          <w:sz w:val="24"/>
        </w:rPr>
        <w:t>为我方代理人。代理人根据授权，以我方名义签署、澄清、说明、补正、递交、撤回、修改</w:t>
      </w:r>
      <w:r>
        <w:rPr>
          <w:rFonts w:hint="eastAsia" w:ascii="宋体" w:hAnsi="宋体"/>
          <w:color w:val="000000"/>
          <w:sz w:val="24"/>
          <w:u w:val="single"/>
        </w:rPr>
        <w:t xml:space="preserve">  （项目名称）  </w:t>
      </w:r>
      <w:r>
        <w:rPr>
          <w:rFonts w:hint="eastAsia" w:ascii="宋体" w:hAnsi="宋体"/>
          <w:color w:val="000000"/>
          <w:sz w:val="24"/>
        </w:rPr>
        <w:t>磋商响应文件、签订合同和处理有关事宜，其法律后果由我方承担。</w:t>
      </w:r>
    </w:p>
    <w:p>
      <w:pPr>
        <w:spacing w:line="360" w:lineRule="auto"/>
        <w:ind w:firstLine="480" w:firstLineChars="200"/>
        <w:rPr>
          <w:rFonts w:ascii="宋体" w:hAnsi="宋体"/>
          <w:color w:val="000000"/>
          <w:sz w:val="24"/>
        </w:rPr>
      </w:pPr>
      <w:r>
        <w:rPr>
          <w:rFonts w:hint="eastAsia" w:ascii="宋体" w:hAnsi="宋体"/>
          <w:color w:val="000000"/>
          <w:sz w:val="24"/>
        </w:rPr>
        <w:t>代理人无转委托权。</w:t>
      </w:r>
    </w:p>
    <w:p>
      <w:pPr>
        <w:spacing w:line="360" w:lineRule="auto"/>
        <w:ind w:firstLine="480" w:firstLineChars="200"/>
        <w:rPr>
          <w:rFonts w:ascii="宋体" w:hAnsi="宋体"/>
          <w:color w:val="000000"/>
          <w:sz w:val="24"/>
        </w:rPr>
      </w:pPr>
      <w:r>
        <w:rPr>
          <w:rFonts w:hint="eastAsia" w:ascii="宋体" w:hAnsi="宋体"/>
          <w:color w:val="000000"/>
          <w:sz w:val="24"/>
        </w:rPr>
        <w:t>委托期限：90日历天</w:t>
      </w:r>
    </w:p>
    <w:p>
      <w:pPr>
        <w:spacing w:line="360" w:lineRule="auto"/>
        <w:ind w:firstLine="480" w:firstLineChars="200"/>
        <w:rPr>
          <w:rFonts w:ascii="宋体" w:hAnsi="宋体"/>
          <w:color w:val="000000"/>
          <w:sz w:val="24"/>
        </w:rPr>
      </w:pPr>
      <w:bookmarkStart w:id="6" w:name="_Toc214090947"/>
      <w:bookmarkStart w:id="7" w:name="_Toc201637979"/>
      <w:r>
        <w:rPr>
          <w:rFonts w:hint="eastAsia" w:ascii="宋体" w:hAnsi="宋体"/>
          <w:color w:val="000000"/>
          <w:sz w:val="24"/>
        </w:rPr>
        <w:t>法定代表人签字或盖章：               被授权人签字或盖章：</w:t>
      </w:r>
      <w:bookmarkEnd w:id="6"/>
      <w:bookmarkEnd w:id="7"/>
    </w:p>
    <w:p>
      <w:pPr>
        <w:spacing w:line="360" w:lineRule="auto"/>
        <w:ind w:firstLine="480" w:firstLineChars="200"/>
        <w:rPr>
          <w:rFonts w:ascii="宋体" w:hAnsi="宋体"/>
          <w:color w:val="000000"/>
          <w:sz w:val="24"/>
        </w:rPr>
      </w:pPr>
      <w:bookmarkStart w:id="8" w:name="_Toc214090948"/>
      <w:bookmarkStart w:id="9" w:name="_Toc201637980"/>
      <w:r>
        <w:rPr>
          <w:rFonts w:hint="eastAsia" w:ascii="宋体" w:hAnsi="宋体"/>
          <w:color w:val="000000"/>
          <w:sz w:val="24"/>
        </w:rPr>
        <w:t xml:space="preserve">职          务：                     </w:t>
      </w:r>
      <w:bookmarkEnd w:id="8"/>
      <w:bookmarkEnd w:id="9"/>
      <w:r>
        <w:rPr>
          <w:rFonts w:hint="eastAsia" w:ascii="宋体" w:hAnsi="宋体"/>
          <w:color w:val="000000"/>
          <w:sz w:val="24"/>
        </w:rPr>
        <w:t>职          务：</w:t>
      </w:r>
    </w:p>
    <w:p>
      <w:pPr>
        <w:spacing w:line="360" w:lineRule="auto"/>
        <w:ind w:firstLine="480" w:firstLineChars="200"/>
        <w:rPr>
          <w:rFonts w:ascii="宋体" w:hAnsi="宋体"/>
          <w:color w:val="000000"/>
          <w:sz w:val="24"/>
        </w:rPr>
      </w:pPr>
      <w:bookmarkStart w:id="10" w:name="_Toc201637981"/>
      <w:bookmarkStart w:id="11" w:name="_Toc214090949"/>
      <w:r>
        <w:rPr>
          <w:rFonts w:hint="eastAsia" w:ascii="宋体" w:hAnsi="宋体"/>
          <w:color w:val="000000"/>
          <w:sz w:val="24"/>
        </w:rPr>
        <w:t>身  份  证  号：                     身  份  证  号：</w:t>
      </w:r>
      <w:bookmarkEnd w:id="10"/>
      <w:bookmarkEnd w:id="11"/>
    </w:p>
    <w:p>
      <w:pPr>
        <w:spacing w:line="360" w:lineRule="auto"/>
        <w:rPr>
          <w:rFonts w:ascii="宋体" w:hAnsi="宋体"/>
          <w:color w:val="000000"/>
          <w:sz w:val="24"/>
        </w:rPr>
      </w:pPr>
    </w:p>
    <w:p>
      <w:pPr>
        <w:spacing w:line="360" w:lineRule="auto"/>
        <w:rPr>
          <w:rFonts w:ascii="宋体" w:hAnsi="宋体"/>
          <w:color w:val="000000"/>
          <w:sz w:val="24"/>
        </w:rPr>
      </w:pPr>
      <w:bookmarkStart w:id="12" w:name="_Toc214090950"/>
      <w:bookmarkStart w:id="13" w:name="_Toc201637982"/>
      <w:r>
        <w:rPr>
          <w:rFonts w:hint="eastAsia" w:ascii="宋体" w:hAnsi="宋体"/>
          <w:color w:val="000000"/>
          <w:sz w:val="24"/>
        </w:rPr>
        <w:t>附：法定代表人、被授权人身份证复印件。（二代身份证正、反两面都需复印）</w:t>
      </w:r>
      <w:bookmarkEnd w:id="12"/>
      <w:bookmarkEnd w:id="13"/>
    </w:p>
    <w:tbl>
      <w:tblPr>
        <w:tblStyle w:val="10"/>
        <w:tblW w:w="8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0" w:hRule="atLeast"/>
          <w:jc w:val="center"/>
        </w:trPr>
        <w:tc>
          <w:tcPr>
            <w:tcW w:w="4291" w:type="dxa"/>
            <w:tcBorders>
              <w:top w:val="single" w:color="auto" w:sz="4" w:space="0"/>
              <w:left w:val="single" w:color="auto" w:sz="4" w:space="0"/>
              <w:right w:val="single" w:color="auto" w:sz="4" w:space="0"/>
            </w:tcBorders>
            <w:noWrap w:val="0"/>
            <w:vAlign w:val="center"/>
          </w:tcPr>
          <w:p>
            <w:pPr>
              <w:spacing w:line="360" w:lineRule="auto"/>
              <w:jc w:val="center"/>
              <w:rPr>
                <w:rFonts w:ascii="宋体" w:hAnsi="宋体"/>
                <w:color w:val="000000"/>
              </w:rPr>
            </w:pPr>
            <w:bookmarkStart w:id="14" w:name="_Toc214090951"/>
            <w:bookmarkStart w:id="15" w:name="_Toc201637983"/>
            <w:r>
              <w:rPr>
                <w:rFonts w:hint="eastAsia" w:ascii="宋体" w:hAnsi="宋体"/>
                <w:color w:val="000000"/>
              </w:rPr>
              <w:t>法定代表人身份证复印件</w:t>
            </w:r>
            <w:bookmarkEnd w:id="14"/>
            <w:bookmarkEnd w:id="15"/>
          </w:p>
          <w:p>
            <w:pPr>
              <w:spacing w:line="360" w:lineRule="auto"/>
              <w:jc w:val="center"/>
              <w:rPr>
                <w:rFonts w:ascii="宋体" w:hAnsi="宋体"/>
                <w:color w:val="000000"/>
              </w:rPr>
            </w:pPr>
            <w:bookmarkStart w:id="16" w:name="_Toc201637984"/>
            <w:bookmarkStart w:id="17" w:name="_Toc214090952"/>
            <w:r>
              <w:rPr>
                <w:rFonts w:hint="eastAsia" w:ascii="宋体" w:hAnsi="宋体"/>
                <w:color w:val="000000"/>
              </w:rPr>
              <w:t>（正</w:t>
            </w:r>
            <w:r>
              <w:rPr>
                <w:rFonts w:hint="eastAsia"/>
                <w:color w:val="000000"/>
                <w:lang w:eastAsia="zh-CN"/>
              </w:rPr>
              <w:t>、</w:t>
            </w:r>
            <w:r>
              <w:rPr>
                <w:rFonts w:hint="eastAsia"/>
                <w:color w:val="000000"/>
                <w:lang w:val="en-US" w:eastAsia="zh-CN"/>
              </w:rPr>
              <w:t>反</w:t>
            </w:r>
            <w:r>
              <w:rPr>
                <w:rFonts w:hint="eastAsia" w:ascii="宋体" w:hAnsi="宋体"/>
                <w:color w:val="000000"/>
              </w:rPr>
              <w:t>面）</w:t>
            </w:r>
            <w:bookmarkEnd w:id="16"/>
            <w:bookmarkEnd w:id="17"/>
          </w:p>
        </w:tc>
        <w:tc>
          <w:tcPr>
            <w:tcW w:w="428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rPr>
            </w:pPr>
            <w:bookmarkStart w:id="18" w:name="_Toc201637985"/>
            <w:bookmarkStart w:id="19" w:name="_Toc214090953"/>
            <w:r>
              <w:rPr>
                <w:rFonts w:hint="eastAsia" w:ascii="宋体" w:hAnsi="宋体"/>
                <w:color w:val="000000"/>
              </w:rPr>
              <w:t>被授权人身份证复印件</w:t>
            </w:r>
            <w:bookmarkEnd w:id="18"/>
            <w:bookmarkEnd w:id="19"/>
          </w:p>
          <w:p>
            <w:pPr>
              <w:spacing w:line="360" w:lineRule="auto"/>
              <w:jc w:val="center"/>
              <w:rPr>
                <w:rFonts w:ascii="宋体" w:hAnsi="宋体"/>
                <w:color w:val="000000"/>
              </w:rPr>
            </w:pPr>
            <w:bookmarkStart w:id="20" w:name="_Toc201637989"/>
            <w:bookmarkStart w:id="21" w:name="_Toc214090957"/>
            <w:r>
              <w:rPr>
                <w:rFonts w:hint="eastAsia" w:ascii="宋体" w:hAnsi="宋体"/>
                <w:color w:val="000000"/>
              </w:rPr>
              <w:t>（正</w:t>
            </w:r>
            <w:r>
              <w:rPr>
                <w:rFonts w:hint="eastAsia"/>
                <w:color w:val="000000"/>
                <w:lang w:eastAsia="zh-CN"/>
              </w:rPr>
              <w:t>、</w:t>
            </w:r>
            <w:r>
              <w:rPr>
                <w:rFonts w:hint="eastAsia"/>
                <w:color w:val="000000"/>
                <w:lang w:val="en-US" w:eastAsia="zh-CN"/>
              </w:rPr>
              <w:t>反</w:t>
            </w:r>
            <w:r>
              <w:rPr>
                <w:rFonts w:hint="eastAsia" w:ascii="宋体" w:hAnsi="宋体"/>
                <w:color w:val="000000"/>
              </w:rPr>
              <w:t>面）</w:t>
            </w:r>
            <w:bookmarkEnd w:id="20"/>
            <w:bookmarkEnd w:id="21"/>
          </w:p>
        </w:tc>
      </w:tr>
    </w:tbl>
    <w:p>
      <w:pPr>
        <w:spacing w:line="360" w:lineRule="auto"/>
        <w:ind w:firstLine="4440" w:firstLineChars="1850"/>
        <w:rPr>
          <w:rFonts w:hint="eastAsia" w:ascii="宋体" w:hAnsi="宋体"/>
          <w:color w:val="000000"/>
          <w:sz w:val="24"/>
        </w:rPr>
      </w:pPr>
    </w:p>
    <w:p>
      <w:pPr>
        <w:spacing w:line="360" w:lineRule="auto"/>
        <w:ind w:firstLine="4440" w:firstLineChars="1850"/>
        <w:rPr>
          <w:rFonts w:ascii="宋体" w:hAnsi="宋体"/>
          <w:color w:val="000000"/>
          <w:sz w:val="24"/>
        </w:rPr>
      </w:pPr>
      <w:r>
        <w:rPr>
          <w:rFonts w:hint="eastAsia" w:ascii="宋体" w:hAnsi="宋体"/>
          <w:color w:val="000000"/>
          <w:sz w:val="24"/>
        </w:rPr>
        <w:t xml:space="preserve"> 供应商名称（加盖单位公章）：</w:t>
      </w:r>
    </w:p>
    <w:p>
      <w:pPr>
        <w:spacing w:line="440" w:lineRule="exact"/>
        <w:ind w:right="480"/>
        <w:jc w:val="center"/>
        <w:rPr>
          <w:rFonts w:hint="eastAsia" w:ascii="宋体" w:hAnsi="宋体"/>
          <w:color w:val="000000"/>
          <w:sz w:val="24"/>
        </w:rPr>
      </w:pPr>
      <w:r>
        <w:rPr>
          <w:rFonts w:hint="eastAsia" w:ascii="宋体" w:hAnsi="宋体"/>
          <w:color w:val="000000"/>
          <w:sz w:val="24"/>
        </w:rPr>
        <w:t xml:space="preserve">                                   日    期：    年    月     日</w:t>
      </w:r>
    </w:p>
    <w:p>
      <w:pPr>
        <w:spacing w:line="440" w:lineRule="exact"/>
        <w:ind w:right="480"/>
        <w:jc w:val="left"/>
        <w:rPr>
          <w:rFonts w:hint="eastAsia" w:ascii="宋体" w:hAnsi="宋体"/>
          <w:color w:val="000000"/>
          <w:sz w:val="24"/>
        </w:rPr>
      </w:pPr>
    </w:p>
    <w:p>
      <w:pPr>
        <w:spacing w:line="440" w:lineRule="exact"/>
        <w:ind w:right="480"/>
        <w:jc w:val="left"/>
        <w:rPr>
          <w:rFonts w:hint="eastAsia"/>
          <w:color w:val="000000"/>
          <w:sz w:val="24"/>
          <w:lang w:eastAsia="zh-CN"/>
        </w:rPr>
      </w:pPr>
      <w:r>
        <w:rPr>
          <w:rFonts w:hint="eastAsia" w:ascii="宋体" w:hAnsi="宋体"/>
          <w:color w:val="000000"/>
          <w:sz w:val="24"/>
        </w:rPr>
        <w:t>备注：法定代表人参加</w:t>
      </w:r>
      <w:r>
        <w:rPr>
          <w:rFonts w:hint="eastAsia"/>
          <w:color w:val="000000"/>
          <w:sz w:val="24"/>
          <w:lang w:val="en-US" w:eastAsia="zh-CN"/>
        </w:rPr>
        <w:t>谈判</w:t>
      </w:r>
      <w:r>
        <w:rPr>
          <w:rFonts w:hint="eastAsia" w:ascii="宋体" w:hAnsi="宋体"/>
          <w:color w:val="000000"/>
          <w:sz w:val="24"/>
        </w:rPr>
        <w:t>的无需提供“法定代表人授权委托书”</w:t>
      </w:r>
      <w:r>
        <w:rPr>
          <w:rFonts w:hint="eastAsia"/>
          <w:color w:val="000000"/>
          <w:sz w:val="24"/>
          <w:lang w:eastAsia="zh-CN"/>
        </w:rPr>
        <w:t>。</w:t>
      </w:r>
    </w:p>
    <w:p>
      <w:pPr>
        <w:pStyle w:val="2"/>
        <w:rPr>
          <w:rFonts w:hint="eastAsia"/>
          <w:color w:val="000000"/>
          <w:sz w:val="24"/>
          <w:lang w:eastAsia="zh-CN"/>
        </w:rPr>
      </w:pPr>
    </w:p>
    <w:p>
      <w:pPr>
        <w:spacing w:line="588" w:lineRule="exact"/>
        <w:jc w:val="center"/>
        <w:rPr>
          <w:rFonts w:hint="eastAsia" w:ascii="宋体" w:hAnsi="宋体" w:cs="宋体"/>
          <w:b/>
          <w:color w:val="000000"/>
          <w:spacing w:val="6"/>
          <w:sz w:val="24"/>
          <w:szCs w:val="24"/>
        </w:rPr>
      </w:pPr>
      <w:bookmarkStart w:id="22" w:name="OLE_LINK13"/>
      <w:bookmarkStart w:id="23" w:name="OLE_LINK14"/>
      <w:bookmarkStart w:id="24" w:name="_GoBack"/>
      <w:bookmarkEnd w:id="24"/>
    </w:p>
    <w:p>
      <w:pPr>
        <w:spacing w:line="588" w:lineRule="exact"/>
        <w:jc w:val="center"/>
        <w:rPr>
          <w:rFonts w:hint="eastAsia" w:ascii="宋体" w:hAnsi="宋体" w:cs="宋体"/>
          <w:b/>
          <w:color w:val="000000"/>
          <w:spacing w:val="6"/>
          <w:sz w:val="24"/>
          <w:szCs w:val="24"/>
        </w:rPr>
      </w:pPr>
    </w:p>
    <w:bookmarkEnd w:id="22"/>
    <w:bookmarkEnd w:id="23"/>
    <w:p>
      <w:pPr>
        <w:spacing w:line="588" w:lineRule="exact"/>
        <w:jc w:val="center"/>
        <w:rPr>
          <w:rFonts w:hint="eastAsia" w:ascii="宋体" w:hAnsi="宋体" w:cs="宋体"/>
          <w:b/>
          <w:color w:val="000000"/>
          <w:spacing w:val="6"/>
          <w:sz w:val="24"/>
          <w:szCs w:val="2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t>106</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t>106</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jc w:val="left"/>
      <w:rPr>
        <w:rFonts w:ascii="宋体" w:hAnsi="宋体"/>
        <w:bCs/>
        <w:u w:val="single"/>
      </w:rPr>
    </w:pPr>
    <w:r>
      <w:rPr>
        <w:rFonts w:hint="eastAsia" w:ascii="宋体" w:hAnsi="宋体"/>
        <w:color w:val="000000"/>
        <w:szCs w:val="21"/>
        <w:u w:val="single"/>
      </w:rPr>
      <w:t>西安市碑林区2021年度特殊困难老年人居家适老化改造项目</w:t>
    </w:r>
    <w:r>
      <w:rPr>
        <w:rFonts w:hint="eastAsia" w:ascii="宋体" w:hAnsi="宋体" w:cs="宋体"/>
        <w:sz w:val="13"/>
        <w:u w:val="single"/>
      </w:rPr>
      <w:t xml:space="preserve">  </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hint="eastAsia"/>
        <w:u w:val="single"/>
      </w:rPr>
      <w:t>竞争性磋商文件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617E5F21"/>
    <w:rsid w:val="0FA83A20"/>
    <w:rsid w:val="617E5F21"/>
    <w:rsid w:val="68827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11">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pPr>
    <w:rPr>
      <w:rFonts w:ascii="Times New Roman" w:hAnsi="Times New Roman"/>
      <w:szCs w:val="20"/>
    </w:rPr>
  </w:style>
  <w:style w:type="paragraph" w:styleId="3">
    <w:name w:val="toa heading"/>
    <w:basedOn w:val="1"/>
    <w:next w:val="1"/>
    <w:autoRedefine/>
    <w:qFormat/>
    <w:uiPriority w:val="0"/>
    <w:pPr>
      <w:spacing w:before="120"/>
    </w:pPr>
    <w:rPr>
      <w:rFonts w:ascii="Arial" w:hAnsi="Arial" w:cs="Arial"/>
      <w:sz w:val="24"/>
    </w:rPr>
  </w:style>
  <w:style w:type="paragraph" w:styleId="4">
    <w:name w:val="Body Text"/>
    <w:basedOn w:val="1"/>
    <w:autoRedefine/>
    <w:qFormat/>
    <w:uiPriority w:val="0"/>
    <w:pPr>
      <w:spacing w:after="120"/>
    </w:pPr>
  </w:style>
  <w:style w:type="paragraph" w:styleId="5">
    <w:name w:val="Plain Text"/>
    <w:basedOn w:val="1"/>
    <w:autoRedefine/>
    <w:qFormat/>
    <w:uiPriority w:val="0"/>
    <w:rPr>
      <w:rFonts w:ascii="宋体" w:hAnsi="Courier New"/>
    </w:rPr>
  </w:style>
  <w:style w:type="paragraph" w:styleId="6">
    <w:name w:val="footer"/>
    <w:basedOn w:val="1"/>
    <w:autoRedefine/>
    <w:unhideWhenUsed/>
    <w:qFormat/>
    <w:uiPriority w:val="99"/>
    <w:pPr>
      <w:tabs>
        <w:tab w:val="center" w:pos="4153"/>
        <w:tab w:val="right" w:pos="8306"/>
      </w:tabs>
      <w:snapToGrid w:val="0"/>
      <w:jc w:val="left"/>
    </w:pPr>
    <w:rPr>
      <w:sz w:val="18"/>
      <w:szCs w:val="18"/>
    </w:rPr>
  </w:style>
  <w:style w:type="paragraph" w:styleId="7">
    <w:name w:val="header"/>
    <w:basedOn w:val="1"/>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1"/>
    <w:autoRedefine/>
    <w:unhideWhenUsed/>
    <w:qFormat/>
    <w:uiPriority w:val="39"/>
  </w:style>
  <w:style w:type="paragraph" w:styleId="9">
    <w:name w:val="Normal (Web)"/>
    <w:basedOn w:val="1"/>
    <w:autoRedefine/>
    <w:qFormat/>
    <w:uiPriority w:val="0"/>
    <w:pPr>
      <w:widowControl/>
      <w:spacing w:before="100" w:beforeAutospacing="1" w:after="100" w:afterAutospacing="1"/>
      <w:jc w:val="left"/>
    </w:pPr>
    <w:rPr>
      <w:rFonts w:ascii="宋体" w:hAnsi="宋体"/>
      <w:kern w:val="0"/>
      <w:sz w:val="24"/>
      <w:szCs w:val="24"/>
    </w:rPr>
  </w:style>
  <w:style w:type="paragraph" w:customStyle="1" w:styleId="12">
    <w:name w:val="Normal_9"/>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
    <w:name w:val="null3"/>
    <w:autoRedefine/>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2023-11-02T05:42:00Z</dcterms:created>
  <dc:creator>瑶啊瑶</dc:creator>
  <cp:lastModifiedBy>小怪兽</cp:lastModifiedBy>
  <dcterms:modified xsi:type="dcterms:W3CDTF">2024-03-19T01:25:00Z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A4409C97E17946ECB8CEFC7FCB933560_11</vt:lpwstr>
  </property>
</Properties>
</file>