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B494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14:paraId="2EF3C75F">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6EC85910">
      <w:pPr>
        <w:widowControl/>
        <w:spacing w:line="360" w:lineRule="auto"/>
        <w:ind w:firstLine="480" w:firstLineChars="200"/>
        <w:rPr>
          <w:rFonts w:hint="eastAsia" w:ascii="宋体" w:hAnsi="宋体" w:cs="宋体"/>
          <w:color w:val="auto"/>
          <w:sz w:val="24"/>
          <w:szCs w:val="24"/>
          <w:highlight w:val="none"/>
        </w:rPr>
      </w:pPr>
    </w:p>
    <w:p w14:paraId="2D95F220">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67B99F6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196732C0">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325F083B">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4BD1CE35">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32299B1E">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14DEF424">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7A1728D3">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1422D369">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2616C9A1">
      <w:pPr>
        <w:pStyle w:val="2"/>
        <w:rPr>
          <w:rFonts w:hint="eastAsia"/>
          <w:color w:val="auto"/>
          <w:highlight w:val="none"/>
        </w:rPr>
      </w:pPr>
    </w:p>
    <w:p w14:paraId="39BAFDCF">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lang w:val="en-US" w:eastAsia="zh-CN"/>
        </w:rPr>
        <w:t>或授权代表</w:t>
      </w:r>
      <w:r>
        <w:rPr>
          <w:rFonts w:hint="eastAsia" w:ascii="宋体" w:hAnsi="宋体" w:cs="宋体"/>
          <w:color w:val="auto"/>
          <w:sz w:val="24"/>
          <w:szCs w:val="24"/>
          <w:highlight w:val="none"/>
        </w:rPr>
        <w:t>（签字或盖章）：</w:t>
      </w:r>
      <w:bookmarkStart w:id="0" w:name="_GoBack"/>
      <w:bookmarkEnd w:id="0"/>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14:paraId="35462EB8">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14:paraId="4D98006D">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3AB360D2"/>
    <w:rsid w:val="043F3284"/>
    <w:rsid w:val="3AB04490"/>
    <w:rsid w:val="3AB360D2"/>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440</Characters>
  <Lines>0</Lines>
  <Paragraphs>0</Paragraphs>
  <TotalTime>5</TotalTime>
  <ScaleCrop>false</ScaleCrop>
  <LinksUpToDate>false</LinksUpToDate>
  <CharactersWithSpaces>542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Administrator</cp:lastModifiedBy>
  <dcterms:modified xsi:type="dcterms:W3CDTF">2024-11-08T02:06:45Z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5D22FACE5D6B42C6A7FF68EE1F2B6218_13</vt:lpwstr>
  </property>
</Properties>
</file>