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62D20">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325E0C1A">
      <w:pPr>
        <w:jc w:val="center"/>
        <w:rPr>
          <w:rFonts w:hint="eastAsia" w:ascii="方正小标宋简体" w:hAnsi="宋体" w:eastAsia="方正小标宋简体" w:cs="宋体"/>
          <w:b/>
          <w:kern w:val="0"/>
          <w:sz w:val="52"/>
          <w:szCs w:val="52"/>
        </w:rPr>
      </w:pPr>
    </w:p>
    <w:p w14:paraId="5A5A5B47">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lang w:val="en-US" w:eastAsia="zh-CN"/>
        </w:rPr>
        <w:t xml:space="preserve">                   </w:t>
      </w:r>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rPr>
        <w:t>项目</w:t>
      </w:r>
    </w:p>
    <w:p w14:paraId="576C9AB8">
      <w:pPr>
        <w:spacing w:line="560" w:lineRule="exact"/>
        <w:ind w:left="-1026" w:leftChars="-428" w:hanging="1"/>
        <w:jc w:val="center"/>
        <w:rPr>
          <w:rFonts w:hint="eastAsia" w:ascii="方正小标宋简体" w:hAnsi="宋体" w:eastAsia="方正小标宋简体" w:cs="仿宋"/>
          <w:b/>
          <w:sz w:val="52"/>
          <w:szCs w:val="52"/>
        </w:rPr>
      </w:pPr>
    </w:p>
    <w:p w14:paraId="7C785C35">
      <w:pPr>
        <w:tabs>
          <w:tab w:val="left" w:pos="7815"/>
        </w:tabs>
        <w:spacing w:line="1100" w:lineRule="exact"/>
        <w:jc w:val="left"/>
        <w:rPr>
          <w:rFonts w:hint="eastAsia" w:ascii="方正小标宋简体" w:hAnsi="宋体" w:eastAsia="方正小标宋简体" w:cs="仿宋"/>
          <w:b/>
          <w:sz w:val="52"/>
          <w:szCs w:val="52"/>
        </w:rPr>
      </w:pPr>
      <w:bookmarkStart w:id="5" w:name="_GoBack"/>
      <w:bookmarkEnd w:id="5"/>
    </w:p>
    <w:p w14:paraId="30765584">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46BB70F6">
      <w:pPr>
        <w:spacing w:line="360" w:lineRule="auto"/>
        <w:ind w:firstLine="1761" w:firstLineChars="550"/>
        <w:rPr>
          <w:rFonts w:hint="eastAsia" w:ascii="方正小标宋简体" w:hAnsi="宋体" w:eastAsia="方正小标宋简体" w:cs="仿宋"/>
          <w:b/>
          <w:sz w:val="32"/>
          <w:szCs w:val="32"/>
        </w:rPr>
      </w:pPr>
    </w:p>
    <w:p w14:paraId="1FE95633">
      <w:pPr>
        <w:pStyle w:val="2"/>
        <w:ind w:firstLine="0" w:firstLineChars="0"/>
      </w:pPr>
    </w:p>
    <w:p w14:paraId="358EE5B4">
      <w:pPr>
        <w:spacing w:line="360" w:lineRule="auto"/>
        <w:ind w:left="1260" w:firstLine="420"/>
        <w:rPr>
          <w:rFonts w:hint="eastAsia" w:ascii="方正小标宋简体" w:hAnsi="宋体" w:eastAsia="方正小标宋简体" w:cs="仿宋"/>
          <w:b/>
          <w:sz w:val="32"/>
          <w:szCs w:val="32"/>
        </w:rPr>
      </w:pPr>
    </w:p>
    <w:p w14:paraId="03E82900">
      <w:pPr>
        <w:spacing w:line="360" w:lineRule="auto"/>
        <w:ind w:left="1260" w:firstLine="420"/>
        <w:rPr>
          <w:rFonts w:hint="eastAsia" w:ascii="方正小标宋简体" w:hAnsi="宋体" w:eastAsia="方正小标宋简体" w:cs="仿宋"/>
          <w:b/>
          <w:sz w:val="32"/>
          <w:szCs w:val="32"/>
        </w:rPr>
      </w:pPr>
    </w:p>
    <w:p w14:paraId="0B383DCB">
      <w:pPr>
        <w:spacing w:line="360" w:lineRule="auto"/>
        <w:ind w:left="1260" w:firstLine="420"/>
        <w:rPr>
          <w:rFonts w:hint="eastAsia" w:ascii="方正小标宋简体" w:hAnsi="宋体" w:eastAsia="方正小标宋简体" w:cs="仿宋"/>
          <w:b/>
          <w:sz w:val="32"/>
          <w:szCs w:val="32"/>
        </w:rPr>
      </w:pPr>
    </w:p>
    <w:p w14:paraId="40D0C60C">
      <w:pPr>
        <w:spacing w:line="360" w:lineRule="auto"/>
        <w:ind w:left="1260" w:firstLine="420"/>
        <w:rPr>
          <w:rFonts w:hint="eastAsia" w:ascii="方正小标宋简体" w:hAnsi="宋体" w:eastAsia="方正小标宋简体" w:cs="仿宋"/>
          <w:b/>
          <w:sz w:val="32"/>
          <w:szCs w:val="32"/>
        </w:rPr>
      </w:pPr>
    </w:p>
    <w:p w14:paraId="559CAB48">
      <w:pPr>
        <w:spacing w:line="360" w:lineRule="auto"/>
        <w:ind w:left="1260" w:firstLine="420"/>
        <w:rPr>
          <w:rFonts w:hint="default" w:ascii="方正小标宋简体" w:hAnsi="宋体" w:eastAsia="方正小标宋简体" w:cs="仿宋"/>
          <w:b/>
          <w:sz w:val="32"/>
          <w:szCs w:val="32"/>
          <w:u w:val="single"/>
          <w:lang w:val="en-US" w:eastAsia="zh-CN"/>
        </w:rPr>
      </w:pPr>
      <w:r>
        <w:rPr>
          <w:rFonts w:hint="eastAsia" w:ascii="方正小标宋简体" w:hAnsi="宋体" w:eastAsia="方正小标宋简体" w:cs="仿宋"/>
          <w:b/>
          <w:sz w:val="32"/>
          <w:szCs w:val="32"/>
        </w:rPr>
        <w:t>项目编号：</w:t>
      </w:r>
      <w:r>
        <w:rPr>
          <w:rFonts w:hint="eastAsia" w:ascii="方正小标宋简体" w:hAnsi="宋体" w:eastAsia="方正小标宋简体" w:cs="仿宋"/>
          <w:b/>
          <w:sz w:val="32"/>
          <w:szCs w:val="32"/>
          <w:u w:val="single"/>
          <w:lang w:val="en-US" w:eastAsia="zh-CN"/>
        </w:rPr>
        <w:t xml:space="preserve">                      </w:t>
      </w:r>
    </w:p>
    <w:p w14:paraId="7663D14E">
      <w:pPr>
        <w:spacing w:line="360" w:lineRule="auto"/>
        <w:ind w:left="1260" w:firstLine="420"/>
        <w:rPr>
          <w:rFonts w:hint="default" w:ascii="方正小标宋简体" w:hAnsi="宋体" w:eastAsia="方正小标宋简体" w:cs="仿宋"/>
          <w:b/>
          <w:sz w:val="32"/>
          <w:szCs w:val="32"/>
          <w:u w:val="single"/>
          <w:lang w:val="en-US" w:eastAsia="zh-CN"/>
        </w:rPr>
      </w:pPr>
      <w:bookmarkStart w:id="0" w:name="_Hlk180651504"/>
      <w:r>
        <w:rPr>
          <w:rFonts w:hint="eastAsia" w:ascii="方正小标宋简体" w:hAnsi="宋体" w:eastAsia="方正小标宋简体" w:cs="仿宋"/>
          <w:b/>
          <w:sz w:val="32"/>
          <w:szCs w:val="32"/>
        </w:rPr>
        <w:t>合同编号：</w:t>
      </w:r>
      <w:r>
        <w:rPr>
          <w:rFonts w:hint="eastAsia" w:ascii="方正小标宋简体" w:hAnsi="宋体" w:eastAsia="方正小标宋简体" w:cs="仿宋"/>
          <w:b/>
          <w:sz w:val="32"/>
          <w:szCs w:val="32"/>
          <w:u w:val="single"/>
          <w:lang w:val="en-US" w:eastAsia="zh-CN"/>
        </w:rPr>
        <w:t xml:space="preserve">                      </w:t>
      </w:r>
    </w:p>
    <w:bookmarkEnd w:id="0"/>
    <w:p w14:paraId="18ED41CD">
      <w:pPr>
        <w:spacing w:line="360" w:lineRule="auto"/>
        <w:ind w:left="1260" w:firstLine="420"/>
        <w:rPr>
          <w:rFonts w:hint="default" w:ascii="方正小标宋简体" w:hAnsi="宋体" w:eastAsia="方正小标宋简体" w:cs="仿宋"/>
          <w:b/>
          <w:sz w:val="32"/>
          <w:szCs w:val="32"/>
          <w:u w:val="single"/>
          <w:lang w:val="en-US" w:eastAsia="zh-CN"/>
        </w:rPr>
      </w:pPr>
      <w:r>
        <w:rPr>
          <w:rFonts w:hint="eastAsia" w:ascii="方正小标宋简体" w:hAnsi="宋体" w:eastAsia="方正小标宋简体" w:cs="仿宋"/>
          <w:b/>
          <w:sz w:val="32"/>
          <w:szCs w:val="32"/>
          <w:lang w:val="en-US" w:eastAsia="zh-CN"/>
        </w:rPr>
        <w:t>采购人（甲方）</w:t>
      </w:r>
      <w:r>
        <w:rPr>
          <w:rFonts w:hint="eastAsia" w:ascii="方正小标宋简体" w:hAnsi="宋体" w:eastAsia="方正小标宋简体" w:cs="仿宋"/>
          <w:b/>
          <w:sz w:val="32"/>
          <w:szCs w:val="32"/>
        </w:rPr>
        <w:t>：</w:t>
      </w:r>
      <w:r>
        <w:rPr>
          <w:rFonts w:hint="eastAsia" w:ascii="方正小标宋简体" w:hAnsi="宋体" w:eastAsia="方正小标宋简体" w:cs="仿宋"/>
          <w:b/>
          <w:sz w:val="32"/>
          <w:szCs w:val="32"/>
          <w:u w:val="single"/>
          <w:lang w:val="en-US" w:eastAsia="zh-CN"/>
        </w:rPr>
        <w:t xml:space="preserve">                </w:t>
      </w:r>
    </w:p>
    <w:p w14:paraId="3896F941">
      <w:pPr>
        <w:spacing w:line="360" w:lineRule="auto"/>
        <w:ind w:left="1260" w:firstLine="420"/>
        <w:rPr>
          <w:rFonts w:hint="default" w:ascii="方正小标宋简体" w:hAnsi="宋体" w:eastAsia="方正小标宋简体" w:cs="仿宋"/>
          <w:b/>
          <w:sz w:val="32"/>
          <w:szCs w:val="32"/>
          <w:u w:val="single"/>
          <w:lang w:val="en-US" w:eastAsia="zh-CN"/>
        </w:rPr>
      </w:pPr>
      <w:r>
        <w:rPr>
          <w:rFonts w:hint="eastAsia" w:ascii="方正小标宋简体" w:hAnsi="宋体" w:eastAsia="方正小标宋简体" w:cs="仿宋"/>
          <w:b/>
          <w:sz w:val="32"/>
          <w:szCs w:val="32"/>
          <w:lang w:val="en-US" w:eastAsia="zh-CN"/>
        </w:rPr>
        <w:t>成交人（乙方）</w:t>
      </w:r>
      <w:r>
        <w:rPr>
          <w:rFonts w:hint="eastAsia" w:ascii="方正小标宋简体" w:hAnsi="宋体" w:eastAsia="方正小标宋简体" w:cs="仿宋"/>
          <w:b/>
          <w:sz w:val="32"/>
          <w:szCs w:val="32"/>
        </w:rPr>
        <w:t>：</w:t>
      </w:r>
      <w:r>
        <w:rPr>
          <w:rFonts w:hint="eastAsia" w:ascii="方正小标宋简体" w:hAnsi="宋体" w:eastAsia="方正小标宋简体" w:cs="仿宋"/>
          <w:b/>
          <w:sz w:val="32"/>
          <w:szCs w:val="32"/>
          <w:u w:val="single"/>
          <w:lang w:val="en-US" w:eastAsia="zh-CN"/>
        </w:rPr>
        <w:t xml:space="preserve">                </w:t>
      </w:r>
    </w:p>
    <w:p w14:paraId="791B644D">
      <w:pPr>
        <w:pStyle w:val="10"/>
        <w:rPr>
          <w:rFonts w:ascii="方正小标宋简体" w:eastAsia="方正小标宋简体"/>
        </w:rPr>
      </w:pPr>
    </w:p>
    <w:p w14:paraId="2AE3C839">
      <w:pPr>
        <w:pStyle w:val="10"/>
        <w:rPr>
          <w:rFonts w:ascii="方正小标宋简体" w:eastAsia="方正小标宋简体"/>
        </w:rPr>
      </w:pPr>
    </w:p>
    <w:p w14:paraId="7B4958A4">
      <w:pPr>
        <w:spacing w:line="480" w:lineRule="exact"/>
        <w:jc w:val="center"/>
        <w:rPr>
          <w:rFonts w:hint="eastAsia" w:ascii="宋体" w:hAnsi="宋体"/>
          <w:szCs w:val="2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2BC6C4FC">
      <w:pPr>
        <w:spacing w:line="480" w:lineRule="exact"/>
        <w:ind w:firstLine="3534" w:firstLineChars="800"/>
        <w:rPr>
          <w:rFonts w:hint="eastAsia" w:ascii="宋体" w:hAnsi="宋体" w:cs="仿宋"/>
          <w:b/>
          <w:sz w:val="30"/>
          <w:szCs w:val="30"/>
        </w:rPr>
      </w:pPr>
      <w:r>
        <w:rPr>
          <w:rFonts w:hint="eastAsia" w:ascii="宋体" w:hAnsi="宋体" w:cs="仿宋"/>
          <w:b/>
          <w:sz w:val="44"/>
          <w:szCs w:val="44"/>
        </w:rPr>
        <w:t>服务合同</w:t>
      </w:r>
    </w:p>
    <w:p w14:paraId="037FC301">
      <w:pPr>
        <w:spacing w:line="480" w:lineRule="exact"/>
        <w:rPr>
          <w:rFonts w:hint="eastAsia" w:ascii="宋体" w:hAnsi="宋体" w:cs="宋体"/>
          <w:b/>
          <w:szCs w:val="24"/>
        </w:rPr>
      </w:pPr>
      <w:r>
        <w:rPr>
          <w:rFonts w:hint="eastAsia" w:ascii="宋体" w:hAnsi="宋体" w:cs="宋体"/>
          <w:b/>
          <w:szCs w:val="24"/>
        </w:rPr>
        <w:t>一、合同格式</w:t>
      </w:r>
    </w:p>
    <w:p w14:paraId="7EAC4EBD">
      <w:pPr>
        <w:spacing w:line="480" w:lineRule="exact"/>
        <w:ind w:firstLine="566" w:firstLineChars="236"/>
        <w:rPr>
          <w:rFonts w:hint="eastAsia" w:ascii="宋体" w:hAnsi="宋体" w:cs="宋体"/>
          <w:szCs w:val="24"/>
        </w:rPr>
      </w:pPr>
      <w:r>
        <w:rPr>
          <w:rFonts w:hint="eastAsia" w:ascii="宋体" w:hAnsi="宋体" w:cs="宋体"/>
          <w:szCs w:val="24"/>
          <w:u w:val="none"/>
        </w:rPr>
        <w:t>西安市高陵区城中村和棚户区改造事务中心</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rPr>
        <w:t>项目，(项目编号：</w:t>
      </w:r>
      <w:r>
        <w:rPr>
          <w:rFonts w:hint="eastAsia" w:ascii="宋体" w:hAnsi="宋体" w:cs="宋体"/>
          <w:szCs w:val="24"/>
          <w:u w:val="single"/>
        </w:rPr>
        <w:t xml:space="preserve">                </w:t>
      </w:r>
      <w:r>
        <w:rPr>
          <w:rFonts w:hint="eastAsia" w:ascii="宋体" w:hAnsi="宋体" w:cs="宋体"/>
          <w:szCs w:val="24"/>
        </w:rPr>
        <w:t>)，在西安市</w:t>
      </w:r>
      <w:r>
        <w:rPr>
          <w:rFonts w:hint="eastAsia" w:ascii="宋体" w:hAnsi="宋体" w:cs="宋体"/>
          <w:szCs w:val="24"/>
          <w:lang w:val="en-US" w:eastAsia="zh-CN"/>
        </w:rPr>
        <w:t>高陵区</w:t>
      </w:r>
      <w:r>
        <w:rPr>
          <w:rFonts w:hint="eastAsia" w:ascii="宋体" w:hAnsi="宋体" w:cs="宋体"/>
          <w:szCs w:val="24"/>
        </w:rPr>
        <w:t>财政局政府采购管理处的监督管理下，由</w:t>
      </w:r>
      <w:r>
        <w:rPr>
          <w:rFonts w:hint="eastAsia" w:ascii="宋体" w:hAnsi="宋体" w:cs="宋体"/>
          <w:szCs w:val="24"/>
          <w:u w:val="single"/>
        </w:rPr>
        <w:t xml:space="preserve"> </w:t>
      </w:r>
      <w:r>
        <w:rPr>
          <w:rFonts w:hint="eastAsia" w:ascii="宋体" w:hAnsi="宋体" w:cs="宋体"/>
          <w:szCs w:val="24"/>
          <w:u w:val="single"/>
          <w:lang w:val="en-US" w:eastAsia="zh-CN"/>
        </w:rPr>
        <w:t>瑞科项目管理有限公司</w:t>
      </w:r>
      <w:r>
        <w:rPr>
          <w:rFonts w:hint="eastAsia" w:ascii="宋体" w:hAnsi="宋体" w:cs="宋体"/>
          <w:szCs w:val="24"/>
          <w:u w:val="single"/>
        </w:rPr>
        <w:t xml:space="preserve"> </w:t>
      </w:r>
      <w:r>
        <w:rPr>
          <w:rFonts w:hint="eastAsia" w:ascii="宋体" w:hAnsi="宋体" w:cs="宋体"/>
          <w:szCs w:val="24"/>
        </w:rPr>
        <w:t>组织依法</w:t>
      </w:r>
      <w:r>
        <w:rPr>
          <w:rFonts w:hint="eastAsia" w:ascii="宋体" w:hAnsi="宋体" w:cs="宋体"/>
          <w:szCs w:val="24"/>
          <w:lang w:val="en-US" w:eastAsia="zh-CN"/>
        </w:rPr>
        <w:t>采购</w:t>
      </w:r>
      <w:r>
        <w:rPr>
          <w:rFonts w:hint="eastAsia" w:ascii="宋体" w:hAnsi="宋体" w:cs="宋体"/>
          <w:szCs w:val="24"/>
        </w:rPr>
        <w:t>。</w:t>
      </w:r>
    </w:p>
    <w:p w14:paraId="5339B1BF">
      <w:pPr>
        <w:spacing w:line="480" w:lineRule="exact"/>
        <w:ind w:firstLine="566" w:firstLineChars="236"/>
        <w:rPr>
          <w:rFonts w:hint="eastAsia" w:ascii="宋体" w:hAnsi="宋体" w:cs="宋体"/>
          <w:szCs w:val="24"/>
          <w:highlight w:val="none"/>
        </w:rPr>
      </w:pPr>
      <w:r>
        <w:rPr>
          <w:rFonts w:hint="eastAsia" w:ascii="宋体" w:hAnsi="宋体" w:cs="宋体"/>
          <w:szCs w:val="24"/>
          <w:highlight w:val="none"/>
          <w:u w:val="single"/>
        </w:rPr>
        <w:t>西安市高陵区城中村和棚户区改造事务中心</w:t>
      </w:r>
      <w:r>
        <w:rPr>
          <w:rFonts w:hint="eastAsia" w:ascii="宋体" w:hAnsi="宋体" w:cs="宋体"/>
          <w:szCs w:val="24"/>
          <w:highlight w:val="none"/>
        </w:rPr>
        <w:t>(以下简称“</w:t>
      </w:r>
      <w:r>
        <w:rPr>
          <w:rFonts w:hint="eastAsia" w:ascii="宋体" w:hAnsi="宋体" w:cs="宋体"/>
          <w:szCs w:val="24"/>
          <w:highlight w:val="none"/>
          <w:lang w:val="en-US" w:eastAsia="zh-CN"/>
        </w:rPr>
        <w:t>甲</w:t>
      </w:r>
      <w:r>
        <w:rPr>
          <w:rFonts w:hint="eastAsia" w:ascii="宋体" w:hAnsi="宋体" w:cs="宋体"/>
          <w:szCs w:val="24"/>
          <w:highlight w:val="none"/>
        </w:rPr>
        <w:t>方”)授权，确定</w:t>
      </w:r>
      <w:r>
        <w:rPr>
          <w:rFonts w:hint="eastAsia" w:ascii="宋体" w:hAnsi="宋体" w:cs="宋体"/>
          <w:szCs w:val="24"/>
          <w:highlight w:val="none"/>
          <w:u w:val="single"/>
        </w:rPr>
        <w:t xml:space="preserve">             </w:t>
      </w:r>
      <w:r>
        <w:rPr>
          <w:rFonts w:hint="eastAsia" w:ascii="宋体" w:hAnsi="宋体" w:cs="宋体"/>
          <w:szCs w:val="24"/>
          <w:highlight w:val="none"/>
        </w:rPr>
        <w:t>（以下简称“</w:t>
      </w:r>
      <w:r>
        <w:rPr>
          <w:rFonts w:hint="eastAsia" w:ascii="宋体" w:hAnsi="宋体" w:cs="宋体"/>
          <w:szCs w:val="24"/>
          <w:highlight w:val="none"/>
          <w:lang w:val="en-US" w:eastAsia="zh-CN"/>
        </w:rPr>
        <w:t>乙</w:t>
      </w:r>
      <w:r>
        <w:rPr>
          <w:rFonts w:hint="eastAsia" w:ascii="宋体" w:hAnsi="宋体" w:cs="宋体"/>
          <w:szCs w:val="24"/>
          <w:highlight w:val="none"/>
        </w:rPr>
        <w:t>方”）为成交供应商，其供应商规模为</w:t>
      </w:r>
      <w:r>
        <w:rPr>
          <w:rFonts w:hint="eastAsia" w:ascii="宋体" w:hAnsi="宋体" w:cs="宋体"/>
          <w:szCs w:val="24"/>
          <w:highlight w:val="none"/>
          <w:u w:val="single"/>
          <w:lang w:val="en-US" w:eastAsia="zh-CN"/>
        </w:rPr>
        <w:t xml:space="preserve">   </w:t>
      </w:r>
      <w:r>
        <w:rPr>
          <w:rFonts w:hint="eastAsia" w:ascii="宋体" w:hAnsi="宋体" w:cs="宋体"/>
          <w:szCs w:val="24"/>
          <w:highlight w:val="none"/>
          <w:u w:val="none"/>
          <w:lang w:val="en-US" w:eastAsia="zh-CN"/>
        </w:rPr>
        <w:t>（</w:t>
      </w:r>
      <w:r>
        <w:rPr>
          <w:rFonts w:hint="eastAsia" w:ascii="宋体" w:hAnsi="宋体" w:cs="宋体"/>
          <w:szCs w:val="24"/>
          <w:highlight w:val="none"/>
          <w:u w:val="none"/>
        </w:rPr>
        <w:t>大型企业、中型企业、小型企业、小微企业</w:t>
      </w:r>
      <w:r>
        <w:rPr>
          <w:rFonts w:hint="eastAsia" w:ascii="宋体" w:hAnsi="宋体" w:cs="宋体"/>
          <w:szCs w:val="24"/>
          <w:highlight w:val="none"/>
          <w:u w:val="none"/>
          <w:lang w:val="en-US" w:eastAsia="zh-CN"/>
        </w:rPr>
        <w:t>）</w:t>
      </w:r>
      <w:r>
        <w:rPr>
          <w:rFonts w:hint="eastAsia" w:ascii="宋体" w:hAnsi="宋体" w:cs="宋体"/>
          <w:szCs w:val="24"/>
          <w:highlight w:val="none"/>
        </w:rPr>
        <w:t>。</w:t>
      </w:r>
    </w:p>
    <w:p w14:paraId="029E839B">
      <w:pPr>
        <w:keepNext w:val="0"/>
        <w:keepLines w:val="0"/>
        <w:pageBreakBefore w:val="0"/>
        <w:widowControl w:val="0"/>
        <w:kinsoku/>
        <w:wordWrap w:val="0"/>
        <w:overflowPunct/>
        <w:topLinePunct w:val="0"/>
        <w:autoSpaceDE/>
        <w:autoSpaceDN/>
        <w:bidi w:val="0"/>
        <w:adjustRightInd/>
        <w:snapToGrid/>
        <w:spacing w:line="480" w:lineRule="exact"/>
        <w:ind w:firstLine="566" w:firstLineChars="236"/>
        <w:textAlignment w:val="auto"/>
        <w:rPr>
          <w:rFonts w:hint="eastAsia" w:ascii="宋体" w:hAnsi="宋体" w:cs="宋体"/>
          <w:szCs w:val="24"/>
        </w:rPr>
      </w:pPr>
      <w:r>
        <w:rPr>
          <w:rFonts w:hint="eastAsia" w:ascii="宋体" w:hAnsi="宋体" w:cs="宋体"/>
          <w:szCs w:val="24"/>
          <w:highlight w:val="none"/>
        </w:rPr>
        <w:t>依据《中华人民共和国民法典》和《中华人民共和国政府采购法》等，</w:t>
      </w:r>
      <w:r>
        <w:rPr>
          <w:rFonts w:hint="eastAsia" w:ascii="宋体" w:hAnsi="宋体" w:cs="宋体"/>
          <w:szCs w:val="24"/>
          <w:highlight w:val="none"/>
          <w:lang w:eastAsia="zh-CN"/>
        </w:rPr>
        <w:t>甲方</w:t>
      </w:r>
      <w:r>
        <w:rPr>
          <w:rFonts w:hint="eastAsia" w:ascii="宋体" w:hAnsi="宋体" w:cs="宋体"/>
          <w:szCs w:val="24"/>
          <w:highlight w:val="none"/>
        </w:rPr>
        <w:t>通过依法采购接受了</w:t>
      </w:r>
      <w:r>
        <w:rPr>
          <w:rFonts w:hint="eastAsia" w:ascii="宋体" w:hAnsi="宋体" w:cs="宋体"/>
          <w:szCs w:val="24"/>
          <w:highlight w:val="none"/>
          <w:lang w:eastAsia="zh-CN"/>
        </w:rPr>
        <w:t>乙方</w:t>
      </w:r>
      <w:r>
        <w:rPr>
          <w:rFonts w:hint="eastAsia" w:ascii="宋体" w:hAnsi="宋体" w:cs="宋体"/>
          <w:szCs w:val="24"/>
        </w:rPr>
        <w:t>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88808831"/>
      <w:bookmarkStart w:id="2" w:name="_Toc194663916"/>
      <w:bookmarkStart w:id="3" w:name="_Toc193187095"/>
      <w:bookmarkStart w:id="4" w:name="_Toc193126879"/>
      <w:r>
        <w:rPr>
          <w:rFonts w:hint="eastAsia" w:ascii="宋体" w:hAnsi="宋体" w:cs="宋体"/>
          <w:szCs w:val="24"/>
        </w:rPr>
        <w:t>，</w:t>
      </w:r>
      <w:r>
        <w:rPr>
          <w:rFonts w:hint="eastAsia" w:ascii="宋体" w:hAnsi="宋体" w:cs="宋体"/>
          <w:szCs w:val="24"/>
          <w:lang w:eastAsia="zh-CN"/>
        </w:rPr>
        <w:t>甲方</w:t>
      </w:r>
      <w:r>
        <w:rPr>
          <w:rFonts w:hint="eastAsia" w:ascii="宋体" w:hAnsi="宋体" w:cs="宋体"/>
          <w:szCs w:val="24"/>
        </w:rPr>
        <w:t>经办人</w:t>
      </w:r>
      <w:r>
        <w:rPr>
          <w:rFonts w:hint="eastAsia" w:ascii="宋体" w:hAnsi="宋体" w:cs="宋体"/>
          <w:szCs w:val="24"/>
          <w:u w:val="single"/>
          <w:lang w:val="en-US" w:eastAsia="zh-CN"/>
        </w:rPr>
        <w:t xml:space="preserve">            </w:t>
      </w:r>
      <w:r>
        <w:rPr>
          <w:rFonts w:hint="eastAsia" w:ascii="宋体" w:hAnsi="宋体" w:cs="宋体"/>
          <w:szCs w:val="24"/>
        </w:rPr>
        <w:t>，联系电话</w:t>
      </w:r>
      <w:r>
        <w:rPr>
          <w:rFonts w:hint="eastAsia" w:ascii="宋体" w:hAnsi="宋体" w:cs="宋体"/>
          <w:szCs w:val="24"/>
          <w:u w:val="single"/>
          <w:lang w:val="en-US" w:eastAsia="zh-CN"/>
        </w:rPr>
        <w:t xml:space="preserve">         </w:t>
      </w:r>
      <w:r>
        <w:rPr>
          <w:rFonts w:hint="eastAsia" w:ascii="宋体" w:hAnsi="宋体" w:cs="宋体"/>
          <w:szCs w:val="24"/>
        </w:rPr>
        <w:t>；</w:t>
      </w:r>
      <w:r>
        <w:rPr>
          <w:rFonts w:hint="eastAsia" w:ascii="宋体" w:hAnsi="宋体" w:cs="宋体"/>
          <w:szCs w:val="24"/>
          <w:lang w:eastAsia="zh-CN"/>
        </w:rPr>
        <w:t>乙方</w:t>
      </w:r>
      <w:r>
        <w:rPr>
          <w:rFonts w:hint="eastAsia" w:ascii="宋体" w:hAnsi="宋体" w:cs="宋体"/>
          <w:szCs w:val="24"/>
        </w:rPr>
        <w:t>经办人</w:t>
      </w:r>
      <w:r>
        <w:rPr>
          <w:rFonts w:hint="eastAsia" w:ascii="宋体" w:hAnsi="宋体" w:cs="宋体"/>
          <w:szCs w:val="24"/>
          <w:u w:val="single"/>
          <w:lang w:val="en-US" w:eastAsia="zh-CN"/>
        </w:rPr>
        <w:t xml:space="preserve">        </w:t>
      </w:r>
      <w:r>
        <w:rPr>
          <w:rFonts w:hint="eastAsia" w:ascii="宋体" w:hAnsi="宋体" w:cs="宋体"/>
          <w:szCs w:val="24"/>
        </w:rPr>
        <w:t>，联系电话</w:t>
      </w:r>
      <w:r>
        <w:rPr>
          <w:rFonts w:hint="eastAsia" w:ascii="宋体" w:hAnsi="宋体" w:cs="宋体"/>
          <w:szCs w:val="24"/>
          <w:u w:val="single"/>
          <w:lang w:val="en-US" w:eastAsia="zh-CN"/>
        </w:rPr>
        <w:t xml:space="preserve">        </w:t>
      </w:r>
      <w:r>
        <w:rPr>
          <w:rFonts w:hint="eastAsia" w:ascii="宋体" w:hAnsi="宋体" w:cs="宋体"/>
          <w:szCs w:val="24"/>
        </w:rPr>
        <w:t>。</w:t>
      </w:r>
    </w:p>
    <w:p w14:paraId="162B8EAE">
      <w:pPr>
        <w:spacing w:line="480" w:lineRule="exact"/>
        <w:ind w:firstLine="480" w:firstLineChars="200"/>
        <w:rPr>
          <w:rFonts w:hint="eastAsia" w:ascii="宋体" w:hAnsi="宋体" w:cs="宋体"/>
          <w:szCs w:val="24"/>
        </w:rPr>
      </w:pPr>
      <w:r>
        <w:rPr>
          <w:rFonts w:hint="eastAsia" w:ascii="宋体" w:hAnsi="宋体" w:cs="宋体"/>
          <w:szCs w:val="24"/>
        </w:rPr>
        <w:t>本合同在此声明如下：</w:t>
      </w:r>
    </w:p>
    <w:p w14:paraId="200D53A0">
      <w:pPr>
        <w:spacing w:line="480" w:lineRule="exact"/>
        <w:ind w:firstLine="480" w:firstLineChars="200"/>
        <w:rPr>
          <w:rFonts w:hint="eastAsia" w:ascii="宋体" w:hAnsi="宋体" w:cs="宋体"/>
          <w:szCs w:val="24"/>
        </w:rPr>
      </w:pPr>
      <w:r>
        <w:rPr>
          <w:rFonts w:hint="eastAsia" w:ascii="宋体" w:hAnsi="宋体" w:cs="宋体"/>
          <w:szCs w:val="24"/>
        </w:rPr>
        <w:t>1、本合同中的词语和术语的含义与合同条款中定义的相同。</w:t>
      </w:r>
    </w:p>
    <w:p w14:paraId="3A4DE443">
      <w:pPr>
        <w:spacing w:line="480" w:lineRule="exact"/>
        <w:ind w:firstLine="480" w:firstLineChars="200"/>
        <w:rPr>
          <w:rFonts w:hint="eastAsia" w:ascii="宋体" w:hAnsi="宋体" w:cs="宋体"/>
          <w:szCs w:val="24"/>
        </w:rPr>
      </w:pPr>
      <w:r>
        <w:rPr>
          <w:rFonts w:hint="eastAsia" w:ascii="宋体" w:hAnsi="宋体" w:cs="宋体"/>
          <w:szCs w:val="24"/>
        </w:rPr>
        <w:t>2、下述文件是本合同的一部分，并与本合同一起阅读和解释：</w:t>
      </w:r>
    </w:p>
    <w:p w14:paraId="593AAE96">
      <w:pPr>
        <w:keepNext w:val="0"/>
        <w:keepLines w:val="0"/>
        <w:pageBreakBefore w:val="0"/>
        <w:widowControl w:val="0"/>
        <w:numPr>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Cs w:val="24"/>
        </w:rPr>
      </w:pPr>
      <w:r>
        <w:rPr>
          <w:rFonts w:hint="eastAsia" w:ascii="宋体" w:hAnsi="宋体" w:cs="宋体"/>
          <w:szCs w:val="24"/>
        </w:rPr>
        <w:t>1）合同条款</w:t>
      </w:r>
    </w:p>
    <w:p w14:paraId="3B489EF0">
      <w:pPr>
        <w:keepNext w:val="0"/>
        <w:keepLines w:val="0"/>
        <w:pageBreakBefore w:val="0"/>
        <w:widowControl w:val="0"/>
        <w:numPr>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Cs w:val="24"/>
        </w:rPr>
      </w:pPr>
      <w:r>
        <w:rPr>
          <w:rFonts w:hint="eastAsia" w:ascii="宋体" w:hAnsi="宋体" w:cs="宋体"/>
          <w:szCs w:val="24"/>
        </w:rPr>
        <w:t>2）合同条款附件</w:t>
      </w:r>
    </w:p>
    <w:p w14:paraId="6C062CFC">
      <w:pPr>
        <w:keepNext w:val="0"/>
        <w:keepLines w:val="0"/>
        <w:pageBreakBefore w:val="0"/>
        <w:widowControl w:val="0"/>
        <w:numPr>
          <w:numId w:val="0"/>
        </w:numPr>
        <w:kinsoku/>
        <w:wordWrap/>
        <w:overflowPunct/>
        <w:topLinePunct w:val="0"/>
        <w:autoSpaceDE/>
        <w:autoSpaceDN/>
        <w:bidi w:val="0"/>
        <w:adjustRightInd/>
        <w:snapToGrid/>
        <w:spacing w:line="480" w:lineRule="exact"/>
        <w:ind w:firstLine="960" w:firstLineChars="400"/>
        <w:textAlignment w:val="auto"/>
        <w:rPr>
          <w:rFonts w:hint="eastAsia" w:ascii="宋体" w:hAnsi="宋体" w:cs="宋体"/>
          <w:szCs w:val="24"/>
        </w:rPr>
      </w:pPr>
      <w:r>
        <w:rPr>
          <w:rFonts w:hint="eastAsia" w:ascii="宋体" w:hAnsi="宋体" w:cs="宋体"/>
          <w:szCs w:val="24"/>
        </w:rPr>
        <w:t>附件1—实施方案</w:t>
      </w:r>
    </w:p>
    <w:p w14:paraId="43F8AA8B">
      <w:pPr>
        <w:keepNext w:val="0"/>
        <w:keepLines w:val="0"/>
        <w:pageBreakBefore w:val="0"/>
        <w:widowControl w:val="0"/>
        <w:numPr>
          <w:numId w:val="0"/>
        </w:numPr>
        <w:kinsoku/>
        <w:wordWrap/>
        <w:overflowPunct/>
        <w:topLinePunct w:val="0"/>
        <w:autoSpaceDE/>
        <w:autoSpaceDN/>
        <w:bidi w:val="0"/>
        <w:adjustRightInd/>
        <w:snapToGrid/>
        <w:spacing w:line="480" w:lineRule="exact"/>
        <w:ind w:firstLine="960" w:firstLineChars="400"/>
        <w:textAlignment w:val="auto"/>
        <w:rPr>
          <w:rFonts w:hint="eastAsia" w:ascii="宋体" w:hAnsi="宋体" w:cs="宋体"/>
          <w:szCs w:val="24"/>
        </w:rPr>
      </w:pPr>
      <w:r>
        <w:rPr>
          <w:rFonts w:hint="eastAsia" w:ascii="宋体" w:hAnsi="宋体" w:cs="宋体"/>
          <w:szCs w:val="24"/>
        </w:rPr>
        <w:t>附件2—质量保证承诺</w:t>
      </w:r>
    </w:p>
    <w:p w14:paraId="35B37F06">
      <w:pPr>
        <w:keepNext w:val="0"/>
        <w:keepLines w:val="0"/>
        <w:pageBreakBefore w:val="0"/>
        <w:widowControl w:val="0"/>
        <w:numPr>
          <w:numId w:val="0"/>
        </w:numPr>
        <w:kinsoku/>
        <w:wordWrap/>
        <w:overflowPunct/>
        <w:topLinePunct w:val="0"/>
        <w:autoSpaceDE/>
        <w:autoSpaceDN/>
        <w:bidi w:val="0"/>
        <w:adjustRightInd/>
        <w:snapToGrid/>
        <w:spacing w:line="480" w:lineRule="exact"/>
        <w:ind w:firstLine="960" w:firstLineChars="400"/>
        <w:textAlignment w:val="auto"/>
        <w:rPr>
          <w:rFonts w:hint="eastAsia" w:ascii="宋体" w:hAnsi="宋体" w:cs="宋体"/>
          <w:szCs w:val="24"/>
        </w:rPr>
      </w:pPr>
      <w:r>
        <w:rPr>
          <w:rFonts w:hint="eastAsia" w:ascii="宋体" w:hAnsi="宋体" w:cs="宋体"/>
          <w:szCs w:val="24"/>
        </w:rPr>
        <w:t>附件3—售后服务方案</w:t>
      </w:r>
    </w:p>
    <w:p w14:paraId="421CCB91">
      <w:pPr>
        <w:keepNext w:val="0"/>
        <w:keepLines w:val="0"/>
        <w:pageBreakBefore w:val="0"/>
        <w:widowControl w:val="0"/>
        <w:numPr>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Cs w:val="24"/>
        </w:rPr>
      </w:pPr>
      <w:r>
        <w:rPr>
          <w:rFonts w:hint="eastAsia" w:ascii="宋体" w:hAnsi="宋体" w:cs="宋体"/>
          <w:szCs w:val="24"/>
        </w:rPr>
        <w:t>3）</w:t>
      </w:r>
      <w:r>
        <w:rPr>
          <w:rFonts w:hint="eastAsia" w:ascii="宋体" w:hAnsi="宋体" w:cs="宋体"/>
          <w:szCs w:val="24"/>
          <w:lang w:val="en-US" w:eastAsia="zh-CN"/>
        </w:rPr>
        <w:t>成交</w:t>
      </w:r>
      <w:r>
        <w:rPr>
          <w:rFonts w:hint="eastAsia" w:ascii="宋体" w:hAnsi="宋体" w:cs="宋体"/>
          <w:szCs w:val="24"/>
        </w:rPr>
        <w:t>通知书</w:t>
      </w:r>
    </w:p>
    <w:p w14:paraId="65BA50F7">
      <w:pPr>
        <w:keepNext w:val="0"/>
        <w:keepLines w:val="0"/>
        <w:pageBreakBefore w:val="0"/>
        <w:widowControl w:val="0"/>
        <w:numPr>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Cs w:val="24"/>
        </w:rPr>
      </w:pPr>
      <w:r>
        <w:rPr>
          <w:rFonts w:hint="eastAsia" w:ascii="宋体" w:hAnsi="宋体" w:cs="宋体"/>
          <w:szCs w:val="24"/>
        </w:rPr>
        <w:t>4）</w:t>
      </w:r>
      <w:r>
        <w:rPr>
          <w:rFonts w:hint="eastAsia" w:ascii="宋体" w:hAnsi="宋体" w:cs="宋体"/>
          <w:szCs w:val="24"/>
          <w:lang w:val="en-US" w:eastAsia="zh-CN"/>
        </w:rPr>
        <w:t>竞争性磋商</w:t>
      </w:r>
      <w:r>
        <w:rPr>
          <w:rFonts w:hint="eastAsia" w:ascii="宋体" w:hAnsi="宋体" w:cs="宋体"/>
          <w:szCs w:val="24"/>
        </w:rPr>
        <w:t>文件</w:t>
      </w:r>
    </w:p>
    <w:p w14:paraId="37C10506">
      <w:pPr>
        <w:keepNext w:val="0"/>
        <w:keepLines w:val="0"/>
        <w:pageBreakBefore w:val="0"/>
        <w:widowControl w:val="0"/>
        <w:numPr>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Cs w:val="24"/>
        </w:rPr>
      </w:pPr>
      <w:r>
        <w:rPr>
          <w:rFonts w:hint="eastAsia" w:ascii="宋体" w:hAnsi="宋体" w:cs="宋体"/>
          <w:szCs w:val="24"/>
        </w:rPr>
        <w:t>5）</w:t>
      </w:r>
      <w:r>
        <w:rPr>
          <w:rFonts w:hint="eastAsia" w:ascii="宋体" w:hAnsi="宋体" w:cs="宋体"/>
          <w:szCs w:val="24"/>
          <w:lang w:val="en-US" w:eastAsia="zh-CN"/>
        </w:rPr>
        <w:t>响应</w:t>
      </w:r>
      <w:r>
        <w:rPr>
          <w:rFonts w:hint="eastAsia" w:ascii="宋体" w:hAnsi="宋体" w:cs="宋体"/>
          <w:szCs w:val="24"/>
        </w:rPr>
        <w:t>文件</w:t>
      </w:r>
    </w:p>
    <w:p w14:paraId="02EA833C">
      <w:pPr>
        <w:spacing w:line="480" w:lineRule="exact"/>
        <w:ind w:firstLine="566" w:firstLineChars="236"/>
        <w:rPr>
          <w:rFonts w:hint="eastAsia" w:ascii="宋体" w:hAnsi="宋体" w:cs="宋体"/>
          <w:szCs w:val="24"/>
        </w:rPr>
      </w:pPr>
      <w:r>
        <w:rPr>
          <w:rFonts w:hint="eastAsia" w:ascii="宋体" w:hAnsi="宋体" w:cs="宋体"/>
          <w:szCs w:val="24"/>
        </w:rPr>
        <w:t>3、考虑到</w:t>
      </w:r>
      <w:r>
        <w:rPr>
          <w:rFonts w:hint="eastAsia" w:ascii="宋体" w:hAnsi="宋体" w:cs="宋体"/>
          <w:szCs w:val="24"/>
          <w:lang w:eastAsia="zh-CN"/>
        </w:rPr>
        <w:t>甲方</w:t>
      </w:r>
      <w:r>
        <w:rPr>
          <w:rFonts w:hint="eastAsia" w:ascii="宋体" w:hAnsi="宋体" w:cs="宋体"/>
          <w:szCs w:val="24"/>
        </w:rPr>
        <w:t>将按照本合同向</w:t>
      </w:r>
      <w:r>
        <w:rPr>
          <w:rFonts w:hint="eastAsia" w:ascii="宋体" w:hAnsi="宋体" w:cs="宋体"/>
          <w:szCs w:val="24"/>
          <w:lang w:eastAsia="zh-CN"/>
        </w:rPr>
        <w:t>乙方</w:t>
      </w:r>
      <w:r>
        <w:rPr>
          <w:rFonts w:hint="eastAsia" w:ascii="宋体" w:hAnsi="宋体" w:cs="宋体"/>
          <w:szCs w:val="24"/>
        </w:rPr>
        <w:t>支付服务款，</w:t>
      </w:r>
      <w:r>
        <w:rPr>
          <w:rFonts w:hint="eastAsia" w:ascii="宋体" w:hAnsi="宋体" w:cs="宋体"/>
          <w:szCs w:val="24"/>
          <w:lang w:eastAsia="zh-CN"/>
        </w:rPr>
        <w:t>乙方</w:t>
      </w:r>
      <w:r>
        <w:rPr>
          <w:rFonts w:hint="eastAsia" w:ascii="宋体" w:hAnsi="宋体" w:cs="宋体"/>
          <w:szCs w:val="24"/>
        </w:rPr>
        <w:t>在此保证全部按照合同的规定向</w:t>
      </w:r>
      <w:r>
        <w:rPr>
          <w:rFonts w:hint="eastAsia" w:ascii="宋体" w:hAnsi="宋体" w:cs="宋体"/>
          <w:szCs w:val="24"/>
          <w:lang w:eastAsia="zh-CN"/>
        </w:rPr>
        <w:t>甲方</w:t>
      </w:r>
      <w:r>
        <w:rPr>
          <w:rFonts w:hint="eastAsia" w:ascii="宋体" w:hAnsi="宋体" w:cs="宋体"/>
          <w:szCs w:val="24"/>
        </w:rPr>
        <w:t>提供服务，并修补缺陷。</w:t>
      </w:r>
    </w:p>
    <w:p w14:paraId="79B95648">
      <w:pPr>
        <w:spacing w:line="480" w:lineRule="exact"/>
        <w:ind w:firstLine="566" w:firstLineChars="236"/>
        <w:rPr>
          <w:rFonts w:hint="eastAsia" w:ascii="宋体" w:hAnsi="宋体" w:cs="宋体"/>
          <w:szCs w:val="24"/>
        </w:rPr>
      </w:pPr>
      <w:r>
        <w:rPr>
          <w:rFonts w:hint="eastAsia" w:ascii="宋体" w:hAnsi="宋体" w:cs="宋体"/>
          <w:szCs w:val="24"/>
        </w:rPr>
        <w:t>4、考虑到</w:t>
      </w:r>
      <w:r>
        <w:rPr>
          <w:rFonts w:hint="eastAsia" w:ascii="宋体" w:hAnsi="宋体" w:cs="宋体"/>
          <w:szCs w:val="24"/>
          <w:lang w:eastAsia="zh-CN"/>
        </w:rPr>
        <w:t>乙方</w:t>
      </w:r>
      <w:r>
        <w:rPr>
          <w:rFonts w:hint="eastAsia" w:ascii="宋体" w:hAnsi="宋体" w:cs="宋体"/>
          <w:szCs w:val="24"/>
        </w:rPr>
        <w:t>提供的服务及配套内容并修补缺陷，</w:t>
      </w:r>
      <w:r>
        <w:rPr>
          <w:rFonts w:hint="eastAsia" w:ascii="宋体" w:hAnsi="宋体" w:cs="宋体"/>
          <w:szCs w:val="24"/>
          <w:lang w:eastAsia="zh-CN"/>
        </w:rPr>
        <w:t>甲方</w:t>
      </w:r>
      <w:r>
        <w:rPr>
          <w:rFonts w:hint="eastAsia" w:ascii="宋体" w:hAnsi="宋体" w:cs="宋体"/>
          <w:szCs w:val="24"/>
        </w:rPr>
        <w:t>在此保证按照合同规定的时间和方式向</w:t>
      </w:r>
      <w:r>
        <w:rPr>
          <w:rFonts w:hint="eastAsia" w:ascii="宋体" w:hAnsi="宋体" w:cs="宋体"/>
          <w:szCs w:val="24"/>
          <w:lang w:eastAsia="zh-CN"/>
        </w:rPr>
        <w:t>乙方</w:t>
      </w:r>
      <w:r>
        <w:rPr>
          <w:rFonts w:hint="eastAsia" w:ascii="宋体" w:hAnsi="宋体" w:cs="宋体"/>
          <w:szCs w:val="24"/>
        </w:rPr>
        <w:t>支付合同价或其他按合同规定应支付的金额。</w:t>
      </w:r>
    </w:p>
    <w:p w14:paraId="74D56BDB">
      <w:pPr>
        <w:spacing w:line="480" w:lineRule="exact"/>
        <w:ind w:firstLine="566" w:firstLineChars="236"/>
        <w:rPr>
          <w:rFonts w:hint="eastAsia" w:ascii="宋体" w:hAnsi="宋体" w:cs="宋体"/>
          <w:szCs w:val="24"/>
        </w:rPr>
      </w:pPr>
      <w:r>
        <w:rPr>
          <w:rFonts w:hint="eastAsia" w:ascii="宋体" w:hAnsi="宋体" w:cs="宋体"/>
          <w:szCs w:val="24"/>
          <w:lang w:val="en-US" w:eastAsia="zh-CN"/>
        </w:rPr>
        <w:t>5</w:t>
      </w:r>
      <w:r>
        <w:rPr>
          <w:rFonts w:hint="eastAsia" w:ascii="宋体" w:hAnsi="宋体" w:cs="宋体"/>
          <w:szCs w:val="24"/>
        </w:rPr>
        <w:t>、付款方式：</w:t>
      </w:r>
    </w:p>
    <w:p w14:paraId="4C789B4A">
      <w:pPr>
        <w:spacing w:line="480" w:lineRule="exact"/>
        <w:ind w:firstLine="566" w:firstLineChars="236"/>
        <w:rPr>
          <w:rFonts w:hint="eastAsia" w:ascii="宋体" w:hAnsi="宋体" w:cs="宋体"/>
          <w:szCs w:val="24"/>
          <w:u w:val="single"/>
        </w:rPr>
      </w:pPr>
      <w:r>
        <w:rPr>
          <w:rFonts w:hint="eastAsia" w:ascii="宋体" w:hAnsi="宋体" w:cs="宋体"/>
          <w:szCs w:val="24"/>
          <w:u w:val="single"/>
        </w:rPr>
        <w:t>1）合同签订后甲方于10个工作日内支付合同价款的40%预付款。</w:t>
      </w:r>
    </w:p>
    <w:p w14:paraId="0E424E1A">
      <w:pPr>
        <w:spacing w:line="480" w:lineRule="exact"/>
        <w:ind w:firstLine="566" w:firstLineChars="236"/>
        <w:rPr>
          <w:rFonts w:hint="eastAsia" w:ascii="宋体" w:hAnsi="宋体" w:cs="宋体"/>
          <w:szCs w:val="24"/>
          <w:u w:val="single"/>
        </w:rPr>
      </w:pPr>
      <w:r>
        <w:rPr>
          <w:rFonts w:hint="eastAsia" w:ascii="宋体" w:hAnsi="宋体" w:cs="宋体"/>
          <w:szCs w:val="24"/>
          <w:u w:val="single"/>
        </w:rPr>
        <w:t xml:space="preserve">2）按项目完成的形象进度并结合项目的审计进度支付进度款，按照经审核且出具阶段性审计报告达到项目工程量的80%时，经甲方确认后，支付至合同价款的80%； </w:t>
      </w:r>
    </w:p>
    <w:p w14:paraId="173E2DEB">
      <w:pPr>
        <w:spacing w:line="480" w:lineRule="exact"/>
        <w:ind w:firstLine="566" w:firstLineChars="236"/>
        <w:rPr>
          <w:rFonts w:hint="eastAsia" w:ascii="宋体" w:hAnsi="宋体" w:cs="宋体"/>
          <w:szCs w:val="24"/>
          <w:u w:val="single"/>
        </w:rPr>
      </w:pPr>
      <w:r>
        <w:rPr>
          <w:rFonts w:hint="eastAsia" w:ascii="宋体" w:hAnsi="宋体" w:cs="宋体"/>
          <w:szCs w:val="24"/>
          <w:u w:val="single"/>
        </w:rPr>
        <w:t>3）项目完成且对项目出具全过程咨询审计报告后，支付尾款。</w:t>
      </w:r>
    </w:p>
    <w:p w14:paraId="11240BE3">
      <w:pPr>
        <w:spacing w:line="480" w:lineRule="exact"/>
        <w:ind w:firstLine="566" w:firstLineChars="236"/>
        <w:rPr>
          <w:rFonts w:hint="eastAsia" w:ascii="宋体" w:hAnsi="宋体" w:cs="宋体"/>
          <w:szCs w:val="24"/>
          <w:u w:val="single"/>
        </w:rPr>
      </w:pPr>
      <w:r>
        <w:rPr>
          <w:rFonts w:hint="eastAsia" w:ascii="宋体" w:hAnsi="宋体" w:cs="宋体"/>
          <w:szCs w:val="24"/>
          <w:u w:val="single"/>
        </w:rPr>
        <w:t xml:space="preserve">甲方付款前，乙方向甲方开具符合要求的正式发票，方可办理相关申报支付手续。 </w:t>
      </w:r>
    </w:p>
    <w:p w14:paraId="76B5F9A0">
      <w:pPr>
        <w:spacing w:line="480" w:lineRule="exact"/>
        <w:ind w:firstLine="566" w:firstLineChars="236"/>
        <w:rPr>
          <w:rFonts w:hint="eastAsia" w:ascii="宋体" w:hAnsi="宋体" w:cs="宋体"/>
          <w:szCs w:val="24"/>
          <w:u w:val="single"/>
        </w:rPr>
      </w:pPr>
      <w:r>
        <w:rPr>
          <w:rFonts w:hint="eastAsia" w:ascii="宋体" w:hAnsi="宋体" w:cs="宋体"/>
          <w:szCs w:val="24"/>
          <w:u w:val="single"/>
        </w:rPr>
        <w:t>付款采用银行转账方式。</w:t>
      </w:r>
    </w:p>
    <w:p w14:paraId="3E3673C0">
      <w:pPr>
        <w:spacing w:line="480" w:lineRule="exact"/>
        <w:ind w:firstLine="566" w:firstLineChars="236"/>
        <w:rPr>
          <w:rFonts w:hint="eastAsia" w:ascii="宋体" w:hAnsi="宋体" w:cs="宋体"/>
          <w:szCs w:val="24"/>
        </w:rPr>
      </w:pPr>
      <w:r>
        <w:rPr>
          <w:rFonts w:hint="eastAsia" w:ascii="宋体" w:hAnsi="宋体" w:cs="宋体"/>
          <w:szCs w:val="24"/>
        </w:rPr>
        <w:t>7、服务期：自合同签订</w:t>
      </w:r>
      <w:r>
        <w:rPr>
          <w:rFonts w:hint="eastAsia" w:ascii="宋体" w:hAnsi="宋体" w:cs="宋体"/>
          <w:szCs w:val="24"/>
          <w:lang w:val="en-US" w:eastAsia="zh-CN"/>
        </w:rPr>
        <w:t>之日起</w:t>
      </w:r>
      <w:r>
        <w:rPr>
          <w:rFonts w:hint="eastAsia" w:ascii="宋体" w:hAnsi="宋体" w:cs="宋体"/>
          <w:szCs w:val="24"/>
          <w:u w:val="single"/>
        </w:rPr>
        <w:t xml:space="preserve">  </w:t>
      </w:r>
      <w:r>
        <w:rPr>
          <w:rFonts w:hint="eastAsia" w:ascii="宋体" w:hAnsi="宋体" w:cs="宋体"/>
          <w:szCs w:val="24"/>
          <w:u w:val="single"/>
          <w:lang w:val="en-US" w:eastAsia="zh-CN"/>
        </w:rPr>
        <w:t>60</w:t>
      </w:r>
      <w:r>
        <w:rPr>
          <w:rFonts w:hint="eastAsia" w:ascii="宋体" w:hAnsi="宋体" w:cs="宋体"/>
          <w:szCs w:val="24"/>
          <w:u w:val="single"/>
        </w:rPr>
        <w:t xml:space="preserve">  </w:t>
      </w:r>
      <w:r>
        <w:rPr>
          <w:rFonts w:hint="eastAsia" w:ascii="宋体" w:hAnsi="宋体" w:cs="宋体"/>
          <w:szCs w:val="24"/>
        </w:rPr>
        <w:t>天内。</w:t>
      </w:r>
    </w:p>
    <w:p w14:paraId="4A0353B5">
      <w:pPr>
        <w:spacing w:line="480" w:lineRule="exact"/>
        <w:ind w:firstLine="566" w:firstLineChars="236"/>
        <w:rPr>
          <w:rFonts w:hint="eastAsia" w:ascii="宋体" w:hAnsi="宋体" w:cs="宋体"/>
          <w:szCs w:val="24"/>
        </w:rPr>
      </w:pPr>
      <w:r>
        <w:rPr>
          <w:rFonts w:hint="eastAsia" w:ascii="宋体" w:hAnsi="宋体" w:cs="宋体"/>
          <w:szCs w:val="24"/>
        </w:rPr>
        <w:t xml:space="preserve">   服务地点：</w:t>
      </w:r>
      <w:r>
        <w:rPr>
          <w:rFonts w:hint="eastAsia" w:ascii="宋体" w:hAnsi="宋体" w:cs="宋体"/>
          <w:szCs w:val="24"/>
          <w:lang w:val="en-US" w:eastAsia="zh-CN"/>
        </w:rPr>
        <w:t>采购人</w:t>
      </w:r>
      <w:r>
        <w:rPr>
          <w:rFonts w:hint="eastAsia" w:ascii="宋体" w:hAnsi="宋体" w:cs="宋体"/>
          <w:szCs w:val="24"/>
        </w:rPr>
        <w:t>指定地点</w:t>
      </w:r>
    </w:p>
    <w:p w14:paraId="7CAF211D">
      <w:pPr>
        <w:spacing w:line="480" w:lineRule="exact"/>
        <w:ind w:firstLine="566" w:firstLineChars="236"/>
        <w:rPr>
          <w:rFonts w:hint="eastAsia" w:ascii="宋体" w:hAnsi="宋体" w:cs="宋体"/>
          <w:szCs w:val="24"/>
        </w:rPr>
      </w:pPr>
      <w:r>
        <w:rPr>
          <w:rFonts w:hint="eastAsia" w:ascii="宋体" w:hAnsi="宋体" w:cs="宋体"/>
          <w:szCs w:val="24"/>
        </w:rPr>
        <w:t>8、本合同一式</w:t>
      </w:r>
      <w:r>
        <w:rPr>
          <w:rFonts w:hint="eastAsia" w:ascii="宋体" w:hAnsi="宋体" w:cs="宋体"/>
          <w:szCs w:val="24"/>
          <w:u w:val="single"/>
          <w:lang w:val="en-US" w:eastAsia="zh-CN"/>
        </w:rPr>
        <w:t xml:space="preserve">     </w:t>
      </w:r>
      <w:r>
        <w:rPr>
          <w:rFonts w:hint="eastAsia" w:ascii="宋体" w:hAnsi="宋体" w:cs="宋体"/>
          <w:szCs w:val="24"/>
        </w:rPr>
        <w:t>份，其中，</w:t>
      </w:r>
      <w:r>
        <w:rPr>
          <w:rFonts w:hint="eastAsia" w:ascii="宋体" w:hAnsi="宋体" w:cs="宋体"/>
          <w:szCs w:val="24"/>
          <w:lang w:eastAsia="zh-CN"/>
        </w:rPr>
        <w:t>甲方</w:t>
      </w:r>
      <w:r>
        <w:rPr>
          <w:rFonts w:hint="eastAsia" w:ascii="宋体" w:hAnsi="宋体" w:cs="宋体"/>
          <w:szCs w:val="24"/>
        </w:rPr>
        <w:t>执</w:t>
      </w:r>
      <w:r>
        <w:rPr>
          <w:rFonts w:hint="eastAsia" w:ascii="宋体" w:hAnsi="宋体" w:cs="宋体"/>
          <w:szCs w:val="24"/>
          <w:u w:val="single"/>
          <w:lang w:val="en-US" w:eastAsia="zh-CN"/>
        </w:rPr>
        <w:t xml:space="preserve">     </w:t>
      </w:r>
      <w:r>
        <w:rPr>
          <w:rFonts w:hint="eastAsia" w:ascii="宋体" w:hAnsi="宋体" w:cs="宋体"/>
          <w:szCs w:val="24"/>
        </w:rPr>
        <w:t>份，</w:t>
      </w:r>
      <w:r>
        <w:rPr>
          <w:rFonts w:hint="eastAsia" w:ascii="宋体" w:hAnsi="宋体" w:cs="宋体"/>
          <w:szCs w:val="24"/>
          <w:lang w:eastAsia="zh-CN"/>
        </w:rPr>
        <w:t>乙方</w:t>
      </w:r>
      <w:r>
        <w:rPr>
          <w:rFonts w:hint="eastAsia" w:ascii="宋体" w:hAnsi="宋体" w:cs="宋体"/>
          <w:szCs w:val="24"/>
        </w:rPr>
        <w:t>执</w:t>
      </w:r>
      <w:r>
        <w:rPr>
          <w:rFonts w:hint="eastAsia" w:ascii="宋体" w:hAnsi="宋体" w:cs="宋体"/>
          <w:szCs w:val="24"/>
          <w:u w:val="single"/>
          <w:lang w:val="en-US" w:eastAsia="zh-CN"/>
        </w:rPr>
        <w:t xml:space="preserve">      </w:t>
      </w:r>
      <w:r>
        <w:rPr>
          <w:rFonts w:hint="eastAsia" w:ascii="宋体" w:hAnsi="宋体" w:cs="宋体"/>
          <w:szCs w:val="24"/>
        </w:rPr>
        <w:t>份，代理机构</w:t>
      </w:r>
      <w:r>
        <w:rPr>
          <w:rFonts w:hint="eastAsia" w:ascii="宋体" w:hAnsi="宋体" w:cs="宋体"/>
          <w:szCs w:val="24"/>
          <w:u w:val="single"/>
          <w:lang w:val="en-US" w:eastAsia="zh-CN"/>
        </w:rPr>
        <w:t xml:space="preserve"> </w:t>
      </w:r>
      <w:r>
        <w:rPr>
          <w:rFonts w:hint="eastAsia" w:ascii="宋体" w:hAnsi="宋体" w:cs="宋体"/>
          <w:szCs w:val="24"/>
          <w:u w:val="single"/>
        </w:rPr>
        <w:t>壹</w:t>
      </w:r>
      <w:r>
        <w:rPr>
          <w:rFonts w:hint="eastAsia" w:ascii="宋体" w:hAnsi="宋体" w:cs="宋体"/>
          <w:szCs w:val="24"/>
          <w:u w:val="single"/>
          <w:lang w:val="en-US" w:eastAsia="zh-CN"/>
        </w:rPr>
        <w:t xml:space="preserve"> </w:t>
      </w:r>
      <w:r>
        <w:rPr>
          <w:rFonts w:hint="eastAsia" w:ascii="宋体" w:hAnsi="宋体" w:cs="宋体"/>
          <w:szCs w:val="24"/>
        </w:rPr>
        <w:t>份，每份均具有同等法律效力。</w:t>
      </w:r>
    </w:p>
    <w:p w14:paraId="659657FC">
      <w:pPr>
        <w:spacing w:line="480" w:lineRule="exact"/>
        <w:ind w:firstLine="566" w:firstLineChars="236"/>
        <w:rPr>
          <w:rFonts w:hint="eastAsia" w:ascii="宋体" w:hAnsi="宋体" w:cs="宋体"/>
          <w:szCs w:val="24"/>
        </w:rPr>
      </w:pPr>
      <w:r>
        <w:rPr>
          <w:rFonts w:hint="eastAsia" w:ascii="宋体" w:hAnsi="宋体" w:cs="宋体"/>
          <w:szCs w:val="24"/>
        </w:rPr>
        <w:t>9、本合同由</w:t>
      </w:r>
      <w:r>
        <w:rPr>
          <w:rFonts w:hint="eastAsia" w:ascii="宋体" w:hAnsi="宋体" w:cs="宋体"/>
          <w:szCs w:val="24"/>
          <w:lang w:val="en-US" w:eastAsia="zh-CN"/>
        </w:rPr>
        <w:t>甲乙</w:t>
      </w:r>
      <w:r>
        <w:rPr>
          <w:rFonts w:hint="eastAsia" w:ascii="宋体" w:hAnsi="宋体" w:cs="宋体"/>
          <w:szCs w:val="24"/>
        </w:rPr>
        <w:t>双方法定代表人/授权代表共同签字并加盖公章/合同专用章之日起生效。</w:t>
      </w:r>
    </w:p>
    <w:bookmarkEnd w:id="1"/>
    <w:bookmarkEnd w:id="2"/>
    <w:bookmarkEnd w:id="3"/>
    <w:bookmarkEnd w:id="4"/>
    <w:p w14:paraId="53BA4187">
      <w:pPr>
        <w:pStyle w:val="10"/>
      </w:pPr>
    </w:p>
    <w:tbl>
      <w:tblPr>
        <w:tblStyle w:val="8"/>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7F2F8180">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70AFDC">
            <w:pPr>
              <w:spacing w:line="360" w:lineRule="auto"/>
              <w:ind w:left="1200" w:hanging="1200" w:hangingChars="500"/>
            </w:pPr>
            <w:r>
              <w:rPr>
                <w:rFonts w:hint="eastAsia"/>
                <w:lang w:eastAsia="zh-CN"/>
              </w:rPr>
              <w:t>甲方</w:t>
            </w:r>
            <w:r>
              <w:rPr>
                <w:rFonts w:hint="eastAsia"/>
              </w:rPr>
              <w:t xml:space="preserve">名称：西安市高陵区城中村和棚户区改造事务中心 </w:t>
            </w:r>
          </w:p>
          <w:p w14:paraId="437A5D5F">
            <w:pPr>
              <w:spacing w:line="360" w:lineRule="auto"/>
              <w:rPr>
                <w:rFonts w:hint="eastAsia"/>
              </w:rPr>
            </w:pPr>
            <w:r>
              <w:rPr>
                <w:rFonts w:hint="eastAsia"/>
              </w:rPr>
              <w:t xml:space="preserve">地址： </w:t>
            </w:r>
          </w:p>
          <w:p w14:paraId="6BEB40FF">
            <w:pPr>
              <w:spacing w:line="360" w:lineRule="auto"/>
            </w:pPr>
          </w:p>
          <w:p w14:paraId="3D7C6D69">
            <w:pPr>
              <w:spacing w:line="360" w:lineRule="auto"/>
            </w:pPr>
          </w:p>
          <w:p w14:paraId="2A4A5ACC">
            <w:pPr>
              <w:spacing w:line="360" w:lineRule="auto"/>
            </w:pPr>
          </w:p>
          <w:p w14:paraId="7E258CC1">
            <w:pPr>
              <w:spacing w:line="360" w:lineRule="auto"/>
            </w:pPr>
            <w:r>
              <w:rPr>
                <w:rFonts w:hint="eastAsia"/>
              </w:rPr>
              <w:t>法定代表人/授权代表签字：</w:t>
            </w:r>
          </w:p>
          <w:p w14:paraId="0195C326">
            <w:pPr>
              <w:spacing w:line="360" w:lineRule="auto"/>
            </w:pPr>
            <w:r>
              <w:rPr>
                <w:rFonts w:hint="eastAsia"/>
              </w:rPr>
              <w:t>盖章：</w:t>
            </w:r>
          </w:p>
          <w:p w14:paraId="696C462B">
            <w:pPr>
              <w:spacing w:line="360" w:lineRule="auto"/>
            </w:pPr>
            <w:r>
              <w:rPr>
                <w:rFonts w:hint="eastAsia"/>
              </w:rPr>
              <w:t xml:space="preserve">               </w:t>
            </w:r>
          </w:p>
          <w:p w14:paraId="4257AE70">
            <w:pPr>
              <w:spacing w:line="360" w:lineRule="auto"/>
            </w:pPr>
            <w:r>
              <w:rPr>
                <w:rFonts w:hint="eastAsia"/>
              </w:rPr>
              <w:t xml:space="preserve">     年  月  日      </w:t>
            </w:r>
          </w:p>
        </w:tc>
        <w:tc>
          <w:tcPr>
            <w:tcW w:w="4630" w:type="dxa"/>
            <w:tcMar>
              <w:top w:w="113" w:type="dxa"/>
              <w:left w:w="113" w:type="dxa"/>
              <w:bottom w:w="113" w:type="dxa"/>
              <w:right w:w="113" w:type="dxa"/>
            </w:tcMar>
          </w:tcPr>
          <w:p w14:paraId="38CBD023">
            <w:pPr>
              <w:spacing w:line="360" w:lineRule="auto"/>
            </w:pPr>
            <w:r>
              <w:rPr>
                <w:rFonts w:hint="eastAsia"/>
                <w:lang w:eastAsia="zh-CN"/>
              </w:rPr>
              <w:t>乙方</w:t>
            </w:r>
            <w:r>
              <w:rPr>
                <w:rFonts w:hint="eastAsia"/>
              </w:rPr>
              <w:t xml:space="preserve">名称： </w:t>
            </w:r>
          </w:p>
          <w:p w14:paraId="7DFC9332">
            <w:pPr>
              <w:spacing w:line="360" w:lineRule="auto"/>
            </w:pPr>
            <w:r>
              <w:rPr>
                <w:rFonts w:hint="eastAsia"/>
              </w:rPr>
              <w:t>地    址：</w:t>
            </w:r>
          </w:p>
          <w:p w14:paraId="5DA7E61D">
            <w:pPr>
              <w:spacing w:line="360" w:lineRule="auto"/>
            </w:pPr>
            <w:r>
              <w:rPr>
                <w:rFonts w:hint="eastAsia"/>
              </w:rPr>
              <w:t>电    话：</w:t>
            </w:r>
          </w:p>
          <w:p w14:paraId="0D33D79B">
            <w:pPr>
              <w:spacing w:line="360" w:lineRule="auto"/>
            </w:pPr>
            <w:r>
              <w:rPr>
                <w:rFonts w:hint="eastAsia"/>
              </w:rPr>
              <w:t xml:space="preserve">开户银行： </w:t>
            </w:r>
          </w:p>
          <w:p w14:paraId="18E30C75">
            <w:pPr>
              <w:spacing w:line="360" w:lineRule="auto"/>
            </w:pPr>
            <w:r>
              <w:rPr>
                <w:rFonts w:hint="eastAsia"/>
              </w:rPr>
              <w:t xml:space="preserve">帐    号： </w:t>
            </w:r>
          </w:p>
          <w:p w14:paraId="5961B25A">
            <w:pPr>
              <w:spacing w:line="360" w:lineRule="auto"/>
            </w:pPr>
            <w:r>
              <w:rPr>
                <w:rFonts w:hint="eastAsia"/>
              </w:rPr>
              <w:t>法定代表人/授权代表签字</w:t>
            </w:r>
          </w:p>
          <w:p w14:paraId="14041C56">
            <w:pPr>
              <w:spacing w:line="360" w:lineRule="auto"/>
            </w:pPr>
            <w:r>
              <w:rPr>
                <w:rFonts w:hint="eastAsia"/>
              </w:rPr>
              <w:t>盖章：</w:t>
            </w:r>
          </w:p>
          <w:p w14:paraId="7CBFC975">
            <w:pPr>
              <w:spacing w:line="360" w:lineRule="auto"/>
            </w:pPr>
            <w:r>
              <w:rPr>
                <w:rFonts w:hint="eastAsia"/>
              </w:rPr>
              <w:t xml:space="preserve">          </w:t>
            </w:r>
          </w:p>
          <w:p w14:paraId="64A092E0">
            <w:pPr>
              <w:spacing w:line="360" w:lineRule="auto"/>
            </w:pPr>
            <w:r>
              <w:rPr>
                <w:rFonts w:hint="eastAsia"/>
              </w:rPr>
              <w:t xml:space="preserve">     年  月  日</w:t>
            </w:r>
          </w:p>
        </w:tc>
      </w:tr>
    </w:tbl>
    <w:p w14:paraId="5C87FB71">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67C60646">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w:t>
      </w:r>
      <w:r>
        <w:rPr>
          <w:rFonts w:hint="eastAsia" w:ascii="宋体" w:hAnsi="宋体"/>
          <w:kern w:val="0"/>
          <w:szCs w:val="24"/>
          <w:lang w:eastAsia="zh-CN"/>
        </w:rPr>
        <w:t>甲方</w:t>
      </w:r>
      <w:r>
        <w:rPr>
          <w:rFonts w:hint="eastAsia" w:ascii="宋体" w:hAnsi="宋体"/>
          <w:kern w:val="0"/>
          <w:szCs w:val="24"/>
        </w:rPr>
        <w:t>针对本项目的事宜，经</w:t>
      </w:r>
      <w:r>
        <w:rPr>
          <w:rFonts w:hint="eastAsia" w:ascii="宋体" w:hAnsi="宋体"/>
          <w:kern w:val="0"/>
          <w:szCs w:val="24"/>
          <w:lang w:eastAsia="zh-CN"/>
        </w:rPr>
        <w:t>甲乙双方</w:t>
      </w:r>
      <w:r>
        <w:rPr>
          <w:rFonts w:hint="eastAsia" w:ascii="宋体" w:hAnsi="宋体"/>
          <w:kern w:val="0"/>
          <w:szCs w:val="24"/>
        </w:rPr>
        <w:t xml:space="preserve">友好协商，共同签署本合同，以资共同遵守。 </w:t>
      </w:r>
    </w:p>
    <w:p w14:paraId="32EB9EAC">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w:t>
      </w:r>
      <w:r>
        <w:rPr>
          <w:rFonts w:hint="eastAsia" w:ascii="宋体" w:hAnsi="宋体"/>
          <w:kern w:val="0"/>
          <w:szCs w:val="24"/>
          <w:lang w:eastAsia="zh-CN"/>
        </w:rPr>
        <w:t>甲方</w:t>
      </w:r>
      <w:r>
        <w:rPr>
          <w:rFonts w:hint="eastAsia" w:ascii="宋体" w:hAnsi="宋体"/>
          <w:kern w:val="0"/>
          <w:szCs w:val="24"/>
        </w:rPr>
        <w:t>需要，</w:t>
      </w:r>
      <w:r>
        <w:rPr>
          <w:rFonts w:hint="eastAsia" w:ascii="宋体" w:hAnsi="宋体"/>
          <w:kern w:val="0"/>
          <w:szCs w:val="24"/>
          <w:lang w:eastAsia="zh-CN"/>
        </w:rPr>
        <w:t>乙方</w:t>
      </w:r>
      <w:r>
        <w:rPr>
          <w:rFonts w:hint="eastAsia" w:ascii="宋体" w:hAnsi="宋体"/>
          <w:kern w:val="0"/>
          <w:szCs w:val="24"/>
        </w:rPr>
        <w:t>为</w:t>
      </w:r>
      <w:r>
        <w:rPr>
          <w:rFonts w:hint="eastAsia" w:ascii="宋体" w:hAnsi="宋体"/>
          <w:kern w:val="0"/>
          <w:szCs w:val="24"/>
          <w:lang w:eastAsia="zh-CN"/>
        </w:rPr>
        <w:t>甲方</w:t>
      </w:r>
      <w:r>
        <w:rPr>
          <w:rFonts w:hint="eastAsia" w:ascii="宋体" w:hAnsi="宋体"/>
          <w:kern w:val="0"/>
          <w:szCs w:val="24"/>
        </w:rPr>
        <w:t xml:space="preserve">提供该项目的服务等业务。 </w:t>
      </w:r>
    </w:p>
    <w:p w14:paraId="1432EDE6">
      <w:pPr>
        <w:spacing w:line="360" w:lineRule="auto"/>
        <w:ind w:firstLine="420"/>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w:t>
      </w:r>
      <w:r>
        <w:rPr>
          <w:rFonts w:hint="eastAsia" w:ascii="宋体" w:hAnsi="宋体"/>
          <w:kern w:val="0"/>
          <w:szCs w:val="24"/>
          <w:lang w:eastAsia="zh-CN"/>
        </w:rPr>
        <w:t>乙方</w:t>
      </w:r>
      <w:r>
        <w:rPr>
          <w:rFonts w:hint="eastAsia" w:ascii="宋体" w:hAnsi="宋体"/>
          <w:kern w:val="0"/>
          <w:szCs w:val="24"/>
        </w:rPr>
        <w:t>服务人员：是指</w:t>
      </w:r>
      <w:r>
        <w:rPr>
          <w:rFonts w:hint="eastAsia" w:ascii="宋体" w:hAnsi="宋体"/>
          <w:kern w:val="0"/>
          <w:szCs w:val="24"/>
          <w:lang w:eastAsia="zh-CN"/>
        </w:rPr>
        <w:t>乙方</w:t>
      </w:r>
      <w:r>
        <w:rPr>
          <w:rFonts w:hint="eastAsia" w:ascii="宋体" w:hAnsi="宋体"/>
          <w:kern w:val="0"/>
          <w:szCs w:val="24"/>
        </w:rPr>
        <w:t>派出的符合本合同资格条件的、在</w:t>
      </w:r>
      <w:r>
        <w:rPr>
          <w:rFonts w:hint="eastAsia" w:ascii="宋体" w:hAnsi="宋体"/>
          <w:kern w:val="0"/>
          <w:szCs w:val="24"/>
          <w:lang w:eastAsia="zh-CN"/>
        </w:rPr>
        <w:t>甲方</w:t>
      </w:r>
      <w:r>
        <w:rPr>
          <w:rFonts w:hint="eastAsia" w:ascii="宋体" w:hAnsi="宋体"/>
          <w:kern w:val="0"/>
          <w:szCs w:val="24"/>
        </w:rPr>
        <w:t>从事本合同规定的服务项目范围以内工作的人员（与</w:t>
      </w:r>
      <w:r>
        <w:rPr>
          <w:rFonts w:hint="eastAsia" w:ascii="宋体" w:hAnsi="宋体"/>
          <w:kern w:val="0"/>
          <w:szCs w:val="24"/>
          <w:lang w:eastAsia="zh-CN"/>
        </w:rPr>
        <w:t>甲方</w:t>
      </w:r>
      <w:r>
        <w:rPr>
          <w:rFonts w:hint="eastAsia" w:ascii="宋体" w:hAnsi="宋体"/>
          <w:kern w:val="0"/>
          <w:szCs w:val="24"/>
        </w:rPr>
        <w:t>不存在劳动关系、雇佣关系等任何法律关系）。</w:t>
      </w:r>
      <w:r>
        <w:rPr>
          <w:rFonts w:hint="eastAsia" w:ascii="宋体" w:hAnsi="宋体"/>
          <w:kern w:val="0"/>
          <w:szCs w:val="24"/>
          <w:lang w:eastAsia="zh-CN"/>
        </w:rPr>
        <w:t>乙方</w:t>
      </w:r>
      <w:r>
        <w:rPr>
          <w:rFonts w:hint="eastAsia" w:ascii="宋体" w:hAnsi="宋体"/>
          <w:kern w:val="0"/>
          <w:szCs w:val="24"/>
        </w:rPr>
        <w:t xml:space="preserve">有义务在本合同有效期内维持其与服务人员合法的劳动合同关系，不得因与服务人员间就劳动法律关系或在其他方面的任何争议或瑕疵影响其履行在本合同项下的义务。 </w:t>
      </w:r>
    </w:p>
    <w:p w14:paraId="00DD59FD">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w:t>
      </w:r>
      <w:r>
        <w:rPr>
          <w:rFonts w:hint="eastAsia" w:ascii="宋体" w:hAnsi="宋体"/>
          <w:kern w:val="0"/>
          <w:szCs w:val="24"/>
          <w:lang w:eastAsia="zh-CN"/>
        </w:rPr>
        <w:t>甲方</w:t>
      </w:r>
      <w:r>
        <w:rPr>
          <w:rFonts w:hint="eastAsia" w:ascii="宋体" w:hAnsi="宋体"/>
          <w:kern w:val="0"/>
          <w:szCs w:val="24"/>
        </w:rPr>
        <w:t>的权利</w:t>
      </w:r>
    </w:p>
    <w:p w14:paraId="46D1F2AF">
      <w:pPr>
        <w:spacing w:line="360" w:lineRule="auto"/>
        <w:ind w:firstLine="616" w:firstLineChars="257"/>
        <w:rPr>
          <w:rFonts w:hint="eastAsia" w:ascii="宋体" w:hAnsi="宋体"/>
          <w:kern w:val="0"/>
          <w:szCs w:val="24"/>
        </w:rPr>
      </w:pPr>
      <w:r>
        <w:rPr>
          <w:rFonts w:hint="eastAsia" w:ascii="宋体" w:hAnsi="宋体"/>
          <w:kern w:val="0"/>
          <w:szCs w:val="24"/>
        </w:rPr>
        <w:t>1、</w:t>
      </w:r>
      <w:r>
        <w:rPr>
          <w:rFonts w:hint="eastAsia" w:ascii="宋体" w:hAnsi="宋体"/>
          <w:kern w:val="0"/>
          <w:szCs w:val="24"/>
          <w:lang w:eastAsia="zh-CN"/>
        </w:rPr>
        <w:t>甲方</w:t>
      </w:r>
      <w:r>
        <w:rPr>
          <w:rFonts w:hint="eastAsia" w:ascii="宋体" w:hAnsi="宋体"/>
          <w:kern w:val="0"/>
          <w:szCs w:val="24"/>
        </w:rPr>
        <w:t>有权享有</w:t>
      </w:r>
      <w:r>
        <w:rPr>
          <w:rFonts w:hint="eastAsia" w:ascii="宋体" w:hAnsi="宋体"/>
          <w:kern w:val="0"/>
          <w:szCs w:val="24"/>
          <w:lang w:eastAsia="zh-CN"/>
        </w:rPr>
        <w:t>乙方</w:t>
      </w:r>
      <w:r>
        <w:rPr>
          <w:rFonts w:hint="eastAsia" w:ascii="宋体" w:hAnsi="宋体"/>
          <w:kern w:val="0"/>
          <w:szCs w:val="24"/>
        </w:rPr>
        <w:t>按照上述约定提供的服务。</w:t>
      </w:r>
    </w:p>
    <w:p w14:paraId="7F58111E">
      <w:pPr>
        <w:spacing w:line="360" w:lineRule="auto"/>
        <w:ind w:firstLine="616" w:firstLineChars="257"/>
        <w:rPr>
          <w:rFonts w:hint="eastAsia" w:ascii="宋体" w:hAnsi="宋体"/>
          <w:kern w:val="0"/>
          <w:szCs w:val="24"/>
        </w:rPr>
      </w:pPr>
      <w:r>
        <w:rPr>
          <w:rFonts w:hint="eastAsia" w:ascii="宋体" w:hAnsi="宋体"/>
          <w:kern w:val="0"/>
          <w:szCs w:val="24"/>
        </w:rPr>
        <w:t>2、</w:t>
      </w:r>
      <w:r>
        <w:rPr>
          <w:rFonts w:hint="eastAsia" w:ascii="宋体" w:hAnsi="宋体"/>
          <w:kern w:val="0"/>
          <w:szCs w:val="24"/>
          <w:lang w:eastAsia="zh-CN"/>
        </w:rPr>
        <w:t>甲方</w:t>
      </w:r>
      <w:r>
        <w:rPr>
          <w:rFonts w:hint="eastAsia" w:ascii="宋体" w:hAnsi="宋体"/>
          <w:kern w:val="0"/>
          <w:szCs w:val="24"/>
        </w:rPr>
        <w:t>有权要求</w:t>
      </w:r>
      <w:r>
        <w:rPr>
          <w:rFonts w:hint="eastAsia" w:ascii="宋体" w:hAnsi="宋体"/>
          <w:kern w:val="0"/>
          <w:szCs w:val="24"/>
          <w:lang w:eastAsia="zh-CN"/>
        </w:rPr>
        <w:t>乙方</w:t>
      </w:r>
      <w:r>
        <w:rPr>
          <w:rFonts w:hint="eastAsia" w:ascii="宋体" w:hAnsi="宋体"/>
          <w:kern w:val="0"/>
          <w:szCs w:val="24"/>
        </w:rPr>
        <w:t>提供符合本项目服务要求的人员，且提供的服务质量达到前述约定标准。如</w:t>
      </w:r>
      <w:r>
        <w:rPr>
          <w:rFonts w:hint="eastAsia" w:ascii="宋体" w:hAnsi="宋体"/>
          <w:kern w:val="0"/>
          <w:szCs w:val="24"/>
          <w:lang w:eastAsia="zh-CN"/>
        </w:rPr>
        <w:t>乙方</w:t>
      </w:r>
      <w:r>
        <w:rPr>
          <w:rFonts w:hint="eastAsia" w:ascii="宋体" w:hAnsi="宋体"/>
          <w:kern w:val="0"/>
          <w:szCs w:val="24"/>
        </w:rPr>
        <w:t>违反协议约定，未达到服务质量要求的，</w:t>
      </w:r>
      <w:r>
        <w:rPr>
          <w:rFonts w:hint="eastAsia" w:ascii="宋体" w:hAnsi="宋体"/>
          <w:kern w:val="0"/>
          <w:szCs w:val="24"/>
          <w:lang w:eastAsia="zh-CN"/>
        </w:rPr>
        <w:t>甲方</w:t>
      </w:r>
      <w:r>
        <w:rPr>
          <w:rFonts w:hint="eastAsia" w:ascii="宋体" w:hAnsi="宋体"/>
          <w:kern w:val="0"/>
          <w:szCs w:val="24"/>
        </w:rPr>
        <w:t>有权要求</w:t>
      </w:r>
      <w:r>
        <w:rPr>
          <w:rFonts w:hint="eastAsia" w:ascii="宋体" w:hAnsi="宋体"/>
          <w:kern w:val="0"/>
          <w:szCs w:val="24"/>
          <w:lang w:eastAsia="zh-CN"/>
        </w:rPr>
        <w:t>乙方</w:t>
      </w:r>
      <w:r>
        <w:rPr>
          <w:rFonts w:hint="eastAsia" w:ascii="宋体" w:hAnsi="宋体"/>
          <w:kern w:val="0"/>
          <w:szCs w:val="24"/>
        </w:rPr>
        <w:t>限期改正，逾期未改正的或改正后仍给</w:t>
      </w:r>
      <w:r>
        <w:rPr>
          <w:rFonts w:hint="eastAsia" w:ascii="宋体" w:hAnsi="宋体"/>
          <w:kern w:val="0"/>
          <w:szCs w:val="24"/>
          <w:lang w:eastAsia="zh-CN"/>
        </w:rPr>
        <w:t>甲方</w:t>
      </w:r>
      <w:r>
        <w:rPr>
          <w:rFonts w:hint="eastAsia" w:ascii="宋体" w:hAnsi="宋体"/>
          <w:kern w:val="0"/>
          <w:szCs w:val="24"/>
        </w:rPr>
        <w:t>造成损失的，</w:t>
      </w:r>
      <w:r>
        <w:rPr>
          <w:rFonts w:hint="eastAsia" w:ascii="宋体" w:hAnsi="宋体"/>
          <w:kern w:val="0"/>
          <w:szCs w:val="24"/>
          <w:lang w:eastAsia="zh-CN"/>
        </w:rPr>
        <w:t>乙方</w:t>
      </w:r>
      <w:r>
        <w:rPr>
          <w:rFonts w:hint="eastAsia" w:ascii="宋体" w:hAnsi="宋体"/>
          <w:kern w:val="0"/>
          <w:szCs w:val="24"/>
        </w:rPr>
        <w:t>应承担相应的法律责任；</w:t>
      </w:r>
    </w:p>
    <w:p w14:paraId="7095A6A1">
      <w:pPr>
        <w:spacing w:line="360" w:lineRule="auto"/>
        <w:ind w:firstLine="616" w:firstLineChars="257"/>
        <w:rPr>
          <w:rFonts w:hint="eastAsia" w:ascii="宋体" w:hAnsi="宋体"/>
          <w:kern w:val="0"/>
          <w:szCs w:val="24"/>
        </w:rPr>
      </w:pPr>
      <w:r>
        <w:rPr>
          <w:rFonts w:hint="eastAsia" w:ascii="宋体" w:hAnsi="宋体"/>
          <w:kern w:val="0"/>
          <w:szCs w:val="24"/>
        </w:rPr>
        <w:t>3、</w:t>
      </w:r>
      <w:r>
        <w:rPr>
          <w:rFonts w:hint="eastAsia" w:ascii="宋体" w:hAnsi="宋体"/>
          <w:kern w:val="0"/>
          <w:szCs w:val="24"/>
          <w:lang w:eastAsia="zh-CN"/>
        </w:rPr>
        <w:t>甲方</w:t>
      </w:r>
      <w:r>
        <w:rPr>
          <w:rFonts w:hint="eastAsia" w:ascii="宋体" w:hAnsi="宋体"/>
          <w:kern w:val="0"/>
          <w:szCs w:val="24"/>
        </w:rPr>
        <w:t>有权根据服务要求和标准考评</w:t>
      </w:r>
      <w:r>
        <w:rPr>
          <w:rFonts w:hint="eastAsia" w:ascii="宋体" w:hAnsi="宋体"/>
          <w:kern w:val="0"/>
          <w:szCs w:val="24"/>
          <w:lang w:eastAsia="zh-CN"/>
        </w:rPr>
        <w:t>乙方</w:t>
      </w:r>
      <w:r>
        <w:rPr>
          <w:rFonts w:hint="eastAsia" w:ascii="宋体" w:hAnsi="宋体"/>
          <w:kern w:val="0"/>
          <w:szCs w:val="24"/>
        </w:rPr>
        <w:t>服务质量，如</w:t>
      </w:r>
      <w:r>
        <w:rPr>
          <w:rFonts w:hint="eastAsia" w:ascii="宋体" w:hAnsi="宋体"/>
          <w:kern w:val="0"/>
          <w:szCs w:val="24"/>
          <w:lang w:eastAsia="zh-CN"/>
        </w:rPr>
        <w:t>乙方</w:t>
      </w:r>
      <w:r>
        <w:rPr>
          <w:rFonts w:hint="eastAsia" w:ascii="宋体" w:hAnsi="宋体"/>
          <w:kern w:val="0"/>
          <w:szCs w:val="24"/>
        </w:rPr>
        <w:t>提供的服务考评不合格或不符合约定的，</w:t>
      </w:r>
      <w:r>
        <w:rPr>
          <w:rFonts w:hint="eastAsia" w:ascii="宋体" w:hAnsi="宋体"/>
          <w:kern w:val="0"/>
          <w:szCs w:val="24"/>
          <w:lang w:eastAsia="zh-CN"/>
        </w:rPr>
        <w:t>甲方</w:t>
      </w:r>
      <w:r>
        <w:rPr>
          <w:rFonts w:hint="eastAsia" w:ascii="宋体" w:hAnsi="宋体"/>
          <w:kern w:val="0"/>
          <w:szCs w:val="24"/>
        </w:rPr>
        <w:t>有权按照一定比例减少支付服务费用，具体减付比例结合</w:t>
      </w:r>
      <w:r>
        <w:rPr>
          <w:rFonts w:hint="eastAsia" w:ascii="宋体" w:hAnsi="宋体"/>
          <w:kern w:val="0"/>
          <w:szCs w:val="24"/>
          <w:lang w:eastAsia="zh-CN"/>
        </w:rPr>
        <w:t>乙方</w:t>
      </w:r>
      <w:r>
        <w:rPr>
          <w:rFonts w:hint="eastAsia" w:ascii="宋体" w:hAnsi="宋体"/>
          <w:kern w:val="0"/>
          <w:szCs w:val="24"/>
        </w:rPr>
        <w:t>提供服务未达到约定的范围，严重程度、给</w:t>
      </w:r>
      <w:r>
        <w:rPr>
          <w:rFonts w:hint="eastAsia" w:ascii="宋体" w:hAnsi="宋体"/>
          <w:kern w:val="0"/>
          <w:szCs w:val="24"/>
          <w:lang w:eastAsia="zh-CN"/>
        </w:rPr>
        <w:t>甲方</w:t>
      </w:r>
      <w:r>
        <w:rPr>
          <w:rFonts w:hint="eastAsia" w:ascii="宋体" w:hAnsi="宋体"/>
          <w:kern w:val="0"/>
          <w:szCs w:val="24"/>
        </w:rPr>
        <w:t xml:space="preserve">造成的损失情况等确定。          </w:t>
      </w:r>
    </w:p>
    <w:p w14:paraId="38265CB5">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w:t>
      </w:r>
      <w:r>
        <w:rPr>
          <w:rFonts w:hint="eastAsia" w:ascii="宋体" w:hAnsi="宋体"/>
          <w:kern w:val="0"/>
          <w:szCs w:val="24"/>
          <w:lang w:eastAsia="zh-CN"/>
        </w:rPr>
        <w:t>乙方</w:t>
      </w:r>
      <w:r>
        <w:rPr>
          <w:rFonts w:hint="eastAsia" w:ascii="宋体" w:hAnsi="宋体"/>
          <w:kern w:val="0"/>
          <w:szCs w:val="24"/>
        </w:rPr>
        <w:t>不得向</w:t>
      </w:r>
      <w:r>
        <w:rPr>
          <w:rFonts w:hint="eastAsia" w:ascii="宋体" w:hAnsi="宋体"/>
          <w:kern w:val="0"/>
          <w:szCs w:val="24"/>
          <w:lang w:eastAsia="zh-CN"/>
        </w:rPr>
        <w:t>甲方</w:t>
      </w:r>
      <w:r>
        <w:rPr>
          <w:rFonts w:hint="eastAsia" w:ascii="宋体" w:hAnsi="宋体"/>
          <w:kern w:val="0"/>
          <w:szCs w:val="24"/>
        </w:rPr>
        <w:t>及其</w:t>
      </w:r>
      <w:r>
        <w:rPr>
          <w:rFonts w:hint="eastAsia" w:ascii="宋体" w:hAnsi="宋体"/>
          <w:kern w:val="0"/>
          <w:szCs w:val="24"/>
          <w:lang w:eastAsia="zh-CN"/>
        </w:rPr>
        <w:t>甲方</w:t>
      </w:r>
      <w:r>
        <w:rPr>
          <w:rFonts w:hint="eastAsia" w:ascii="宋体" w:hAnsi="宋体"/>
          <w:kern w:val="0"/>
          <w:szCs w:val="24"/>
        </w:rPr>
        <w:t>人员收取其他任何费用，如</w:t>
      </w:r>
      <w:r>
        <w:rPr>
          <w:rFonts w:hint="eastAsia" w:ascii="宋体" w:hAnsi="宋体"/>
          <w:kern w:val="0"/>
          <w:szCs w:val="24"/>
          <w:lang w:eastAsia="zh-CN"/>
        </w:rPr>
        <w:t>甲方</w:t>
      </w:r>
      <w:r>
        <w:rPr>
          <w:rFonts w:hint="eastAsia" w:ascii="宋体" w:hAnsi="宋体"/>
          <w:kern w:val="0"/>
          <w:szCs w:val="24"/>
        </w:rPr>
        <w:t>发现</w:t>
      </w:r>
      <w:r>
        <w:rPr>
          <w:rFonts w:hint="eastAsia" w:ascii="宋体" w:hAnsi="宋体"/>
          <w:kern w:val="0"/>
          <w:szCs w:val="24"/>
          <w:lang w:eastAsia="zh-CN"/>
        </w:rPr>
        <w:t>乙方</w:t>
      </w:r>
      <w:r>
        <w:rPr>
          <w:rFonts w:hint="eastAsia" w:ascii="宋体" w:hAnsi="宋体"/>
          <w:kern w:val="0"/>
          <w:szCs w:val="24"/>
        </w:rPr>
        <w:t>有此类行为，</w:t>
      </w:r>
      <w:r>
        <w:rPr>
          <w:rFonts w:hint="eastAsia" w:ascii="宋体" w:hAnsi="宋体"/>
          <w:kern w:val="0"/>
          <w:szCs w:val="24"/>
          <w:lang w:eastAsia="zh-CN"/>
        </w:rPr>
        <w:t>甲方</w:t>
      </w:r>
      <w:r>
        <w:rPr>
          <w:rFonts w:hint="eastAsia" w:ascii="宋体" w:hAnsi="宋体"/>
          <w:kern w:val="0"/>
          <w:szCs w:val="24"/>
        </w:rPr>
        <w:t>有权要求</w:t>
      </w:r>
      <w:r>
        <w:rPr>
          <w:rFonts w:hint="eastAsia" w:ascii="宋体" w:hAnsi="宋体"/>
          <w:kern w:val="0"/>
          <w:szCs w:val="24"/>
          <w:lang w:eastAsia="zh-CN"/>
        </w:rPr>
        <w:t>乙方</w:t>
      </w:r>
      <w:r>
        <w:rPr>
          <w:rFonts w:hint="eastAsia" w:ascii="宋体" w:hAnsi="宋体"/>
          <w:kern w:val="0"/>
          <w:szCs w:val="24"/>
        </w:rPr>
        <w:t>清退所收费用，退还利息并支付违约金；</w:t>
      </w:r>
    </w:p>
    <w:p w14:paraId="32BF6D16">
      <w:pPr>
        <w:spacing w:line="360" w:lineRule="auto"/>
        <w:ind w:firstLine="616" w:firstLineChars="257"/>
        <w:rPr>
          <w:rFonts w:hint="eastAsia" w:ascii="宋体" w:hAnsi="宋体"/>
          <w:kern w:val="0"/>
          <w:szCs w:val="24"/>
        </w:rPr>
      </w:pPr>
      <w:r>
        <w:rPr>
          <w:rFonts w:hint="eastAsia" w:ascii="宋体" w:hAnsi="宋体"/>
          <w:kern w:val="0"/>
          <w:szCs w:val="24"/>
        </w:rPr>
        <w:t>5、对</w:t>
      </w:r>
      <w:r>
        <w:rPr>
          <w:rFonts w:hint="eastAsia" w:ascii="宋体" w:hAnsi="宋体"/>
          <w:kern w:val="0"/>
          <w:szCs w:val="24"/>
          <w:lang w:eastAsia="zh-CN"/>
        </w:rPr>
        <w:t>乙方</w:t>
      </w:r>
      <w:r>
        <w:rPr>
          <w:rFonts w:hint="eastAsia" w:ascii="宋体" w:hAnsi="宋体"/>
          <w:kern w:val="0"/>
          <w:szCs w:val="24"/>
        </w:rPr>
        <w:t>规划成果的所有权、使用权和著作权归属的约定：归</w:t>
      </w:r>
      <w:r>
        <w:rPr>
          <w:rFonts w:hint="eastAsia" w:ascii="宋体" w:hAnsi="宋体"/>
          <w:kern w:val="0"/>
          <w:szCs w:val="24"/>
          <w:lang w:eastAsia="zh-CN"/>
        </w:rPr>
        <w:t>甲方</w:t>
      </w:r>
      <w:r>
        <w:rPr>
          <w:rFonts w:hint="eastAsia" w:ascii="宋体" w:hAnsi="宋体"/>
          <w:kern w:val="0"/>
          <w:szCs w:val="24"/>
        </w:rPr>
        <w:t>所有。</w:t>
      </w:r>
      <w:r>
        <w:rPr>
          <w:rFonts w:hint="eastAsia" w:ascii="宋体" w:hAnsi="宋体"/>
          <w:kern w:val="0"/>
          <w:szCs w:val="24"/>
          <w:lang w:eastAsia="zh-CN"/>
        </w:rPr>
        <w:t>乙方</w:t>
      </w:r>
      <w:r>
        <w:rPr>
          <w:rFonts w:hint="eastAsia" w:ascii="宋体" w:hAnsi="宋体"/>
          <w:kern w:val="0"/>
          <w:szCs w:val="24"/>
        </w:rPr>
        <w:t>不得以任何借口留存，否则承担由此产生的一切法律和经济责任。未经</w:t>
      </w:r>
      <w:r>
        <w:rPr>
          <w:rFonts w:hint="eastAsia" w:ascii="宋体" w:hAnsi="宋体"/>
          <w:kern w:val="0"/>
          <w:szCs w:val="24"/>
          <w:lang w:eastAsia="zh-CN"/>
        </w:rPr>
        <w:t>甲方</w:t>
      </w:r>
      <w:r>
        <w:rPr>
          <w:rFonts w:hint="eastAsia" w:ascii="宋体" w:hAnsi="宋体"/>
          <w:kern w:val="0"/>
          <w:szCs w:val="24"/>
        </w:rPr>
        <w:t>书面允许，任何单位和个人不得转让和使用本项目的规划成果。</w:t>
      </w:r>
    </w:p>
    <w:p w14:paraId="74C8BCF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w:t>
      </w:r>
      <w:r>
        <w:rPr>
          <w:rFonts w:hint="eastAsia" w:ascii="宋体" w:hAnsi="宋体"/>
          <w:kern w:val="0"/>
          <w:szCs w:val="24"/>
          <w:lang w:eastAsia="zh-CN"/>
        </w:rPr>
        <w:t>甲方</w:t>
      </w:r>
      <w:r>
        <w:rPr>
          <w:rFonts w:hint="eastAsia" w:ascii="宋体" w:hAnsi="宋体"/>
          <w:kern w:val="0"/>
          <w:szCs w:val="24"/>
        </w:rPr>
        <w:t>的义务</w:t>
      </w:r>
    </w:p>
    <w:p w14:paraId="5405E648">
      <w:pPr>
        <w:spacing w:line="360" w:lineRule="auto"/>
        <w:ind w:firstLine="616" w:firstLineChars="257"/>
        <w:rPr>
          <w:rFonts w:hint="eastAsia" w:ascii="宋体" w:hAnsi="宋体"/>
          <w:kern w:val="0"/>
          <w:szCs w:val="24"/>
        </w:rPr>
      </w:pPr>
      <w:r>
        <w:rPr>
          <w:rFonts w:hint="eastAsia" w:ascii="宋体" w:hAnsi="宋体"/>
          <w:kern w:val="0"/>
          <w:szCs w:val="24"/>
        </w:rPr>
        <w:t>1、在服务实施过程中，</w:t>
      </w:r>
      <w:r>
        <w:rPr>
          <w:rFonts w:hint="eastAsia" w:ascii="宋体" w:hAnsi="宋体"/>
          <w:kern w:val="0"/>
          <w:szCs w:val="24"/>
          <w:lang w:eastAsia="zh-CN"/>
        </w:rPr>
        <w:t>甲方</w:t>
      </w:r>
      <w:r>
        <w:rPr>
          <w:rFonts w:hint="eastAsia" w:ascii="宋体" w:hAnsi="宋体"/>
          <w:kern w:val="0"/>
          <w:szCs w:val="24"/>
        </w:rPr>
        <w:t>应为</w:t>
      </w:r>
      <w:r>
        <w:rPr>
          <w:rFonts w:hint="eastAsia" w:ascii="宋体" w:hAnsi="宋体"/>
          <w:kern w:val="0"/>
          <w:szCs w:val="24"/>
          <w:lang w:eastAsia="zh-CN"/>
        </w:rPr>
        <w:t>乙方</w:t>
      </w:r>
      <w:r>
        <w:rPr>
          <w:rFonts w:hint="eastAsia" w:ascii="宋体" w:hAnsi="宋体"/>
          <w:kern w:val="0"/>
          <w:szCs w:val="24"/>
        </w:rPr>
        <w:t>提供必要的工作便利与指导，配合</w:t>
      </w:r>
      <w:r>
        <w:rPr>
          <w:rFonts w:hint="eastAsia" w:ascii="宋体" w:hAnsi="宋体"/>
          <w:kern w:val="0"/>
          <w:szCs w:val="24"/>
          <w:lang w:eastAsia="zh-CN"/>
        </w:rPr>
        <w:t>乙方</w:t>
      </w:r>
      <w:r>
        <w:rPr>
          <w:rFonts w:hint="eastAsia" w:ascii="宋体" w:hAnsi="宋体"/>
          <w:kern w:val="0"/>
          <w:szCs w:val="24"/>
        </w:rPr>
        <w:t xml:space="preserve">履行职责。 </w:t>
      </w:r>
    </w:p>
    <w:p w14:paraId="01604BED">
      <w:pPr>
        <w:spacing w:line="360" w:lineRule="auto"/>
        <w:ind w:firstLine="616" w:firstLineChars="257"/>
        <w:rPr>
          <w:rFonts w:hint="eastAsia" w:ascii="宋体" w:hAnsi="宋体"/>
          <w:kern w:val="0"/>
          <w:szCs w:val="24"/>
        </w:rPr>
      </w:pPr>
      <w:r>
        <w:rPr>
          <w:rFonts w:hint="eastAsia" w:ascii="宋体" w:hAnsi="宋体"/>
          <w:kern w:val="0"/>
          <w:szCs w:val="24"/>
        </w:rPr>
        <w:t>2、</w:t>
      </w:r>
      <w:r>
        <w:rPr>
          <w:rFonts w:hint="eastAsia" w:ascii="宋体" w:hAnsi="宋体"/>
          <w:kern w:val="0"/>
          <w:szCs w:val="24"/>
          <w:lang w:eastAsia="zh-CN"/>
        </w:rPr>
        <w:t>甲方</w:t>
      </w:r>
      <w:r>
        <w:rPr>
          <w:rFonts w:hint="eastAsia" w:ascii="宋体" w:hAnsi="宋体"/>
          <w:kern w:val="0"/>
          <w:szCs w:val="24"/>
        </w:rPr>
        <w:t>不得将本合同的内容向</w:t>
      </w:r>
      <w:r>
        <w:rPr>
          <w:rFonts w:hint="eastAsia" w:ascii="宋体" w:hAnsi="宋体"/>
          <w:kern w:val="0"/>
          <w:szCs w:val="24"/>
          <w:lang w:eastAsia="zh-CN"/>
        </w:rPr>
        <w:t>甲乙双方</w:t>
      </w:r>
      <w:r>
        <w:rPr>
          <w:rFonts w:hint="eastAsia" w:ascii="宋体" w:hAnsi="宋体"/>
          <w:kern w:val="0"/>
          <w:szCs w:val="24"/>
        </w:rPr>
        <w:t>以外的、与签订和履行本合同无关的任何第三方透露，不得泄露</w:t>
      </w:r>
      <w:r>
        <w:rPr>
          <w:rFonts w:hint="eastAsia" w:ascii="宋体" w:hAnsi="宋体"/>
          <w:kern w:val="0"/>
          <w:szCs w:val="24"/>
          <w:lang w:eastAsia="zh-CN"/>
        </w:rPr>
        <w:t>乙方</w:t>
      </w:r>
      <w:r>
        <w:rPr>
          <w:rFonts w:hint="eastAsia" w:ascii="宋体" w:hAnsi="宋体"/>
          <w:kern w:val="0"/>
          <w:szCs w:val="24"/>
        </w:rPr>
        <w:t>的商业秘密（包括本合同及其附件和合同签订前的各项方案） 。</w:t>
      </w:r>
    </w:p>
    <w:p w14:paraId="664D688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42B12F42">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w:t>
      </w:r>
      <w:r>
        <w:rPr>
          <w:rFonts w:hint="eastAsia" w:ascii="宋体" w:hAnsi="宋体"/>
          <w:kern w:val="0"/>
          <w:szCs w:val="24"/>
          <w:lang w:eastAsia="zh-CN"/>
        </w:rPr>
        <w:t>甲方</w:t>
      </w:r>
      <w:r>
        <w:rPr>
          <w:rFonts w:hint="eastAsia" w:ascii="宋体" w:hAnsi="宋体"/>
          <w:kern w:val="0"/>
          <w:szCs w:val="24"/>
        </w:rPr>
        <w:t>违约责任</w:t>
      </w:r>
    </w:p>
    <w:p w14:paraId="226EDF34">
      <w:pPr>
        <w:spacing w:line="360" w:lineRule="auto"/>
        <w:ind w:firstLine="616" w:firstLineChars="257"/>
        <w:rPr>
          <w:rFonts w:hint="eastAsia" w:ascii="宋体" w:hAnsi="宋体"/>
          <w:kern w:val="0"/>
          <w:szCs w:val="24"/>
        </w:rPr>
      </w:pPr>
      <w:r>
        <w:rPr>
          <w:rFonts w:hint="eastAsia" w:ascii="宋体" w:hAnsi="宋体"/>
          <w:kern w:val="0"/>
          <w:szCs w:val="24"/>
        </w:rPr>
        <w:t>1、由于</w:t>
      </w:r>
      <w:r>
        <w:rPr>
          <w:rFonts w:hint="eastAsia" w:ascii="宋体" w:hAnsi="宋体"/>
          <w:kern w:val="0"/>
          <w:szCs w:val="24"/>
          <w:lang w:eastAsia="zh-CN"/>
        </w:rPr>
        <w:t>甲方</w:t>
      </w:r>
      <w:r>
        <w:rPr>
          <w:rFonts w:hint="eastAsia" w:ascii="宋体" w:hAnsi="宋体"/>
          <w:kern w:val="0"/>
          <w:szCs w:val="24"/>
        </w:rPr>
        <w:t>的原因或因不可抗力的自然因素影响，则服务周期顺延。</w:t>
      </w:r>
    </w:p>
    <w:p w14:paraId="12759AC5">
      <w:pPr>
        <w:spacing w:line="360" w:lineRule="auto"/>
        <w:ind w:firstLine="616" w:firstLineChars="257"/>
        <w:rPr>
          <w:rFonts w:hint="eastAsia" w:ascii="宋体" w:hAnsi="宋体"/>
          <w:kern w:val="0"/>
          <w:szCs w:val="24"/>
        </w:rPr>
      </w:pPr>
      <w:r>
        <w:rPr>
          <w:rFonts w:hint="eastAsia" w:ascii="宋体" w:hAnsi="宋体"/>
          <w:kern w:val="0"/>
          <w:szCs w:val="24"/>
        </w:rPr>
        <w:t>2、对于</w:t>
      </w:r>
      <w:r>
        <w:rPr>
          <w:rFonts w:hint="eastAsia" w:ascii="宋体" w:hAnsi="宋体"/>
          <w:kern w:val="0"/>
          <w:szCs w:val="24"/>
          <w:lang w:eastAsia="zh-CN"/>
        </w:rPr>
        <w:t>乙方</w:t>
      </w:r>
      <w:r>
        <w:rPr>
          <w:rFonts w:hint="eastAsia" w:ascii="宋体" w:hAnsi="宋体"/>
          <w:kern w:val="0"/>
          <w:szCs w:val="24"/>
        </w:rPr>
        <w:t>提供的图纸等资料以及属于</w:t>
      </w:r>
      <w:r>
        <w:rPr>
          <w:rFonts w:hint="eastAsia" w:ascii="宋体" w:hAnsi="宋体"/>
          <w:kern w:val="0"/>
          <w:szCs w:val="24"/>
          <w:lang w:eastAsia="zh-CN"/>
        </w:rPr>
        <w:t>乙方</w:t>
      </w:r>
      <w:r>
        <w:rPr>
          <w:rFonts w:hint="eastAsia" w:ascii="宋体" w:hAnsi="宋体"/>
          <w:kern w:val="0"/>
          <w:szCs w:val="24"/>
        </w:rPr>
        <w:t>的规划成果，</w:t>
      </w:r>
      <w:r>
        <w:rPr>
          <w:rFonts w:hint="eastAsia" w:ascii="宋体" w:hAnsi="宋体"/>
          <w:kern w:val="0"/>
          <w:szCs w:val="24"/>
          <w:lang w:eastAsia="zh-CN"/>
        </w:rPr>
        <w:t>甲方</w:t>
      </w:r>
      <w:r>
        <w:rPr>
          <w:rFonts w:hint="eastAsia" w:ascii="宋体" w:hAnsi="宋体"/>
          <w:kern w:val="0"/>
          <w:szCs w:val="24"/>
        </w:rPr>
        <w:t xml:space="preserve">有义务保密，不得向第三方提供或用于本合同以外的项目。 </w:t>
      </w:r>
    </w:p>
    <w:p w14:paraId="44BF38FB">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w:t>
      </w:r>
      <w:r>
        <w:rPr>
          <w:rFonts w:hint="eastAsia" w:ascii="宋体" w:hAnsi="宋体"/>
          <w:kern w:val="0"/>
          <w:szCs w:val="24"/>
          <w:lang w:eastAsia="zh-CN"/>
        </w:rPr>
        <w:t>乙方</w:t>
      </w:r>
      <w:r>
        <w:rPr>
          <w:rFonts w:hint="eastAsia" w:ascii="宋体" w:hAnsi="宋体"/>
          <w:kern w:val="0"/>
          <w:szCs w:val="24"/>
        </w:rPr>
        <w:t>违约责任</w:t>
      </w:r>
    </w:p>
    <w:p w14:paraId="76F9BE9C">
      <w:pPr>
        <w:spacing w:line="360" w:lineRule="auto"/>
        <w:ind w:firstLine="616" w:firstLineChars="257"/>
        <w:rPr>
          <w:rFonts w:hint="eastAsia" w:ascii="宋体" w:hAnsi="宋体"/>
          <w:kern w:val="0"/>
          <w:szCs w:val="24"/>
        </w:rPr>
      </w:pPr>
      <w:r>
        <w:rPr>
          <w:rFonts w:hint="eastAsia" w:ascii="宋体" w:hAnsi="宋体"/>
          <w:kern w:val="0"/>
          <w:szCs w:val="24"/>
        </w:rPr>
        <w:t>1、合同签订后，如</w:t>
      </w:r>
      <w:r>
        <w:rPr>
          <w:rFonts w:hint="eastAsia" w:ascii="宋体" w:hAnsi="宋体"/>
          <w:kern w:val="0"/>
          <w:szCs w:val="24"/>
          <w:lang w:eastAsia="zh-CN"/>
        </w:rPr>
        <w:t>乙方</w:t>
      </w:r>
      <w:r>
        <w:rPr>
          <w:rFonts w:hint="eastAsia" w:ascii="宋体" w:hAnsi="宋体"/>
          <w:kern w:val="0"/>
          <w:szCs w:val="24"/>
        </w:rPr>
        <w:t>擅自中途停止或解除合同，</w:t>
      </w:r>
      <w:r>
        <w:rPr>
          <w:rFonts w:hint="eastAsia" w:ascii="宋体" w:hAnsi="宋体"/>
          <w:kern w:val="0"/>
          <w:szCs w:val="24"/>
          <w:lang w:eastAsia="zh-CN"/>
        </w:rPr>
        <w:t>乙方</w:t>
      </w:r>
      <w:r>
        <w:rPr>
          <w:rFonts w:hint="eastAsia" w:ascii="宋体" w:hAnsi="宋体"/>
          <w:kern w:val="0"/>
          <w:szCs w:val="24"/>
        </w:rPr>
        <w:t>应向</w:t>
      </w:r>
      <w:r>
        <w:rPr>
          <w:rFonts w:hint="eastAsia" w:ascii="宋体" w:hAnsi="宋体"/>
          <w:kern w:val="0"/>
          <w:szCs w:val="24"/>
          <w:lang w:eastAsia="zh-CN"/>
        </w:rPr>
        <w:t>甲方</w:t>
      </w:r>
      <w:r>
        <w:rPr>
          <w:rFonts w:hint="eastAsia" w:ascii="宋体" w:hAnsi="宋体"/>
          <w:kern w:val="0"/>
          <w:szCs w:val="24"/>
        </w:rPr>
        <w:t>双倍返还定金（如有），并向</w:t>
      </w:r>
      <w:r>
        <w:rPr>
          <w:rFonts w:hint="eastAsia" w:ascii="宋体" w:hAnsi="宋体"/>
          <w:kern w:val="0"/>
          <w:szCs w:val="24"/>
          <w:lang w:eastAsia="zh-CN"/>
        </w:rPr>
        <w:t>甲方</w:t>
      </w:r>
      <w:r>
        <w:rPr>
          <w:rFonts w:hint="eastAsia" w:ascii="宋体" w:hAnsi="宋体"/>
          <w:kern w:val="0"/>
          <w:szCs w:val="24"/>
        </w:rPr>
        <w:t>支付合同总价款30%的违约金。</w:t>
      </w:r>
    </w:p>
    <w:p w14:paraId="6612672C">
      <w:pPr>
        <w:spacing w:line="360" w:lineRule="auto"/>
        <w:ind w:firstLine="616" w:firstLineChars="257"/>
        <w:rPr>
          <w:rFonts w:hint="eastAsia" w:ascii="宋体" w:hAnsi="宋体"/>
          <w:kern w:val="0"/>
          <w:szCs w:val="24"/>
        </w:rPr>
      </w:pPr>
      <w:r>
        <w:rPr>
          <w:rFonts w:hint="eastAsia" w:ascii="宋体" w:hAnsi="宋体"/>
          <w:kern w:val="0"/>
          <w:szCs w:val="24"/>
        </w:rPr>
        <w:t>2、在</w:t>
      </w:r>
      <w:r>
        <w:rPr>
          <w:rFonts w:hint="eastAsia" w:ascii="宋体" w:hAnsi="宋体"/>
          <w:kern w:val="0"/>
          <w:szCs w:val="24"/>
          <w:lang w:eastAsia="zh-CN"/>
        </w:rPr>
        <w:t>甲方</w:t>
      </w:r>
      <w:r>
        <w:rPr>
          <w:rFonts w:hint="eastAsia" w:ascii="宋体" w:hAnsi="宋体"/>
          <w:kern w:val="0"/>
          <w:szCs w:val="24"/>
        </w:rPr>
        <w:t>提供了必要的工作、生活条件，并且保证了项目款按时到位，</w:t>
      </w:r>
      <w:r>
        <w:rPr>
          <w:rFonts w:hint="eastAsia" w:ascii="宋体" w:hAnsi="宋体"/>
          <w:kern w:val="0"/>
          <w:szCs w:val="24"/>
          <w:lang w:eastAsia="zh-CN"/>
        </w:rPr>
        <w:t>乙方</w:t>
      </w:r>
      <w:r>
        <w:rPr>
          <w:rFonts w:hint="eastAsia" w:ascii="宋体" w:hAnsi="宋体"/>
          <w:kern w:val="0"/>
          <w:szCs w:val="24"/>
        </w:rPr>
        <w:t>未能按合同规定的日期提交规划成果时，应向</w:t>
      </w:r>
      <w:r>
        <w:rPr>
          <w:rFonts w:hint="eastAsia" w:ascii="宋体" w:hAnsi="宋体"/>
          <w:kern w:val="0"/>
          <w:szCs w:val="24"/>
          <w:lang w:eastAsia="zh-CN"/>
        </w:rPr>
        <w:t>甲方</w:t>
      </w:r>
      <w:r>
        <w:rPr>
          <w:rFonts w:hint="eastAsia" w:ascii="宋体" w:hAnsi="宋体"/>
          <w:kern w:val="0"/>
          <w:szCs w:val="24"/>
        </w:rPr>
        <w:t>支付逾期违约金，每天的逾期违约金按合同约定合同价的1%/天给付</w:t>
      </w:r>
      <w:r>
        <w:rPr>
          <w:rFonts w:hint="eastAsia" w:ascii="宋体" w:hAnsi="宋体"/>
          <w:kern w:val="0"/>
          <w:szCs w:val="24"/>
          <w:lang w:eastAsia="zh-CN"/>
        </w:rPr>
        <w:t>甲方</w:t>
      </w:r>
      <w:r>
        <w:rPr>
          <w:rFonts w:hint="eastAsia" w:ascii="宋体" w:hAnsi="宋体"/>
          <w:kern w:val="0"/>
          <w:szCs w:val="24"/>
        </w:rPr>
        <w:t>。</w:t>
      </w:r>
    </w:p>
    <w:p w14:paraId="6B0CF09A">
      <w:pPr>
        <w:spacing w:line="360" w:lineRule="auto"/>
        <w:ind w:firstLine="616" w:firstLineChars="257"/>
        <w:rPr>
          <w:rFonts w:hint="eastAsia" w:ascii="宋体" w:hAnsi="宋体"/>
          <w:kern w:val="0"/>
          <w:szCs w:val="24"/>
        </w:rPr>
      </w:pPr>
      <w:r>
        <w:rPr>
          <w:rFonts w:hint="eastAsia" w:ascii="宋体" w:hAnsi="宋体"/>
          <w:kern w:val="0"/>
          <w:szCs w:val="24"/>
        </w:rPr>
        <w:t>3、因</w:t>
      </w:r>
      <w:r>
        <w:rPr>
          <w:rFonts w:hint="eastAsia" w:ascii="宋体" w:hAnsi="宋体"/>
          <w:kern w:val="0"/>
          <w:szCs w:val="24"/>
          <w:lang w:eastAsia="zh-CN"/>
        </w:rPr>
        <w:t>甲方</w:t>
      </w:r>
      <w:r>
        <w:rPr>
          <w:rFonts w:hint="eastAsia" w:ascii="宋体" w:hAnsi="宋体"/>
          <w:kern w:val="0"/>
          <w:szCs w:val="24"/>
        </w:rPr>
        <w:t>提供的资料不准确等客观原因造成的规划周期拖期，</w:t>
      </w:r>
      <w:r>
        <w:rPr>
          <w:rFonts w:hint="eastAsia" w:ascii="宋体" w:hAnsi="宋体"/>
          <w:kern w:val="0"/>
          <w:szCs w:val="24"/>
          <w:lang w:eastAsia="zh-CN"/>
        </w:rPr>
        <w:t>乙方</w:t>
      </w:r>
      <w:r>
        <w:rPr>
          <w:rFonts w:hint="eastAsia" w:ascii="宋体" w:hAnsi="宋体"/>
          <w:kern w:val="0"/>
          <w:szCs w:val="24"/>
        </w:rPr>
        <w:t xml:space="preserve">不承担赔偿责任。 </w:t>
      </w:r>
    </w:p>
    <w:p w14:paraId="6A773A2E">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w:t>
      </w:r>
      <w:r>
        <w:rPr>
          <w:rFonts w:hint="eastAsia" w:ascii="宋体" w:hAnsi="宋体"/>
          <w:kern w:val="0"/>
          <w:szCs w:val="24"/>
          <w:lang w:eastAsia="zh-CN"/>
        </w:rPr>
        <w:t>乙方</w:t>
      </w:r>
      <w:r>
        <w:rPr>
          <w:rFonts w:hint="eastAsia" w:ascii="宋体" w:hAnsi="宋体"/>
          <w:kern w:val="0"/>
          <w:szCs w:val="24"/>
        </w:rPr>
        <w:t>未按投标书约定配备技术人员或</w:t>
      </w:r>
      <w:r>
        <w:rPr>
          <w:rFonts w:hint="eastAsia" w:ascii="宋体" w:hAnsi="宋体"/>
          <w:kern w:val="0"/>
          <w:szCs w:val="24"/>
          <w:lang w:eastAsia="zh-CN"/>
        </w:rPr>
        <w:t>乙方</w:t>
      </w:r>
      <w:r>
        <w:rPr>
          <w:rFonts w:hint="eastAsia" w:ascii="宋体" w:hAnsi="宋体"/>
          <w:kern w:val="0"/>
          <w:szCs w:val="24"/>
        </w:rPr>
        <w:t>派驻技术力量无法胜任项目实施要求的，</w:t>
      </w:r>
      <w:r>
        <w:rPr>
          <w:rFonts w:hint="eastAsia" w:ascii="宋体" w:hAnsi="宋体"/>
          <w:kern w:val="0"/>
          <w:szCs w:val="24"/>
          <w:lang w:eastAsia="zh-CN"/>
        </w:rPr>
        <w:t>甲方</w:t>
      </w:r>
      <w:r>
        <w:rPr>
          <w:rFonts w:hint="eastAsia" w:ascii="宋体" w:hAnsi="宋体"/>
          <w:kern w:val="0"/>
          <w:szCs w:val="24"/>
        </w:rPr>
        <w:t>有权提出增加人员和充实技术力量，</w:t>
      </w:r>
      <w:r>
        <w:rPr>
          <w:rFonts w:hint="eastAsia" w:ascii="宋体" w:hAnsi="宋体"/>
          <w:kern w:val="0"/>
          <w:szCs w:val="24"/>
          <w:lang w:eastAsia="zh-CN"/>
        </w:rPr>
        <w:t>乙方</w:t>
      </w:r>
      <w:r>
        <w:rPr>
          <w:rFonts w:hint="eastAsia" w:ascii="宋体" w:hAnsi="宋体"/>
          <w:kern w:val="0"/>
          <w:szCs w:val="24"/>
        </w:rPr>
        <w:t>应立即安排实施，其费用被认为已含在合同价格之中。如</w:t>
      </w:r>
      <w:r>
        <w:rPr>
          <w:rFonts w:hint="eastAsia" w:ascii="宋体" w:hAnsi="宋体"/>
          <w:kern w:val="0"/>
          <w:szCs w:val="24"/>
          <w:lang w:eastAsia="zh-CN"/>
        </w:rPr>
        <w:t>乙方</w:t>
      </w:r>
      <w:r>
        <w:rPr>
          <w:rFonts w:hint="eastAsia" w:ascii="宋体" w:hAnsi="宋体"/>
          <w:kern w:val="0"/>
          <w:szCs w:val="24"/>
        </w:rPr>
        <w:t>拒绝增加人员或充实技术力量，</w:t>
      </w:r>
      <w:r>
        <w:rPr>
          <w:rFonts w:hint="eastAsia" w:ascii="宋体" w:hAnsi="宋体"/>
          <w:kern w:val="0"/>
          <w:szCs w:val="24"/>
          <w:lang w:eastAsia="zh-CN"/>
        </w:rPr>
        <w:t>甲方</w:t>
      </w:r>
      <w:r>
        <w:rPr>
          <w:rFonts w:hint="eastAsia" w:ascii="宋体" w:hAnsi="宋体"/>
          <w:kern w:val="0"/>
          <w:szCs w:val="24"/>
        </w:rPr>
        <w:t>有权利解除合同，</w:t>
      </w:r>
      <w:r>
        <w:rPr>
          <w:rFonts w:hint="eastAsia" w:ascii="宋体" w:hAnsi="宋体"/>
          <w:kern w:val="0"/>
          <w:szCs w:val="24"/>
          <w:lang w:eastAsia="zh-CN"/>
        </w:rPr>
        <w:t>乙方</w:t>
      </w:r>
      <w:r>
        <w:rPr>
          <w:rFonts w:hint="eastAsia" w:ascii="宋体" w:hAnsi="宋体"/>
          <w:kern w:val="0"/>
          <w:szCs w:val="24"/>
        </w:rPr>
        <w:t>应承担由此给</w:t>
      </w:r>
      <w:r>
        <w:rPr>
          <w:rFonts w:hint="eastAsia" w:ascii="宋体" w:hAnsi="宋体"/>
          <w:kern w:val="0"/>
          <w:szCs w:val="24"/>
          <w:lang w:eastAsia="zh-CN"/>
        </w:rPr>
        <w:t>甲方</w:t>
      </w:r>
      <w:r>
        <w:rPr>
          <w:rFonts w:hint="eastAsia" w:ascii="宋体" w:hAnsi="宋体"/>
          <w:kern w:val="0"/>
          <w:szCs w:val="24"/>
        </w:rPr>
        <w:t>造成的经济损失。</w:t>
      </w:r>
    </w:p>
    <w:p w14:paraId="7AFFE8D3">
      <w:pPr>
        <w:spacing w:line="360" w:lineRule="auto"/>
        <w:ind w:firstLine="616" w:firstLineChars="257"/>
        <w:rPr>
          <w:rFonts w:hint="eastAsia" w:ascii="宋体" w:hAnsi="宋体"/>
          <w:kern w:val="0"/>
          <w:szCs w:val="24"/>
        </w:rPr>
      </w:pPr>
      <w:r>
        <w:rPr>
          <w:rFonts w:hint="eastAsia" w:ascii="宋体" w:hAnsi="宋体"/>
          <w:kern w:val="0"/>
          <w:szCs w:val="24"/>
        </w:rPr>
        <w:t>5、</w:t>
      </w:r>
      <w:r>
        <w:rPr>
          <w:rFonts w:hint="eastAsia" w:ascii="宋体" w:hAnsi="宋体"/>
          <w:kern w:val="0"/>
          <w:szCs w:val="24"/>
          <w:lang w:eastAsia="zh-CN"/>
        </w:rPr>
        <w:t>乙方</w:t>
      </w:r>
      <w:r>
        <w:rPr>
          <w:rFonts w:hint="eastAsia" w:ascii="宋体" w:hAnsi="宋体"/>
          <w:kern w:val="0"/>
          <w:szCs w:val="24"/>
        </w:rPr>
        <w:t>有责任按</w:t>
      </w:r>
      <w:r>
        <w:rPr>
          <w:rFonts w:hint="eastAsia" w:ascii="宋体" w:hAnsi="宋体"/>
          <w:kern w:val="0"/>
          <w:szCs w:val="24"/>
          <w:lang w:eastAsia="zh-CN"/>
        </w:rPr>
        <w:t>甲方</w:t>
      </w:r>
      <w:r>
        <w:rPr>
          <w:rFonts w:hint="eastAsia" w:ascii="宋体" w:hAnsi="宋体"/>
          <w:kern w:val="0"/>
          <w:szCs w:val="24"/>
        </w:rPr>
        <w:t>要求分期提交项目阶段性成果。如</w:t>
      </w:r>
      <w:r>
        <w:rPr>
          <w:rFonts w:hint="eastAsia" w:ascii="宋体" w:hAnsi="宋体"/>
          <w:kern w:val="0"/>
          <w:szCs w:val="24"/>
          <w:lang w:eastAsia="zh-CN"/>
        </w:rPr>
        <w:t>乙方</w:t>
      </w:r>
      <w:r>
        <w:rPr>
          <w:rFonts w:hint="eastAsia" w:ascii="宋体" w:hAnsi="宋体"/>
          <w:kern w:val="0"/>
          <w:szCs w:val="24"/>
        </w:rPr>
        <w:t>未能按规定的设计周期交付成果，每延误一天，应按照合同约定价的0.1%向</w:t>
      </w:r>
      <w:r>
        <w:rPr>
          <w:rFonts w:hint="eastAsia" w:ascii="宋体" w:hAnsi="宋体"/>
          <w:kern w:val="0"/>
          <w:szCs w:val="24"/>
          <w:lang w:eastAsia="zh-CN"/>
        </w:rPr>
        <w:t>甲方</w:t>
      </w:r>
      <w:r>
        <w:rPr>
          <w:rFonts w:hint="eastAsia" w:ascii="宋体" w:hAnsi="宋体"/>
          <w:kern w:val="0"/>
          <w:szCs w:val="24"/>
        </w:rPr>
        <w:t>付逾期违约金（但由于受天气等不可抗力的自然因素影响，则</w:t>
      </w:r>
      <w:r>
        <w:rPr>
          <w:rFonts w:hint="eastAsia" w:ascii="宋体" w:hAnsi="宋体"/>
          <w:kern w:val="0"/>
          <w:szCs w:val="24"/>
          <w:lang w:val="en-US" w:eastAsia="zh-CN"/>
        </w:rPr>
        <w:t>服务期</w:t>
      </w:r>
      <w:r>
        <w:rPr>
          <w:rFonts w:hint="eastAsia" w:ascii="宋体" w:hAnsi="宋体"/>
          <w:kern w:val="0"/>
          <w:szCs w:val="24"/>
        </w:rPr>
        <w:t>顺延），逾期10天以上的，</w:t>
      </w:r>
      <w:r>
        <w:rPr>
          <w:rFonts w:hint="eastAsia" w:ascii="宋体" w:hAnsi="宋体"/>
          <w:kern w:val="0"/>
          <w:szCs w:val="24"/>
          <w:lang w:eastAsia="zh-CN"/>
        </w:rPr>
        <w:t>甲方</w:t>
      </w:r>
      <w:r>
        <w:rPr>
          <w:rFonts w:hint="eastAsia" w:ascii="宋体" w:hAnsi="宋体"/>
          <w:kern w:val="0"/>
          <w:szCs w:val="24"/>
        </w:rPr>
        <w:t>除有权终止履行合同外，</w:t>
      </w:r>
      <w:r>
        <w:rPr>
          <w:rFonts w:hint="eastAsia" w:ascii="宋体" w:hAnsi="宋体"/>
          <w:kern w:val="0"/>
          <w:szCs w:val="24"/>
          <w:lang w:eastAsia="zh-CN"/>
        </w:rPr>
        <w:t>乙方</w:t>
      </w:r>
      <w:r>
        <w:rPr>
          <w:rFonts w:hint="eastAsia" w:ascii="宋体" w:hAnsi="宋体"/>
          <w:kern w:val="0"/>
          <w:szCs w:val="24"/>
        </w:rPr>
        <w:t>仍应承担因延期造成的损失并向</w:t>
      </w:r>
      <w:r>
        <w:rPr>
          <w:rFonts w:hint="eastAsia" w:ascii="宋体" w:hAnsi="宋体"/>
          <w:kern w:val="0"/>
          <w:szCs w:val="24"/>
          <w:lang w:eastAsia="zh-CN"/>
        </w:rPr>
        <w:t>甲方</w:t>
      </w:r>
      <w:r>
        <w:rPr>
          <w:rFonts w:hint="eastAsia" w:ascii="宋体" w:hAnsi="宋体"/>
          <w:kern w:val="0"/>
          <w:szCs w:val="24"/>
        </w:rPr>
        <w:t>支付合同总价款30%的违约金，甲方有权在应向乙方支付的任意一笔款项中扣除。同时，</w:t>
      </w:r>
      <w:r>
        <w:rPr>
          <w:rFonts w:hint="eastAsia" w:ascii="宋体" w:hAnsi="宋体"/>
          <w:kern w:val="0"/>
          <w:szCs w:val="24"/>
          <w:lang w:eastAsia="zh-CN"/>
        </w:rPr>
        <w:t>甲方</w:t>
      </w:r>
      <w:r>
        <w:rPr>
          <w:rFonts w:hint="eastAsia" w:ascii="宋体" w:hAnsi="宋体"/>
          <w:kern w:val="0"/>
          <w:szCs w:val="24"/>
        </w:rPr>
        <w:t>有权根据</w:t>
      </w:r>
      <w:r>
        <w:rPr>
          <w:rFonts w:hint="eastAsia" w:ascii="宋体" w:hAnsi="宋体"/>
          <w:kern w:val="0"/>
          <w:szCs w:val="24"/>
          <w:lang w:eastAsia="zh-CN"/>
        </w:rPr>
        <w:t>乙方</w:t>
      </w:r>
      <w:r>
        <w:rPr>
          <w:rFonts w:hint="eastAsia" w:ascii="宋体" w:hAnsi="宋体"/>
          <w:kern w:val="0"/>
          <w:szCs w:val="24"/>
        </w:rPr>
        <w:t>所承担服务的质量和进度是否符合要求而对服务的内容进行调整。</w:t>
      </w:r>
    </w:p>
    <w:p w14:paraId="4693D8FE">
      <w:pPr>
        <w:spacing w:line="360" w:lineRule="auto"/>
        <w:ind w:firstLine="616" w:firstLineChars="257"/>
        <w:rPr>
          <w:rFonts w:hint="eastAsia" w:ascii="宋体" w:hAnsi="宋体"/>
          <w:kern w:val="0"/>
          <w:szCs w:val="24"/>
        </w:rPr>
      </w:pPr>
      <w:r>
        <w:rPr>
          <w:rFonts w:hint="eastAsia" w:ascii="宋体" w:hAnsi="宋体"/>
          <w:kern w:val="0"/>
          <w:szCs w:val="24"/>
        </w:rPr>
        <w:t>6、</w:t>
      </w:r>
      <w:r>
        <w:rPr>
          <w:rFonts w:hint="eastAsia" w:ascii="宋体" w:hAnsi="宋体"/>
          <w:kern w:val="0"/>
          <w:szCs w:val="24"/>
          <w:lang w:eastAsia="zh-CN"/>
        </w:rPr>
        <w:t>乙方</w:t>
      </w:r>
      <w:r>
        <w:rPr>
          <w:rFonts w:hint="eastAsia" w:ascii="宋体" w:hAnsi="宋体"/>
          <w:kern w:val="0"/>
          <w:szCs w:val="24"/>
        </w:rPr>
        <w:t>提供的规划服务成果质量不合格的，</w:t>
      </w:r>
      <w:r>
        <w:rPr>
          <w:rFonts w:hint="eastAsia" w:ascii="宋体" w:hAnsi="宋体"/>
          <w:kern w:val="0"/>
          <w:szCs w:val="24"/>
          <w:lang w:eastAsia="zh-CN"/>
        </w:rPr>
        <w:t>乙方</w:t>
      </w:r>
      <w:r>
        <w:rPr>
          <w:rFonts w:hint="eastAsia" w:ascii="宋体" w:hAnsi="宋体"/>
          <w:kern w:val="0"/>
          <w:szCs w:val="24"/>
        </w:rPr>
        <w:t>应负责无偿予以重测或采取补救措施，以达到质量要求。因规划服务成果最终不符合合同要求（而又非</w:t>
      </w:r>
      <w:r>
        <w:rPr>
          <w:rFonts w:hint="eastAsia" w:ascii="宋体" w:hAnsi="宋体"/>
          <w:kern w:val="0"/>
          <w:szCs w:val="24"/>
          <w:lang w:eastAsia="zh-CN"/>
        </w:rPr>
        <w:t>甲方</w:t>
      </w:r>
      <w:r>
        <w:rPr>
          <w:rFonts w:hint="eastAsia" w:ascii="宋体" w:hAnsi="宋体"/>
          <w:kern w:val="0"/>
          <w:szCs w:val="24"/>
        </w:rPr>
        <w:t>提供的资料原因所致）造成后果时，</w:t>
      </w:r>
      <w:r>
        <w:rPr>
          <w:rFonts w:hint="eastAsia" w:ascii="宋体" w:hAnsi="宋体"/>
          <w:kern w:val="0"/>
          <w:szCs w:val="24"/>
          <w:lang w:eastAsia="zh-CN"/>
        </w:rPr>
        <w:t>乙方</w:t>
      </w:r>
      <w:r>
        <w:rPr>
          <w:rFonts w:hint="eastAsia" w:ascii="宋体" w:hAnsi="宋体"/>
          <w:kern w:val="0"/>
          <w:szCs w:val="24"/>
        </w:rPr>
        <w:t>应对因此造成的直接损失负赔偿责任并向甲方支付合同总价款30%的违约金，承担相应的法律责任（由</w:t>
      </w:r>
      <w:r>
        <w:rPr>
          <w:rFonts w:hint="eastAsia" w:ascii="宋体" w:hAnsi="宋体"/>
          <w:kern w:val="0"/>
          <w:szCs w:val="24"/>
          <w:lang w:eastAsia="zh-CN"/>
        </w:rPr>
        <w:t>甲方</w:t>
      </w:r>
      <w:r>
        <w:rPr>
          <w:rFonts w:hint="eastAsia" w:ascii="宋体" w:hAnsi="宋体"/>
          <w:kern w:val="0"/>
          <w:szCs w:val="24"/>
        </w:rPr>
        <w:t>提供的资料所产生的责任由</w:t>
      </w:r>
      <w:r>
        <w:rPr>
          <w:rFonts w:hint="eastAsia" w:ascii="宋体" w:hAnsi="宋体"/>
          <w:kern w:val="0"/>
          <w:szCs w:val="24"/>
          <w:lang w:eastAsia="zh-CN"/>
        </w:rPr>
        <w:t>甲方</w:t>
      </w:r>
      <w:r>
        <w:rPr>
          <w:rFonts w:hint="eastAsia" w:ascii="宋体" w:hAnsi="宋体"/>
          <w:kern w:val="0"/>
          <w:szCs w:val="24"/>
        </w:rPr>
        <w:t>负责）。返工周期为</w:t>
      </w:r>
      <w:r>
        <w:rPr>
          <w:rFonts w:hint="eastAsia" w:ascii="宋体" w:hAnsi="宋体"/>
          <w:kern w:val="0"/>
          <w:szCs w:val="24"/>
          <w:u w:val="single"/>
        </w:rPr>
        <w:t xml:space="preserve">   </w:t>
      </w:r>
      <w:r>
        <w:rPr>
          <w:rFonts w:hint="eastAsia" w:ascii="宋体" w:hAnsi="宋体"/>
          <w:kern w:val="0"/>
          <w:szCs w:val="24"/>
        </w:rPr>
        <w:t>天，到</w:t>
      </w:r>
      <w:r>
        <w:rPr>
          <w:rFonts w:hint="eastAsia" w:ascii="宋体" w:hAnsi="宋体"/>
          <w:kern w:val="0"/>
          <w:szCs w:val="24"/>
          <w:u w:val="single"/>
        </w:rPr>
        <w:t xml:space="preserve">      </w:t>
      </w:r>
      <w:r>
        <w:rPr>
          <w:rFonts w:hint="eastAsia" w:ascii="宋体" w:hAnsi="宋体"/>
          <w:kern w:val="0"/>
          <w:szCs w:val="24"/>
        </w:rPr>
        <w:t>年</w:t>
      </w:r>
      <w:r>
        <w:rPr>
          <w:rFonts w:hint="eastAsia" w:ascii="宋体" w:hAnsi="宋体"/>
          <w:kern w:val="0"/>
          <w:szCs w:val="24"/>
          <w:u w:val="single"/>
        </w:rPr>
        <w:t xml:space="preserve">     </w:t>
      </w:r>
      <w:r>
        <w:rPr>
          <w:rFonts w:hint="eastAsia" w:ascii="宋体" w:hAnsi="宋体"/>
          <w:kern w:val="0"/>
          <w:szCs w:val="24"/>
        </w:rPr>
        <w:t>月</w:t>
      </w:r>
      <w:r>
        <w:rPr>
          <w:rFonts w:hint="eastAsia" w:ascii="宋体" w:hAnsi="宋体"/>
          <w:kern w:val="0"/>
          <w:szCs w:val="24"/>
          <w:u w:val="single"/>
        </w:rPr>
        <w:t xml:space="preserve">      </w:t>
      </w:r>
      <w:r>
        <w:rPr>
          <w:rFonts w:hint="eastAsia" w:ascii="宋体" w:hAnsi="宋体"/>
          <w:kern w:val="0"/>
          <w:szCs w:val="24"/>
        </w:rPr>
        <w:t>日前完成，并向</w:t>
      </w:r>
      <w:r>
        <w:rPr>
          <w:rFonts w:hint="eastAsia" w:ascii="宋体" w:hAnsi="宋体"/>
          <w:kern w:val="0"/>
          <w:szCs w:val="24"/>
          <w:lang w:eastAsia="zh-CN"/>
        </w:rPr>
        <w:t>甲方</w:t>
      </w:r>
      <w:r>
        <w:rPr>
          <w:rFonts w:hint="eastAsia" w:ascii="宋体" w:hAnsi="宋体"/>
          <w:kern w:val="0"/>
          <w:szCs w:val="24"/>
        </w:rPr>
        <w:t>提供规划成果。由于返工造成逾期交付成果的，按延误服务周期偿付逾期违约金。若返工后还无法通过验收，</w:t>
      </w:r>
      <w:r>
        <w:rPr>
          <w:rFonts w:hint="eastAsia" w:ascii="宋体" w:hAnsi="宋体"/>
          <w:kern w:val="0"/>
          <w:szCs w:val="24"/>
          <w:lang w:eastAsia="zh-CN"/>
        </w:rPr>
        <w:t>甲方</w:t>
      </w:r>
      <w:r>
        <w:rPr>
          <w:rFonts w:hint="eastAsia" w:ascii="宋体" w:hAnsi="宋体"/>
          <w:kern w:val="0"/>
          <w:szCs w:val="24"/>
        </w:rPr>
        <w:t xml:space="preserve">有权单方解除合同，并追回所付项目款。 </w:t>
      </w:r>
    </w:p>
    <w:p w14:paraId="30F8694F">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w:t>
      </w:r>
      <w:r>
        <w:rPr>
          <w:rFonts w:hint="eastAsia" w:ascii="宋体" w:hAnsi="宋体"/>
          <w:kern w:val="0"/>
          <w:szCs w:val="24"/>
          <w:lang w:eastAsia="zh-CN"/>
        </w:rPr>
        <w:t>乙方</w:t>
      </w:r>
      <w:r>
        <w:rPr>
          <w:rFonts w:hint="eastAsia" w:ascii="宋体" w:hAnsi="宋体"/>
          <w:kern w:val="0"/>
          <w:szCs w:val="24"/>
        </w:rPr>
        <w:t>应负责所有成果、资料的保密，非经</w:t>
      </w:r>
      <w:r>
        <w:rPr>
          <w:rFonts w:hint="eastAsia" w:ascii="宋体" w:hAnsi="宋体"/>
          <w:kern w:val="0"/>
          <w:szCs w:val="24"/>
          <w:lang w:eastAsia="zh-CN"/>
        </w:rPr>
        <w:t>甲方</w:t>
      </w:r>
      <w:r>
        <w:rPr>
          <w:rFonts w:hint="eastAsia" w:ascii="宋体" w:hAnsi="宋体"/>
          <w:kern w:val="0"/>
          <w:szCs w:val="24"/>
        </w:rPr>
        <w:t>书面认可，不得向任何人以任何方式提供任何资料。严格按</w:t>
      </w:r>
      <w:r>
        <w:rPr>
          <w:rFonts w:hint="eastAsia" w:ascii="宋体" w:hAnsi="宋体"/>
          <w:kern w:val="0"/>
          <w:szCs w:val="24"/>
          <w:lang w:eastAsia="zh-CN"/>
        </w:rPr>
        <w:t>甲方</w:t>
      </w:r>
      <w:r>
        <w:rPr>
          <w:rFonts w:hint="eastAsia" w:ascii="宋体" w:hAnsi="宋体"/>
          <w:kern w:val="0"/>
          <w:szCs w:val="24"/>
        </w:rPr>
        <w:t>要求程序传递各种资料，否则</w:t>
      </w:r>
      <w:r>
        <w:rPr>
          <w:rFonts w:hint="eastAsia" w:ascii="宋体" w:hAnsi="宋体"/>
          <w:kern w:val="0"/>
          <w:szCs w:val="24"/>
          <w:lang w:eastAsia="zh-CN"/>
        </w:rPr>
        <w:t>甲方</w:t>
      </w:r>
      <w:r>
        <w:rPr>
          <w:rFonts w:hint="eastAsia" w:ascii="宋体" w:hAnsi="宋体"/>
          <w:kern w:val="0"/>
          <w:szCs w:val="24"/>
        </w:rPr>
        <w:t>有权单方解除合同，并追回所付项目款。</w:t>
      </w:r>
      <w:r>
        <w:rPr>
          <w:rFonts w:hint="eastAsia" w:ascii="宋体" w:hAnsi="宋体"/>
          <w:kern w:val="0"/>
          <w:szCs w:val="24"/>
          <w:lang w:eastAsia="zh-CN"/>
        </w:rPr>
        <w:t>乙方</w:t>
      </w:r>
      <w:r>
        <w:rPr>
          <w:rFonts w:hint="eastAsia" w:ascii="宋体" w:hAnsi="宋体"/>
          <w:kern w:val="0"/>
          <w:szCs w:val="24"/>
        </w:rPr>
        <w:t>提交成果后十日内，退回全部原始资料。否则，</w:t>
      </w:r>
      <w:r>
        <w:rPr>
          <w:rFonts w:hint="eastAsia" w:ascii="宋体" w:hAnsi="宋体"/>
          <w:kern w:val="0"/>
          <w:szCs w:val="24"/>
          <w:lang w:eastAsia="zh-CN"/>
        </w:rPr>
        <w:t>甲方</w:t>
      </w:r>
      <w:r>
        <w:rPr>
          <w:rFonts w:hint="eastAsia" w:ascii="宋体" w:hAnsi="宋体"/>
          <w:kern w:val="0"/>
          <w:szCs w:val="24"/>
        </w:rPr>
        <w:t>有权要求</w:t>
      </w:r>
      <w:r>
        <w:rPr>
          <w:rFonts w:hint="eastAsia" w:ascii="宋体" w:hAnsi="宋体"/>
          <w:kern w:val="0"/>
          <w:szCs w:val="24"/>
          <w:lang w:eastAsia="zh-CN"/>
        </w:rPr>
        <w:t>乙方</w:t>
      </w:r>
      <w:r>
        <w:rPr>
          <w:rFonts w:hint="eastAsia" w:ascii="宋体" w:hAnsi="宋体"/>
          <w:kern w:val="0"/>
          <w:szCs w:val="24"/>
        </w:rPr>
        <w:t>按本合同项目款总额的20%赔偿损失，并追究其法律责任。</w:t>
      </w:r>
    </w:p>
    <w:p w14:paraId="44ECB7CB">
      <w:pPr>
        <w:spacing w:line="360" w:lineRule="auto"/>
        <w:ind w:firstLine="616" w:firstLineChars="257"/>
        <w:rPr>
          <w:rFonts w:hint="eastAsia" w:ascii="宋体" w:hAnsi="宋体"/>
          <w:kern w:val="0"/>
          <w:szCs w:val="24"/>
        </w:rPr>
      </w:pPr>
      <w:r>
        <w:rPr>
          <w:rFonts w:hint="eastAsia" w:ascii="宋体" w:hAnsi="宋体"/>
          <w:kern w:val="0"/>
          <w:szCs w:val="24"/>
        </w:rPr>
        <w:t>8、</w:t>
      </w:r>
      <w:r>
        <w:rPr>
          <w:rFonts w:hint="eastAsia" w:ascii="宋体" w:hAnsi="宋体"/>
          <w:kern w:val="0"/>
          <w:szCs w:val="24"/>
          <w:lang w:eastAsia="zh-CN"/>
        </w:rPr>
        <w:t>乙方</w:t>
      </w:r>
      <w:r>
        <w:rPr>
          <w:rFonts w:hint="eastAsia" w:ascii="宋体" w:hAnsi="宋体"/>
          <w:kern w:val="0"/>
          <w:szCs w:val="24"/>
        </w:rPr>
        <w:t>不得将本项目的任何部分转包或分包给其他任何单位和个人。若擅自转包或分包本合同标的，</w:t>
      </w:r>
      <w:r>
        <w:rPr>
          <w:rFonts w:hint="eastAsia" w:ascii="宋体" w:hAnsi="宋体"/>
          <w:kern w:val="0"/>
          <w:szCs w:val="24"/>
          <w:lang w:eastAsia="zh-CN"/>
        </w:rPr>
        <w:t>甲方</w:t>
      </w:r>
      <w:r>
        <w:rPr>
          <w:rFonts w:hint="eastAsia" w:ascii="宋体" w:hAnsi="宋体"/>
          <w:kern w:val="0"/>
          <w:szCs w:val="24"/>
        </w:rPr>
        <w:t>有权解除合同，并可要求</w:t>
      </w:r>
      <w:r>
        <w:rPr>
          <w:rFonts w:hint="eastAsia" w:ascii="宋体" w:hAnsi="宋体"/>
          <w:kern w:val="0"/>
          <w:szCs w:val="24"/>
          <w:lang w:eastAsia="zh-CN"/>
        </w:rPr>
        <w:t>乙方</w:t>
      </w:r>
      <w:r>
        <w:rPr>
          <w:rFonts w:hint="eastAsia" w:ascii="宋体" w:hAnsi="宋体"/>
          <w:kern w:val="0"/>
          <w:szCs w:val="24"/>
        </w:rPr>
        <w:t xml:space="preserve">偿付合同约定价30%的违约金，同时追究其法律责任。 </w:t>
      </w:r>
    </w:p>
    <w:p w14:paraId="4853B426">
      <w:pPr>
        <w:pStyle w:val="2"/>
        <w:ind w:firstLine="240"/>
        <w:rPr>
          <w:sz w:val="24"/>
          <w:szCs w:val="24"/>
        </w:rPr>
      </w:pPr>
      <w:r>
        <w:rPr>
          <w:rFonts w:hint="eastAsia" w:ascii="宋体" w:hAnsi="宋体"/>
          <w:kern w:val="0"/>
          <w:sz w:val="24"/>
          <w:szCs w:val="24"/>
        </w:rPr>
        <w:t xml:space="preserve">   9、</w:t>
      </w:r>
      <w:r>
        <w:rPr>
          <w:rFonts w:hint="eastAsia" w:ascii="宋体" w:hAnsi="宋体"/>
          <w:kern w:val="0"/>
          <w:sz w:val="24"/>
          <w:szCs w:val="24"/>
          <w:lang w:eastAsia="zh-CN"/>
        </w:rPr>
        <w:t>乙方</w:t>
      </w:r>
      <w:r>
        <w:rPr>
          <w:rFonts w:hint="eastAsia" w:ascii="宋体" w:hAnsi="宋体"/>
          <w:kern w:val="0"/>
          <w:sz w:val="24"/>
          <w:szCs w:val="24"/>
        </w:rPr>
        <w:t>出现上述及其他违约行为应承担合同约定价30%的违约责任。</w:t>
      </w:r>
    </w:p>
    <w:p w14:paraId="4E32E1A2">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106D6CD">
      <w:pPr>
        <w:spacing w:line="360" w:lineRule="auto"/>
        <w:ind w:firstLine="420"/>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w:t>
      </w:r>
      <w:r>
        <w:rPr>
          <w:rFonts w:hint="eastAsia" w:ascii="宋体" w:hAnsi="宋体"/>
          <w:kern w:val="0"/>
          <w:szCs w:val="24"/>
          <w:lang w:eastAsia="zh-CN"/>
        </w:rPr>
        <w:t>甲方</w:t>
      </w:r>
      <w:r>
        <w:rPr>
          <w:rFonts w:hint="eastAsia" w:ascii="宋体" w:hAnsi="宋体"/>
          <w:kern w:val="0"/>
          <w:szCs w:val="24"/>
        </w:rPr>
        <w:t xml:space="preserve">所在地人民法院提起诉讼。在诉讼期间，除必须在诉讼过程中进行解决的问题外，合同其余部分应继续履行。 </w:t>
      </w:r>
    </w:p>
    <w:p w14:paraId="4E6B2CDF">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w:t>
      </w:r>
      <w:r>
        <w:rPr>
          <w:rFonts w:hint="eastAsia" w:ascii="宋体" w:hAnsi="宋体"/>
          <w:kern w:val="0"/>
          <w:szCs w:val="24"/>
          <w:lang w:eastAsia="zh-CN"/>
        </w:rPr>
        <w:t>甲乙双方</w:t>
      </w:r>
      <w:r>
        <w:rPr>
          <w:rFonts w:hint="eastAsia" w:ascii="宋体" w:hAnsi="宋体"/>
          <w:kern w:val="0"/>
          <w:szCs w:val="24"/>
        </w:rPr>
        <w:t xml:space="preserve">有一方有正当理由要求变更本合同，须提前一个月以书面形式通知对方并协商解决，双方应签署变更合同。 </w:t>
      </w:r>
    </w:p>
    <w:p w14:paraId="00A53BE9">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5DF80567">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0EF41D42">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46132DF0">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68D63C88">
      <w:pPr>
        <w:spacing w:line="360" w:lineRule="auto"/>
        <w:rPr>
          <w:rFonts w:hint="eastAsia" w:ascii="宋体" w:hAnsi="宋体"/>
          <w:b/>
          <w:szCs w:val="24"/>
        </w:rPr>
      </w:pPr>
      <w:r>
        <w:rPr>
          <w:rFonts w:hint="eastAsia" w:ascii="宋体" w:hAnsi="宋体"/>
          <w:b/>
          <w:szCs w:val="24"/>
        </w:rPr>
        <w:t>三、服务内容</w:t>
      </w:r>
    </w:p>
    <w:p w14:paraId="4959BFEB">
      <w:pPr>
        <w:spacing w:line="360" w:lineRule="auto"/>
        <w:ind w:firstLine="420"/>
        <w:rPr>
          <w:rFonts w:hint="eastAsia" w:ascii="宋体" w:hAnsi="宋体" w:eastAsia="宋体" w:cs="Times New Roman"/>
          <w:kern w:val="0"/>
          <w:szCs w:val="24"/>
        </w:rPr>
      </w:pPr>
      <w:r>
        <w:rPr>
          <w:rFonts w:hint="eastAsia" w:ascii="宋体" w:hAnsi="宋体" w:eastAsia="宋体" w:cs="Times New Roman"/>
          <w:kern w:val="0"/>
          <w:szCs w:val="24"/>
          <w:lang w:val="en-US" w:eastAsia="zh-CN"/>
        </w:rPr>
        <w:t xml:space="preserve">（1）立项手续审计：项目建议书、可行性研究报告、环境影响评估报告、概算批复报告及政府各项批准文件是否完备 </w:t>
      </w:r>
    </w:p>
    <w:p w14:paraId="5CA0B8DE">
      <w:pPr>
        <w:spacing w:line="360" w:lineRule="auto"/>
        <w:ind w:firstLine="420"/>
        <w:rPr>
          <w:rFonts w:hint="eastAsia" w:ascii="宋体" w:hAnsi="宋体" w:eastAsia="宋体" w:cs="Times New Roman"/>
          <w:kern w:val="0"/>
          <w:szCs w:val="24"/>
        </w:rPr>
      </w:pPr>
      <w:r>
        <w:rPr>
          <w:rFonts w:hint="eastAsia" w:ascii="宋体" w:hAnsi="宋体" w:eastAsia="宋体" w:cs="Times New Roman"/>
          <w:kern w:val="0"/>
          <w:szCs w:val="24"/>
          <w:lang w:val="en-US" w:eastAsia="zh-CN"/>
        </w:rPr>
        <w:t xml:space="preserve">（2）建设合规性审计：建设规划、房屋拆迁许可，安置补偿方案等文件是否齐全、有效； </w:t>
      </w:r>
    </w:p>
    <w:p w14:paraId="7CD5E79D">
      <w:pPr>
        <w:spacing w:line="360" w:lineRule="auto"/>
        <w:ind w:firstLine="420"/>
        <w:rPr>
          <w:rFonts w:hint="eastAsia" w:ascii="宋体" w:hAnsi="宋体" w:eastAsia="宋体" w:cs="Times New Roman"/>
          <w:kern w:val="0"/>
          <w:szCs w:val="24"/>
        </w:rPr>
      </w:pPr>
      <w:r>
        <w:rPr>
          <w:rFonts w:hint="eastAsia" w:ascii="宋体" w:hAnsi="宋体" w:eastAsia="宋体" w:cs="Times New Roman"/>
          <w:kern w:val="0"/>
          <w:szCs w:val="24"/>
          <w:lang w:val="en-US" w:eastAsia="zh-CN"/>
        </w:rPr>
        <w:t xml:space="preserve">（3）招投标审计：项目相关单位是否按照招投标程序执行以及执行结果的合法性 </w:t>
      </w:r>
    </w:p>
    <w:p w14:paraId="4BFB4593">
      <w:pPr>
        <w:spacing w:line="360" w:lineRule="auto"/>
        <w:ind w:firstLine="420"/>
        <w:rPr>
          <w:rFonts w:hint="eastAsia" w:ascii="宋体" w:hAnsi="宋体" w:eastAsia="宋体" w:cs="Times New Roman"/>
          <w:kern w:val="0"/>
          <w:szCs w:val="24"/>
        </w:rPr>
      </w:pPr>
      <w:r>
        <w:rPr>
          <w:rFonts w:hint="eastAsia" w:ascii="宋体" w:hAnsi="宋体" w:eastAsia="宋体" w:cs="Times New Roman"/>
          <w:kern w:val="0"/>
          <w:szCs w:val="24"/>
          <w:lang w:val="en-US" w:eastAsia="zh-CN"/>
        </w:rPr>
        <w:t xml:space="preserve">（4）合同审计：与项目相关单位是否依法签定合同，签订的合同条款是否合法、公平，与招标文件和投标承诺是否一致，中标合同价是否真实合理 </w:t>
      </w:r>
    </w:p>
    <w:p w14:paraId="4DC34C31">
      <w:pPr>
        <w:spacing w:line="360" w:lineRule="auto"/>
        <w:ind w:firstLine="420"/>
        <w:rPr>
          <w:rFonts w:hint="eastAsia" w:ascii="宋体" w:hAnsi="宋体" w:eastAsia="宋体" w:cs="Times New Roman"/>
          <w:kern w:val="0"/>
          <w:szCs w:val="24"/>
        </w:rPr>
      </w:pPr>
      <w:r>
        <w:rPr>
          <w:rFonts w:hint="eastAsia" w:ascii="宋体" w:hAnsi="宋体" w:eastAsia="宋体" w:cs="Times New Roman"/>
          <w:kern w:val="0"/>
          <w:szCs w:val="24"/>
          <w:lang w:val="en-US" w:eastAsia="zh-CN"/>
        </w:rPr>
        <w:t xml:space="preserve">（5）项目资金来源审计：项目资金的来源是否合法，是否专款专用 </w:t>
      </w:r>
    </w:p>
    <w:p w14:paraId="538CD483">
      <w:pPr>
        <w:spacing w:line="360" w:lineRule="auto"/>
        <w:ind w:firstLine="420"/>
        <w:rPr>
          <w:rFonts w:hint="eastAsia" w:ascii="宋体" w:hAnsi="宋体" w:eastAsia="宋体" w:cs="Times New Roman"/>
          <w:kern w:val="0"/>
          <w:szCs w:val="24"/>
        </w:rPr>
      </w:pPr>
      <w:r>
        <w:rPr>
          <w:rFonts w:hint="eastAsia" w:ascii="宋体" w:hAnsi="宋体" w:eastAsia="宋体" w:cs="Times New Roman"/>
          <w:kern w:val="0"/>
          <w:szCs w:val="24"/>
          <w:lang w:val="en-US" w:eastAsia="zh-CN"/>
        </w:rPr>
        <w:t xml:space="preserve">（6）资金使用审计：项目专项款是否合理支出，是否存在挪用或不合理支出。 </w:t>
      </w:r>
    </w:p>
    <w:p w14:paraId="413A67CB">
      <w:pPr>
        <w:spacing w:line="360" w:lineRule="auto"/>
        <w:ind w:firstLine="420"/>
        <w:rPr>
          <w:rFonts w:hint="eastAsia" w:ascii="宋体" w:hAnsi="宋体" w:eastAsia="宋体" w:cs="Times New Roman"/>
          <w:kern w:val="0"/>
          <w:szCs w:val="24"/>
        </w:rPr>
      </w:pPr>
      <w:r>
        <w:rPr>
          <w:rFonts w:hint="eastAsia" w:ascii="宋体" w:hAnsi="宋体" w:eastAsia="宋体" w:cs="Times New Roman"/>
          <w:kern w:val="0"/>
          <w:szCs w:val="24"/>
          <w:lang w:val="en-US" w:eastAsia="zh-CN"/>
        </w:rPr>
        <w:t xml:space="preserve">（7）征地拆迁审计：重点审计对被拆迁人的补偿，其补偿金额的准确性，合法性，是否符合《西安市国有土地房屋征收与补偿办法》及《该项目搬迁安置补偿实施方案》规定标准及程序；被拆迁人的拆迁补偿资料是否完整；发放补偿款的程序是否符合发放条件等。 </w:t>
      </w:r>
    </w:p>
    <w:p w14:paraId="34DAC79B">
      <w:pPr>
        <w:spacing w:line="360" w:lineRule="auto"/>
        <w:ind w:firstLine="420"/>
        <w:rPr>
          <w:rFonts w:hint="eastAsia" w:ascii="宋体" w:hAnsi="宋体" w:eastAsia="宋体" w:cs="Times New Roman"/>
          <w:kern w:val="0"/>
          <w:szCs w:val="24"/>
          <w:lang w:val="en-US" w:eastAsia="zh-CN"/>
        </w:rPr>
      </w:pPr>
      <w:r>
        <w:rPr>
          <w:rFonts w:hint="eastAsia" w:ascii="宋体" w:hAnsi="宋体" w:eastAsia="宋体" w:cs="Times New Roman"/>
          <w:kern w:val="0"/>
          <w:szCs w:val="24"/>
          <w:lang w:val="en-US" w:eastAsia="zh-CN"/>
        </w:rPr>
        <w:t>（8）项目总体评价审计：核实各中标单位余款支付、存留的工程保证金是否符合合同要求；被拆迁人是否全部得到补偿、是否存在遗漏，与摸底表户数、财务数据进行核实；检查财务处理情况、汇总项目总支出，与概算进行对比；项目的验收及交付情况；查看留尾工程的真实性和合法性。</w:t>
      </w:r>
    </w:p>
    <w:p w14:paraId="2C3E15CF"/>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BA51D">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6270931">
                          <w:pPr>
                            <w:pStyle w:val="5"/>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36270931">
                    <w:pPr>
                      <w:pStyle w:val="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3ED78">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F03294">
                          <w:pPr>
                            <w:pStyle w:val="5"/>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9F03294">
                    <w:pPr>
                      <w:pStyle w:val="5"/>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80EBD">
    <w:pPr>
      <w:pStyle w:val="6"/>
      <w:pBdr>
        <w:bottom w:val="none" w:color="auto" w:sz="0" w:space="0"/>
      </w:pBdr>
      <w:jc w:val="center"/>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63D8"/>
    <w:rsid w:val="00002F8F"/>
    <w:rsid w:val="00005D2E"/>
    <w:rsid w:val="00084DB7"/>
    <w:rsid w:val="000A6C01"/>
    <w:rsid w:val="000E4374"/>
    <w:rsid w:val="001021E9"/>
    <w:rsid w:val="00104E83"/>
    <w:rsid w:val="00111E85"/>
    <w:rsid w:val="00135F6E"/>
    <w:rsid w:val="00152960"/>
    <w:rsid w:val="00156164"/>
    <w:rsid w:val="00187B6E"/>
    <w:rsid w:val="00195A2D"/>
    <w:rsid w:val="001B4606"/>
    <w:rsid w:val="002113D8"/>
    <w:rsid w:val="00215A3F"/>
    <w:rsid w:val="00217742"/>
    <w:rsid w:val="00217F95"/>
    <w:rsid w:val="00223CB9"/>
    <w:rsid w:val="0026665C"/>
    <w:rsid w:val="002B5A13"/>
    <w:rsid w:val="002E5A3D"/>
    <w:rsid w:val="002F5928"/>
    <w:rsid w:val="002F7A0C"/>
    <w:rsid w:val="0033022E"/>
    <w:rsid w:val="00344851"/>
    <w:rsid w:val="00345FD5"/>
    <w:rsid w:val="00354AFC"/>
    <w:rsid w:val="0037254E"/>
    <w:rsid w:val="00382F98"/>
    <w:rsid w:val="00385115"/>
    <w:rsid w:val="003B423F"/>
    <w:rsid w:val="003C09B3"/>
    <w:rsid w:val="003E4F44"/>
    <w:rsid w:val="003F4761"/>
    <w:rsid w:val="003F6AFD"/>
    <w:rsid w:val="00427CB3"/>
    <w:rsid w:val="00476286"/>
    <w:rsid w:val="004D40EA"/>
    <w:rsid w:val="004D7F0E"/>
    <w:rsid w:val="00522415"/>
    <w:rsid w:val="00542751"/>
    <w:rsid w:val="00564A5B"/>
    <w:rsid w:val="0057559E"/>
    <w:rsid w:val="00582CA2"/>
    <w:rsid w:val="005A2D02"/>
    <w:rsid w:val="005A3E7C"/>
    <w:rsid w:val="005C3DD2"/>
    <w:rsid w:val="00600741"/>
    <w:rsid w:val="00602E23"/>
    <w:rsid w:val="006742D9"/>
    <w:rsid w:val="0068696A"/>
    <w:rsid w:val="00691FCE"/>
    <w:rsid w:val="006E431B"/>
    <w:rsid w:val="006F40C5"/>
    <w:rsid w:val="007221D3"/>
    <w:rsid w:val="007A0A8F"/>
    <w:rsid w:val="007F493F"/>
    <w:rsid w:val="007F58C8"/>
    <w:rsid w:val="00811E4A"/>
    <w:rsid w:val="00824B07"/>
    <w:rsid w:val="00887F0A"/>
    <w:rsid w:val="008B6526"/>
    <w:rsid w:val="009206F4"/>
    <w:rsid w:val="0092291E"/>
    <w:rsid w:val="0094450C"/>
    <w:rsid w:val="00952587"/>
    <w:rsid w:val="00954E8B"/>
    <w:rsid w:val="00971CE7"/>
    <w:rsid w:val="0099465A"/>
    <w:rsid w:val="009F5022"/>
    <w:rsid w:val="00A52E2F"/>
    <w:rsid w:val="00A57168"/>
    <w:rsid w:val="00A8284B"/>
    <w:rsid w:val="00AB0528"/>
    <w:rsid w:val="00AC6EF3"/>
    <w:rsid w:val="00AC7DAF"/>
    <w:rsid w:val="00AF277E"/>
    <w:rsid w:val="00B11BA8"/>
    <w:rsid w:val="00B33510"/>
    <w:rsid w:val="00B72653"/>
    <w:rsid w:val="00BF7A1D"/>
    <w:rsid w:val="00C11978"/>
    <w:rsid w:val="00C16059"/>
    <w:rsid w:val="00C264A9"/>
    <w:rsid w:val="00C4252F"/>
    <w:rsid w:val="00C47465"/>
    <w:rsid w:val="00C66DD8"/>
    <w:rsid w:val="00CB36B5"/>
    <w:rsid w:val="00CE6504"/>
    <w:rsid w:val="00CF2286"/>
    <w:rsid w:val="00D1731A"/>
    <w:rsid w:val="00D20C29"/>
    <w:rsid w:val="00D66C76"/>
    <w:rsid w:val="00D67CBF"/>
    <w:rsid w:val="00DA3BD1"/>
    <w:rsid w:val="00E15312"/>
    <w:rsid w:val="00E55417"/>
    <w:rsid w:val="00E61020"/>
    <w:rsid w:val="00E83C61"/>
    <w:rsid w:val="00EC3C5E"/>
    <w:rsid w:val="00ED3639"/>
    <w:rsid w:val="00ED3EAB"/>
    <w:rsid w:val="00EF0E9B"/>
    <w:rsid w:val="00F111C0"/>
    <w:rsid w:val="00F51F5F"/>
    <w:rsid w:val="00F5779F"/>
    <w:rsid w:val="00F9147B"/>
    <w:rsid w:val="00FA2B53"/>
    <w:rsid w:val="00FC4959"/>
    <w:rsid w:val="00FD3424"/>
    <w:rsid w:val="01B93EE0"/>
    <w:rsid w:val="02DB6915"/>
    <w:rsid w:val="03800D34"/>
    <w:rsid w:val="04397768"/>
    <w:rsid w:val="048A0FE6"/>
    <w:rsid w:val="054D5478"/>
    <w:rsid w:val="05BF1B7D"/>
    <w:rsid w:val="05EC3B49"/>
    <w:rsid w:val="066E3601"/>
    <w:rsid w:val="07433EF7"/>
    <w:rsid w:val="07560368"/>
    <w:rsid w:val="08180A58"/>
    <w:rsid w:val="0837350B"/>
    <w:rsid w:val="096C444A"/>
    <w:rsid w:val="09FB6267"/>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F472B"/>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D90216B"/>
    <w:rsid w:val="3FEB51AC"/>
    <w:rsid w:val="407A60D5"/>
    <w:rsid w:val="425C47D1"/>
    <w:rsid w:val="4468374B"/>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2C353B8"/>
    <w:rsid w:val="53560736"/>
    <w:rsid w:val="54972E53"/>
    <w:rsid w:val="56CB72F5"/>
    <w:rsid w:val="5774439B"/>
    <w:rsid w:val="59506C93"/>
    <w:rsid w:val="597E7244"/>
    <w:rsid w:val="5BFB1E39"/>
    <w:rsid w:val="5C186FA6"/>
    <w:rsid w:val="5C57280E"/>
    <w:rsid w:val="5C57696D"/>
    <w:rsid w:val="5C882FDD"/>
    <w:rsid w:val="5CE861EA"/>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222E4"/>
    <w:rsid w:val="77AF5226"/>
    <w:rsid w:val="77D87954"/>
    <w:rsid w:val="78793335"/>
    <w:rsid w:val="788D4EE9"/>
    <w:rsid w:val="79132AA2"/>
    <w:rsid w:val="79B07E76"/>
    <w:rsid w:val="7A8B5D7D"/>
    <w:rsid w:val="7AFB0655"/>
    <w:rsid w:val="7B0F1874"/>
    <w:rsid w:val="7CA33E88"/>
    <w:rsid w:val="7CBE7836"/>
    <w:rsid w:val="7D166078"/>
    <w:rsid w:val="7D861EFD"/>
    <w:rsid w:val="7E9F7B01"/>
    <w:rsid w:val="7F702954"/>
    <w:rsid w:val="7FFB5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Indent"/>
    <w:basedOn w:val="1"/>
    <w:qFormat/>
    <w:uiPriority w:val="0"/>
    <w:pPr>
      <w:spacing w:afterLines="50" w:line="360" w:lineRule="exact"/>
      <w:ind w:firstLine="480" w:firstLineChars="200"/>
    </w:pPr>
    <w:rPr>
      <w:rFonts w:ascii="宋体" w:hAnsi="宋体"/>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Body Text First Indent 2"/>
    <w:basedOn w:val="4"/>
    <w:qFormat/>
    <w:uiPriority w:val="99"/>
    <w:pPr>
      <w:spacing w:after="120"/>
      <w:ind w:left="420" w:leftChars="200" w:firstLine="420"/>
      <w:jc w:val="left"/>
    </w:pPr>
    <w:rPr>
      <w:sz w:val="20"/>
    </w:rPr>
  </w:style>
  <w:style w:type="paragraph" w:customStyle="1" w:styleId="10">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7</Pages>
  <Words>3645</Words>
  <Characters>3774</Characters>
  <Lines>29</Lines>
  <Paragraphs>8</Paragraphs>
  <TotalTime>0</TotalTime>
  <ScaleCrop>false</ScaleCrop>
  <LinksUpToDate>false</LinksUpToDate>
  <CharactersWithSpaces>4086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2024-06-07T16:29:00Z</dcterms:created>
  <dc:creator>Weining</dc:creator>
  <cp:lastModifiedBy>冰糖葫芦</cp:lastModifiedBy>
  <dcterms:modified xsi:type="dcterms:W3CDTF">2025-02-24T10:47:02Z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18A33EACA7A24936B89CD1A9138123AC_13</vt:lpwstr>
  </property>
  <property fmtid="{D5CDD505-2E9C-101B-9397-08002B2CF9AE}" pid="4" name="KSOTemplateDocerSaveRecord">
    <vt:lpwstr>eyJoZGlkIjoiNzFhNDMyZDhhMDJkY2NlOTVjOTQ5NWM0YzFjYmRkOTYiLCJ1c2VySWQiOiIzMDQyMTIwMzAifQ==</vt:lpwstr>
  </property>
</Properties>
</file>