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alibri Light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Calibri Light"/>
          <w:b/>
          <w:bCs/>
          <w:sz w:val="30"/>
          <w:szCs w:val="30"/>
        </w:rPr>
        <w:t>履行合同所必需的设备和专业技术能力的说明及承诺（格式）</w:t>
      </w:r>
    </w:p>
    <w:p>
      <w:pPr>
        <w:pStyle w:val="5"/>
        <w:adjustRightInd w:val="0"/>
        <w:snapToGrid w:val="0"/>
        <w:ind w:firstLine="883"/>
        <w:jc w:val="center"/>
        <w:rPr>
          <w:rFonts w:hint="eastAsia" w:ascii="仿宋" w:hAnsi="仿宋" w:eastAsia="仿宋"/>
          <w:b/>
          <w:sz w:val="44"/>
          <w:szCs w:val="44"/>
        </w:rPr>
      </w:pP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 w:cs="Arial"/>
          <w:kern w:val="0"/>
        </w:rPr>
        <w:t>致：中正翰元项目管理有限公司</w:t>
      </w:r>
    </w:p>
    <w:p>
      <w:pPr>
        <w:spacing w:line="360" w:lineRule="auto"/>
        <w:jc w:val="left"/>
        <w:rPr>
          <w:rFonts w:hint="eastAsia" w:ascii="宋体" w:hAnsi="宋体" w:cs="Arial"/>
          <w:kern w:val="0"/>
        </w:rPr>
      </w:pPr>
      <w:r>
        <w:rPr>
          <w:rFonts w:hint="eastAsia" w:ascii="宋体" w:hAnsi="宋体"/>
        </w:rPr>
        <w:t xml:space="preserve">   </w:t>
      </w:r>
      <w:r>
        <w:rPr>
          <w:rFonts w:hint="eastAsia" w:ascii="宋体" w:hAnsi="宋体" w:cs="Arial"/>
          <w:kern w:val="0"/>
        </w:rPr>
        <w:t xml:space="preserve">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pacing w:val="4"/>
          <w:szCs w:val="24"/>
          <w:u w:val="none"/>
        </w:rPr>
      </w:pPr>
      <w:r>
        <w:rPr>
          <w:rFonts w:hint="eastAsia" w:ascii="宋体" w:hAnsi="宋体" w:cs="Arial"/>
          <w:sz w:val="24"/>
          <w:szCs w:val="20"/>
        </w:rPr>
        <w:t xml:space="preserve"> </w:t>
      </w:r>
      <w:r>
        <w:rPr>
          <w:rFonts w:hint="eastAsia" w:ascii="宋体" w:hAnsi="宋体" w:cs="Arial"/>
          <w:sz w:val="24"/>
          <w:szCs w:val="20"/>
          <w:u w:val="single"/>
        </w:rPr>
        <w:t xml:space="preserve">  </w:t>
      </w:r>
      <w:r>
        <w:rPr>
          <w:rFonts w:hint="eastAsia" w:ascii="宋体" w:hAnsi="宋体" w:cs="Arial"/>
          <w:u w:val="single"/>
        </w:rPr>
        <w:t xml:space="preserve"> </w:t>
      </w:r>
      <w:r>
        <w:rPr>
          <w:rFonts w:hint="eastAsia" w:ascii="宋体" w:hAnsi="宋体"/>
          <w:spacing w:val="4"/>
          <w:szCs w:val="24"/>
          <w:u w:val="single"/>
        </w:rPr>
        <w:t>（供应商名称）</w:t>
      </w:r>
      <w:r>
        <w:rPr>
          <w:rFonts w:hint="eastAsia" w:ascii="宋体" w:hAnsi="宋体"/>
          <w:spacing w:val="4"/>
          <w:szCs w:val="24"/>
          <w:u w:val="none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</w:t>
      </w:r>
      <w:r>
        <w:rPr>
          <w:rFonts w:hint="eastAsia" w:ascii="宋体" w:hAnsi="宋体" w:cs="宋体"/>
          <w:color w:val="auto"/>
          <w:sz w:val="24"/>
          <w:szCs w:val="24"/>
          <w:u w:val="none"/>
          <w:shd w:val="clear" w:color="auto" w:fill="FFFFFF"/>
        </w:rPr>
        <w:t>中华人民共和国政府采购法</w:t>
      </w:r>
      <w:r>
        <w:rPr>
          <w:rFonts w:hint="eastAsia" w:ascii="宋体" w:hAnsi="宋体"/>
          <w:spacing w:val="4"/>
          <w:szCs w:val="24"/>
          <w:u w:val="none"/>
        </w:rPr>
        <w:t>》规定的供应商资格条件。我方对以上声明负全部法律责任。</w:t>
      </w:r>
    </w:p>
    <w:p>
      <w:pPr>
        <w:pStyle w:val="4"/>
        <w:ind w:left="63" w:right="63"/>
        <w:rPr>
          <w:rFonts w:hint="eastAsia" w:ascii="宋体" w:hAnsi="宋体" w:cs="Arial"/>
          <w:sz w:val="24"/>
          <w:szCs w:val="20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cs="Arial"/>
          <w:kern w:val="0"/>
        </w:rPr>
      </w:pPr>
      <w:r>
        <w:rPr>
          <w:rFonts w:hint="eastAsia" w:ascii="宋体" w:hAnsi="宋体" w:cs="Arial"/>
          <w:kern w:val="0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 w:cs="Arial"/>
          <w:kern w:val="0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u w:val="single"/>
        </w:rPr>
      </w:pPr>
      <w:r>
        <w:rPr>
          <w:rFonts w:hint="eastAsia" w:ascii="宋体" w:hAnsi="宋体"/>
        </w:rPr>
        <w:t xml:space="preserve">                              </w:t>
      </w:r>
      <w:r>
        <w:rPr>
          <w:rFonts w:hint="eastAsia" w:ascii="宋体" w:hAnsi="宋体"/>
          <w:szCs w:val="28"/>
          <w:lang w:eastAsia="zh-CN"/>
        </w:rPr>
        <w:t>协商</w:t>
      </w:r>
      <w:r>
        <w:rPr>
          <w:rFonts w:hint="eastAsia" w:ascii="宋体" w:hAnsi="宋体"/>
          <w:szCs w:val="28"/>
        </w:rPr>
        <w:t>供应商</w:t>
      </w:r>
      <w:r>
        <w:rPr>
          <w:rFonts w:hint="eastAsia" w:ascii="宋体" w:hAnsi="宋体"/>
        </w:rPr>
        <w:t>（公章</w:t>
      </w:r>
      <w:r>
        <w:rPr>
          <w:rFonts w:ascii="宋体" w:hAnsi="宋体"/>
        </w:rPr>
        <w:t>）：</w:t>
      </w:r>
      <w:r>
        <w:rPr>
          <w:rFonts w:hint="eastAsia" w:ascii="宋体" w:hAnsi="宋体"/>
          <w:u w:val="single"/>
        </w:rPr>
        <w:t xml:space="preserve">                 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u w:val="single"/>
        </w:rPr>
      </w:pPr>
      <w:r>
        <w:rPr>
          <w:rFonts w:ascii="宋体" w:hAnsi="宋体"/>
        </w:rPr>
        <w:t xml:space="preserve">                              </w:t>
      </w: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</w:t>
      </w:r>
    </w:p>
    <w:p>
      <w:pPr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宋体" w:hAnsi="宋体"/>
        </w:rPr>
        <w:t xml:space="preserve">                              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NWU3ODgxMTdkOTg0MTEyMjJkYjMwMGE3NTc5NjgifQ=="/>
  </w:docVars>
  <w:rsids>
    <w:rsidRoot w:val="4C8E0F1C"/>
    <w:rsid w:val="4C8E0F1C"/>
    <w:rsid w:val="62E8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utoSpaceDE/>
      <w:autoSpaceDN/>
      <w:spacing w:line="360" w:lineRule="auto"/>
      <w:ind w:left="0" w:leftChars="0" w:firstLine="42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3">
    <w:name w:val="Body Text Indent"/>
    <w:basedOn w:val="1"/>
    <w:next w:val="2"/>
    <w:qFormat/>
    <w:uiPriority w:val="0"/>
    <w:pPr>
      <w:spacing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4">
    <w:name w:val="Body Text"/>
    <w:basedOn w:val="1"/>
    <w:qFormat/>
    <w:uiPriority w:val="0"/>
    <w:pPr>
      <w:spacing w:after="120"/>
    </w:pPr>
    <w:rPr>
      <w:kern w:val="0"/>
      <w:sz w:val="20"/>
      <w:szCs w:val="24"/>
    </w:rPr>
  </w:style>
  <w:style w:type="paragraph" w:styleId="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217</Characters>
  <Lines>0</Lines>
  <Paragraphs>0</Paragraphs>
  <TotalTime>0</TotalTime>
  <ScaleCrop>false</ScaleCrop>
  <LinksUpToDate>false</LinksUpToDate>
  <CharactersWithSpaces>382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2023-09-05T13:22:00Z</dcterms:created>
  <dc:creator>(＾ν＾)</dc:creator>
  <cp:lastModifiedBy>ZP</cp:lastModifiedBy>
  <dcterms:modified xsi:type="dcterms:W3CDTF">2024-07-12T08:05:19Z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AA9F89A12B7A48C8BC060F97458E8CCB_11</vt:lpwstr>
  </property>
</Properties>
</file>