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C101C">
      <w:pPr>
        <w:pStyle w:val="4"/>
        <w:keepLines/>
        <w:widowControl/>
        <w:snapToGrid w:val="0"/>
        <w:spacing w:before="240" w:beforeAutospacing="0" w:after="64" w:afterAutospacing="0" w:line="320" w:lineRule="atLeast"/>
        <w:jc w:val="center"/>
        <w:textAlignment w:val="baseline"/>
        <w:outlineLvl w:val="9"/>
        <w:rPr>
          <w:rStyle w:val="5"/>
          <w:rFonts w:ascii="宋体" w:hAnsi="宋体" w:eastAsia="宋体" w:cs="Times New Roman"/>
          <w:b/>
          <w:i w:val="0"/>
          <w:caps w:val="0"/>
          <w:spacing w:val="0"/>
          <w:w w:val="100"/>
          <w:kern w:val="2"/>
          <w:sz w:val="28"/>
          <w:szCs w:val="28"/>
          <w:highlight w:val="none"/>
          <w:lang w:val="en-US" w:eastAsia="zh-CN" w:bidi="ar-SA"/>
        </w:rPr>
      </w:pPr>
      <w:r>
        <w:rPr>
          <w:rStyle w:val="5"/>
          <w:rFonts w:ascii="宋体" w:hAnsi="宋体" w:eastAsia="宋体" w:cs="Times New Roman"/>
          <w:b/>
          <w:i w:val="0"/>
          <w:caps w:val="0"/>
          <w:spacing w:val="0"/>
          <w:w w:val="100"/>
          <w:kern w:val="2"/>
          <w:sz w:val="28"/>
          <w:szCs w:val="28"/>
          <w:highlight w:val="none"/>
          <w:lang w:val="en-US" w:eastAsia="zh-CN" w:bidi="ar-SA"/>
        </w:rPr>
        <w:t>陕西省政府采购供应商拒绝政府采购领域商业贿赂承诺书</w:t>
      </w:r>
    </w:p>
    <w:p w14:paraId="30A971EC">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14:paraId="3E1BCB74">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为响应党中央、国务院关于治理采购领域商业贿赂行为的号召，我公司再次承诺：</w:t>
      </w:r>
    </w:p>
    <w:p w14:paraId="62B6EFEC">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1.在参与采购活动中遵纪守法、诚信经营、公平竞标。</w:t>
      </w:r>
    </w:p>
    <w:p w14:paraId="6148263C">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2.不向采购人、采购代理机构和采购评审专家进行任何形式的商业贿赂以谋取交易机会。</w:t>
      </w:r>
    </w:p>
    <w:p w14:paraId="1A5CE479">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3.不向采购代理机构和采购人提供虚假资质文件或采用虚假应标方式参与采购市场竞争并谋取中标、成交。</w:t>
      </w:r>
    </w:p>
    <w:p w14:paraId="108DFAB4">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4.不采取“围标、陪标”等商业欺诈手段获取采购订单。</w:t>
      </w:r>
    </w:p>
    <w:p w14:paraId="1CC8ADB7">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5.不采取不正当手段诋毁、排挤其他供应商。</w:t>
      </w:r>
    </w:p>
    <w:p w14:paraId="78CE9DE1">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6.不在提供商品和服务时“偷梁换柱、以次充好”损害采购人的合法权益。</w:t>
      </w:r>
    </w:p>
    <w:p w14:paraId="2FB634AA">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7.不与采购人、采购代理机构、采购评审专家或其他供应商恶意串通，进行质疑和投诉，维护采购市场秩序。</w:t>
      </w:r>
    </w:p>
    <w:p w14:paraId="4FCD19F9">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8.尊重和接受采购监督管理部门的监督和采购代理机构采购要求，承担因违约行为给采购人造成的损失。</w:t>
      </w:r>
    </w:p>
    <w:p w14:paraId="768606F1">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9.不发生其他有悖于政府采购公开、公平、公正和诚信原则的行为。</w:t>
      </w:r>
    </w:p>
    <w:p w14:paraId="44FA4225">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14:paraId="1AB090DB">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承诺单位：（盖章）                  全权代表：（签字</w:t>
      </w:r>
      <w:r>
        <w:rPr>
          <w:rStyle w:val="5"/>
          <w:rFonts w:hint="eastAsia" w:ascii="宋体" w:hAnsi="宋体"/>
          <w:b w:val="0"/>
          <w:i w:val="0"/>
          <w:caps w:val="0"/>
          <w:color w:val="000000"/>
          <w:spacing w:val="0"/>
          <w:w w:val="100"/>
          <w:kern w:val="2"/>
          <w:sz w:val="24"/>
          <w:szCs w:val="24"/>
          <w:highlight w:val="none"/>
          <w:lang w:val="en-US" w:eastAsia="zh-CN" w:bidi="ar-SA"/>
        </w:rPr>
        <w:t>或盖章</w:t>
      </w:r>
      <w:r>
        <w:rPr>
          <w:rStyle w:val="5"/>
          <w:rFonts w:ascii="宋体" w:hAnsi="宋体" w:eastAsia="宋体"/>
          <w:b w:val="0"/>
          <w:i w:val="0"/>
          <w:caps w:val="0"/>
          <w:color w:val="000000"/>
          <w:spacing w:val="0"/>
          <w:w w:val="100"/>
          <w:kern w:val="2"/>
          <w:sz w:val="24"/>
          <w:szCs w:val="24"/>
          <w:highlight w:val="none"/>
          <w:lang w:val="en-US" w:eastAsia="zh-CN" w:bidi="ar-SA"/>
        </w:rPr>
        <w:t>）</w:t>
      </w:r>
    </w:p>
    <w:p w14:paraId="1F380415">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地址：                              邮编：</w:t>
      </w:r>
    </w:p>
    <w:p w14:paraId="298D0EA2">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 xml:space="preserve">电话：       </w:t>
      </w:r>
    </w:p>
    <w:p w14:paraId="77241F30">
      <w:pPr>
        <w:snapToGrid w:val="0"/>
        <w:spacing w:before="0" w:beforeAutospacing="0" w:after="0" w:afterAutospacing="0" w:line="360" w:lineRule="auto"/>
        <w:jc w:val="both"/>
        <w:textAlignment w:val="baseline"/>
        <w:rPr>
          <w:rStyle w:val="5"/>
          <w:rFonts w:ascii="宋体" w:hAnsi="宋体" w:eastAsia="宋体"/>
          <w:b w:val="0"/>
          <w:i w:val="0"/>
          <w:caps w:val="0"/>
          <w:spacing w:val="0"/>
          <w:w w:val="100"/>
          <w:kern w:val="2"/>
          <w:sz w:val="21"/>
          <w:szCs w:val="24"/>
          <w:highlight w:val="none"/>
          <w:lang w:val="en-US" w:eastAsia="zh-CN" w:bidi="ar-SA"/>
        </w:rPr>
      </w:pPr>
    </w:p>
    <w:p w14:paraId="0C8D8800">
      <w:r>
        <w:rPr>
          <w:rStyle w:val="5"/>
          <w:rFonts w:ascii="宋体" w:hAnsi="宋体" w:eastAsia="宋体"/>
          <w:b w:val="0"/>
          <w:i w:val="0"/>
          <w:caps w:val="0"/>
          <w:color w:val="000000"/>
          <w:spacing w:val="0"/>
          <w:w w:val="100"/>
          <w:kern w:val="2"/>
          <w:sz w:val="24"/>
          <w:szCs w:val="24"/>
          <w:highlight w:val="none"/>
          <w:lang w:val="en-US" w:eastAsia="zh-CN" w:bidi="ar-SA"/>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C83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eading7"/>
    <w:basedOn w:val="1"/>
    <w:next w:val="1"/>
    <w:qFormat/>
    <w:uiPriority w:val="0"/>
    <w:pPr>
      <w:keepNext/>
      <w:keepLines/>
      <w:spacing w:before="240" w:after="64" w:line="320" w:lineRule="atLeast"/>
      <w:jc w:val="both"/>
      <w:textAlignment w:val="baseline"/>
    </w:pPr>
    <w:rPr>
      <w:b/>
      <w:spacing w:val="20"/>
      <w:kern w:val="0"/>
      <w:sz w:val="24"/>
      <w:szCs w:val="20"/>
      <w:lang w:val="en-US" w:eastAsia="zh-CN" w:bidi="ar-SA"/>
    </w:rPr>
  </w:style>
  <w:style w:type="character" w:customStyle="1" w:styleId="5">
    <w:name w:val="NormalCharacter"/>
    <w:link w:val="1"/>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2025-03-17T03:59:49Z</dcterms:created>
  <dc:creator>Administrator</dc:creator>
  <cp:lastModifiedBy>WPS_小小小小小小文</cp:lastModifiedBy>
  <dcterms:modified xsi:type="dcterms:W3CDTF">2025-03-17T03:59:53Z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eyJoZGlkIjoiMjBhZmVkNGE5YjMxOGFlNTYyYWQzOTYyYmU0MGMwOWYiLCJ1c2VySWQiOiIxNDYxOTUwMjY0In0=</vt:lpwstr>
  </property>
  <property fmtid="{D5CDD505-2E9C-101B-9397-08002B2CF9AE}" pid="4" name="ICV">
    <vt:lpwstr>DEDC72A5E7274C1DADD5B31EA8901744_12</vt:lpwstr>
  </property>
</Properties>
</file>