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CB617">
      <w:pPr>
        <w:pStyle w:val="6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</w:t>
      </w:r>
      <w:bookmarkStart w:id="0" w:name="_GoBack"/>
      <w:r>
        <w:rPr>
          <w:b/>
          <w:bCs/>
        </w:rPr>
        <w:t>商务应答表</w:t>
      </w:r>
      <w:bookmarkEnd w:id="0"/>
    </w:p>
    <w:p w14:paraId="71B57303">
      <w:pPr>
        <w:keepNext w:val="0"/>
        <w:keepLines w:val="0"/>
        <w:pageBreakBefore w:val="0"/>
        <w:widowControl/>
        <w:numPr>
          <w:ilvl w:val="2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  <w:t>商务应答表</w:t>
      </w:r>
    </w:p>
    <w:p w14:paraId="5F8EF16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项目名称}</w:t>
      </w:r>
    </w:p>
    <w:p w14:paraId="6FCE03E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</w:p>
    <w:p w14:paraId="2D509EF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            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3036"/>
        <w:gridCol w:w="2446"/>
        <w:gridCol w:w="1970"/>
      </w:tblGrid>
      <w:tr w14:paraId="67534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62167C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781" w:type="pct"/>
            <w:noWrap w:val="0"/>
            <w:vAlign w:val="center"/>
          </w:tcPr>
          <w:p w14:paraId="06980A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采购要求</w:t>
            </w:r>
          </w:p>
        </w:tc>
        <w:tc>
          <w:tcPr>
            <w:tcW w:w="1435" w:type="pct"/>
            <w:noWrap w:val="0"/>
            <w:vAlign w:val="center"/>
          </w:tcPr>
          <w:p w14:paraId="565BEA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磋商响应</w:t>
            </w:r>
          </w:p>
        </w:tc>
        <w:tc>
          <w:tcPr>
            <w:tcW w:w="1156" w:type="pct"/>
            <w:noWrap w:val="0"/>
            <w:vAlign w:val="center"/>
          </w:tcPr>
          <w:p w14:paraId="71F493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偏离</w:t>
            </w:r>
          </w:p>
        </w:tc>
      </w:tr>
      <w:tr w14:paraId="1FB74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6DA532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1" w:type="pct"/>
            <w:noWrap w:val="0"/>
            <w:vAlign w:val="center"/>
          </w:tcPr>
          <w:p w14:paraId="526E54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4F9AB8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6063A0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106CB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6C5F33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781" w:type="pct"/>
            <w:noWrap w:val="0"/>
            <w:vAlign w:val="center"/>
          </w:tcPr>
          <w:p w14:paraId="1163D1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1C8A11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7A8A14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763BC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22E2E8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781" w:type="pct"/>
            <w:noWrap w:val="0"/>
            <w:vAlign w:val="center"/>
          </w:tcPr>
          <w:p w14:paraId="12E82A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7EF097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709672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7192F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0429DA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781" w:type="pct"/>
            <w:noWrap w:val="0"/>
            <w:vAlign w:val="center"/>
          </w:tcPr>
          <w:p w14:paraId="0BAEAA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678BF0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4052A3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03430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02B881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1781" w:type="pct"/>
            <w:noWrap w:val="0"/>
            <w:vAlign w:val="center"/>
          </w:tcPr>
          <w:p w14:paraId="564A3B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435" w:type="pct"/>
            <w:noWrap w:val="0"/>
            <w:vAlign w:val="top"/>
          </w:tcPr>
          <w:p w14:paraId="4A1AF68D">
            <w:pPr>
              <w:spacing w:line="360" w:lineRule="auto"/>
              <w:ind w:firstLine="392" w:firstLineChars="196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156" w:type="pct"/>
            <w:noWrap w:val="0"/>
            <w:vAlign w:val="top"/>
          </w:tcPr>
          <w:p w14:paraId="16D4414A">
            <w:pPr>
              <w:spacing w:line="360" w:lineRule="auto"/>
              <w:ind w:firstLine="392" w:firstLineChars="196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 w14:paraId="4ECEEEBA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 w14:paraId="0090E9EF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注：1.以上表格格式行、列可增减。</w:t>
      </w:r>
    </w:p>
    <w:p w14:paraId="43630727">
      <w:pPr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2.本表只填写有偏离的情况，供应商根据采购项目的全部商务要求填写此表，除本表所列出的偏离外，均视为供应商响应其余全部商务要求；如供应商响应磋商文件所有商务要求的，必须提交空白表，否则，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其投标无效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。</w:t>
      </w:r>
    </w:p>
    <w:p w14:paraId="33095875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5A745550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406D9E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785F93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096F1D8C">
      <w:pPr>
        <w:pStyle w:val="6"/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</w:p>
    <w:p w14:paraId="50FD20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74A036A7"/>
    <w:rsid w:val="74A0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2024-08-29T09:47:00Z</dcterms:created>
  <dc:creator>┏ ☞岗か子™</dc:creator>
  <cp:lastModifiedBy>┏ ☞岗か子™</cp:lastModifiedBy>
  <dcterms:modified xsi:type="dcterms:W3CDTF">2024-08-29T09:47:41Z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9E13809BBE7943E9A59057C6E09F2081_11</vt:lpwstr>
  </property>
</Properties>
</file>