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3A671D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法定代表人证明书与法定代表人授权书</w:t>
      </w:r>
    </w:p>
    <w:p w14:paraId="6C6AC82A">
      <w:pPr>
        <w:tabs>
          <w:tab w:val="left" w:pos="210"/>
        </w:tabs>
        <w:spacing w:line="320" w:lineRule="exact"/>
        <w:rPr>
          <w:rFonts w:ascii="宋体" w:hAnsi="宋体" w:cs="Arial"/>
          <w:b/>
          <w:kern w:val="0"/>
          <w:sz w:val="32"/>
          <w:szCs w:val="32"/>
        </w:rPr>
      </w:pPr>
    </w:p>
    <w:p w14:paraId="55EF0239"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 法定代表人证明书</w:t>
      </w:r>
    </w:p>
    <w:p w14:paraId="6A5262E1"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 w14:paraId="3E2DE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vAlign w:val="center"/>
          </w:tcPr>
          <w:p w14:paraId="1063A6B0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Arial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</w:t>
            </w:r>
            <w:r>
              <w:rPr>
                <w:rFonts w:hint="eastAsia" w:ascii="宋体" w:hAnsi="宋体" w:cs="Arial"/>
                <w:b/>
                <w:kern w:val="0"/>
                <w:sz w:val="24"/>
                <w:lang w:eastAsia="zh-CN"/>
              </w:rPr>
              <w:t>陕西开源招标有限公司</w:t>
            </w:r>
          </w:p>
        </w:tc>
      </w:tr>
      <w:tr w14:paraId="7794E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vAlign w:val="center"/>
          </w:tcPr>
          <w:p w14:paraId="406E9A6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 w14:paraId="4428992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7ABE7E0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 w14:paraId="31BF12D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7632E4E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 w14:paraId="0FB7F5F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1DC3C26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151" w:type="dxa"/>
            <w:vAlign w:val="center"/>
          </w:tcPr>
          <w:p w14:paraId="27814DC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571" w:type="dxa"/>
            <w:gridSpan w:val="4"/>
            <w:vAlign w:val="center"/>
          </w:tcPr>
          <w:p w14:paraId="21D4D8B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336C8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vAlign w:val="center"/>
          </w:tcPr>
          <w:p w14:paraId="75225F6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78DBF80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571" w:type="dxa"/>
            <w:gridSpan w:val="4"/>
            <w:vAlign w:val="center"/>
          </w:tcPr>
          <w:p w14:paraId="30DE1B8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4C9F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vAlign w:val="center"/>
          </w:tcPr>
          <w:p w14:paraId="2140F78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2B0101E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571" w:type="dxa"/>
            <w:gridSpan w:val="4"/>
            <w:vAlign w:val="center"/>
          </w:tcPr>
          <w:p w14:paraId="52E989D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1801F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vAlign w:val="center"/>
          </w:tcPr>
          <w:p w14:paraId="2CEE081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1CE7984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571" w:type="dxa"/>
            <w:gridSpan w:val="4"/>
            <w:vAlign w:val="center"/>
          </w:tcPr>
          <w:p w14:paraId="2533035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4C6D4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vAlign w:val="center"/>
          </w:tcPr>
          <w:p w14:paraId="786963A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3A2CF09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571" w:type="dxa"/>
            <w:gridSpan w:val="4"/>
            <w:vAlign w:val="center"/>
          </w:tcPr>
          <w:p w14:paraId="2C169C79"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4DCC3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vAlign w:val="center"/>
          </w:tcPr>
          <w:p w14:paraId="3C8BCBB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38BEDFB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571" w:type="dxa"/>
            <w:gridSpan w:val="4"/>
            <w:vAlign w:val="center"/>
          </w:tcPr>
          <w:p w14:paraId="746EBC0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14B2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vAlign w:val="center"/>
          </w:tcPr>
          <w:p w14:paraId="389A4B4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151" w:type="dxa"/>
            <w:vAlign w:val="center"/>
          </w:tcPr>
          <w:p w14:paraId="387A487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329" w:type="dxa"/>
            <w:gridSpan w:val="2"/>
            <w:vAlign w:val="center"/>
          </w:tcPr>
          <w:p w14:paraId="44D18D6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vAlign w:val="center"/>
          </w:tcPr>
          <w:p w14:paraId="1977085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97" w:type="dxa"/>
            <w:vAlign w:val="center"/>
          </w:tcPr>
          <w:p w14:paraId="4636B96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54F3A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vAlign w:val="center"/>
          </w:tcPr>
          <w:p w14:paraId="6EAF7FD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38D2885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329" w:type="dxa"/>
            <w:gridSpan w:val="2"/>
            <w:vAlign w:val="center"/>
          </w:tcPr>
          <w:p w14:paraId="76C2305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vAlign w:val="center"/>
          </w:tcPr>
          <w:p w14:paraId="347DDC6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97" w:type="dxa"/>
            <w:vAlign w:val="center"/>
          </w:tcPr>
          <w:p w14:paraId="4F224D9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0A9AF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vAlign w:val="center"/>
          </w:tcPr>
          <w:p w14:paraId="61FB396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4EDE8E2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571" w:type="dxa"/>
            <w:gridSpan w:val="4"/>
            <w:vAlign w:val="center"/>
          </w:tcPr>
          <w:p w14:paraId="136CB14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9DA9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vAlign w:val="center"/>
          </w:tcPr>
          <w:p w14:paraId="5335429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vAlign w:val="center"/>
          </w:tcPr>
          <w:p w14:paraId="7188A1B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426" w:type="dxa"/>
            <w:gridSpan w:val="3"/>
            <w:vAlign w:val="center"/>
          </w:tcPr>
          <w:p w14:paraId="3386B33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法定代表人签字或盖章</w:t>
            </w:r>
          </w:p>
        </w:tc>
      </w:tr>
      <w:tr w14:paraId="24E2B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vAlign w:val="center"/>
          </w:tcPr>
          <w:p w14:paraId="3289C27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296" w:type="dxa"/>
            <w:gridSpan w:val="2"/>
            <w:vMerge w:val="continue"/>
            <w:vAlign w:val="center"/>
          </w:tcPr>
          <w:p w14:paraId="0EFEBE5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426" w:type="dxa"/>
            <w:gridSpan w:val="3"/>
            <w:vAlign w:val="bottom"/>
          </w:tcPr>
          <w:p w14:paraId="79CE838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 w14:paraId="413D417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6AC5EA1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1C11AFD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65C70D39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 w14:paraId="32A8C4BB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Arial"/>
          <w:b/>
          <w:kern w:val="0"/>
          <w:sz w:val="28"/>
          <w:szCs w:val="28"/>
        </w:rPr>
        <w:t>（法定代表人直接投标，只须提供法定代表人证明书及身份证原件）</w:t>
      </w:r>
      <w:r>
        <w:rPr>
          <w:rFonts w:ascii="宋体" w:hAnsi="宋体" w:cs="Arial"/>
          <w:b/>
          <w:kern w:val="0"/>
          <w:sz w:val="32"/>
          <w:szCs w:val="32"/>
        </w:rPr>
        <w:br w:type="page"/>
      </w:r>
    </w:p>
    <w:p w14:paraId="199D5707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 w14:paraId="0C20C16C">
      <w:pPr>
        <w:pStyle w:val="4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b/>
          <w:sz w:val="24"/>
          <w:szCs w:val="24"/>
          <w:lang w:eastAsia="zh-CN"/>
        </w:rPr>
        <w:t>陕西开源招标有限公司</w:t>
      </w:r>
      <w:r>
        <w:rPr>
          <w:rFonts w:hint="eastAsia" w:hAnsi="宋体"/>
          <w:sz w:val="24"/>
          <w:szCs w:val="24"/>
        </w:rPr>
        <w:t>：</w:t>
      </w:r>
    </w:p>
    <w:p w14:paraId="49460D5E">
      <w:pPr>
        <w:pStyle w:val="4"/>
        <w:spacing w:line="500" w:lineRule="exact"/>
        <w:ind w:firstLine="42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（姓名、性别、职务）</w:t>
      </w:r>
      <w:r>
        <w:rPr>
          <w:rFonts w:hint="eastAsia" w:hAnsi="宋体"/>
          <w:sz w:val="24"/>
          <w:szCs w:val="24"/>
        </w:rPr>
        <w:t>授权本公司的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（项目名称）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</w:t>
      </w:r>
      <w:r>
        <w:rPr>
          <w:rFonts w:hint="eastAsia" w:hAnsi="宋体"/>
          <w:sz w:val="24"/>
          <w:lang w:eastAsia="zh-CN"/>
        </w:rPr>
        <w:t>开标</w:t>
      </w:r>
      <w:r>
        <w:rPr>
          <w:rFonts w:hint="eastAsia" w:hAnsi="宋体"/>
          <w:sz w:val="24"/>
          <w:szCs w:val="24"/>
        </w:rPr>
        <w:t>、洽谈、执行等具体事务，签署全部有关文件、文书、协议、合同，本公司对被授权人在本项目中的签名承担全部法律责任。本授权书自</w:t>
      </w:r>
      <w:bookmarkStart w:id="0" w:name="_GoBack"/>
      <w:bookmarkEnd w:id="0"/>
      <w:r>
        <w:rPr>
          <w:rFonts w:hint="eastAsia" w:hAnsi="宋体"/>
          <w:sz w:val="24"/>
          <w:lang w:eastAsia="zh-CN"/>
        </w:rPr>
        <w:t>开标</w:t>
      </w:r>
      <w:r>
        <w:rPr>
          <w:rFonts w:hint="eastAsia" w:hAnsi="宋体"/>
          <w:sz w:val="24"/>
          <w:szCs w:val="24"/>
        </w:rPr>
        <w:t>大会之日起计算有效期为</w:t>
      </w:r>
      <w:r>
        <w:rPr>
          <w:rFonts w:hint="eastAsia" w:hAnsi="宋体"/>
          <w:sz w:val="24"/>
          <w:szCs w:val="24"/>
          <w:u w:val="single"/>
        </w:rPr>
        <w:t xml:space="preserve"> 90 </w:t>
      </w:r>
      <w:r>
        <w:rPr>
          <w:rFonts w:hint="eastAsia" w:hAnsi="宋体"/>
          <w:sz w:val="24"/>
          <w:szCs w:val="24"/>
        </w:rPr>
        <w:t>天。</w:t>
      </w:r>
    </w:p>
    <w:p w14:paraId="6DA860C6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委托单位：    （公章）                  法定代表人（签字或盖章）：</w:t>
      </w:r>
    </w:p>
    <w:p w14:paraId="1B15B611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 w14:paraId="447B7420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</w:p>
    <w:p w14:paraId="0804E8C5">
      <w:pPr>
        <w:pStyle w:val="4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 w14:paraId="25F540DE">
      <w:pPr>
        <w:pStyle w:val="4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 w14:paraId="7F9F4F5E">
      <w:pPr>
        <w:pStyle w:val="4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法定代表人及被授权人身份证复印件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 w14:paraId="0F5B3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0740206D">
            <w:pPr>
              <w:pStyle w:val="4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0DD1B27F">
            <w:pPr>
              <w:pStyle w:val="4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5CA7B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4F656E57">
            <w:pPr>
              <w:pStyle w:val="4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60E5D970">
            <w:pPr>
              <w:pStyle w:val="4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2E6592B8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64E70BA2">
      <w:pPr>
        <w:pStyle w:val="4"/>
        <w:spacing w:line="44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1．本授权书有效期自</w:t>
      </w:r>
      <w:r>
        <w:rPr>
          <w:rFonts w:hint="eastAsia" w:hAnsi="宋体"/>
          <w:sz w:val="24"/>
          <w:lang w:eastAsia="zh-CN"/>
        </w:rPr>
        <w:t>开标</w:t>
      </w:r>
      <w:r>
        <w:rPr>
          <w:rFonts w:hint="eastAsia" w:hAnsi="宋体"/>
          <w:sz w:val="24"/>
          <w:szCs w:val="24"/>
        </w:rPr>
        <w:t>大会之日计算不得少于九十天。</w:t>
      </w:r>
    </w:p>
    <w:p w14:paraId="368B4D80">
      <w:pPr>
        <w:pStyle w:val="4"/>
        <w:spacing w:line="440" w:lineRule="exact"/>
        <w:ind w:firstLine="480" w:firstLineChars="200"/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16870155"/>
    <w:rsid w:val="1FE33C06"/>
    <w:rsid w:val="25467B07"/>
    <w:rsid w:val="40A7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middleDot" w:pos="8760"/>
      </w:tabs>
      <w:spacing w:line="700" w:lineRule="exact"/>
    </w:p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519</Words>
  <Characters>520</Characters>
  <Lines>0</Lines>
  <Paragraphs>0</Paragraphs>
  <TotalTime>0</TotalTime>
  <ScaleCrop>false</ScaleCrop>
  <LinksUpToDate>false</LinksUpToDate>
  <CharactersWithSpaces>711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2024-05-09T13:14:00Z</dcterms:created>
  <dc:creator>Administrator</dc:creator>
  <cp:lastModifiedBy>rq</cp:lastModifiedBy>
  <dcterms:modified xsi:type="dcterms:W3CDTF">2024-11-21T08:44:45Z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3CB333338051409CBF4E7A8A442A574D_12</vt:lpwstr>
  </property>
</Properties>
</file>