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更换油浸电力变压器及配套设施项目</w:t>
      </w:r>
    </w:p>
    <w:p>
      <w:pPr>
        <w:pStyle w:val="null3"/>
        <w:jc w:val="center"/>
        <w:outlineLvl w:val="2"/>
      </w:pPr>
      <w:r>
        <w:rPr>
          <w:sz w:val="28"/>
          <w:b/>
        </w:rPr>
        <w:t>采购项目编号：</w:t>
      </w:r>
      <w:r>
        <w:rPr>
          <w:sz w:val="28"/>
          <w:b/>
        </w:rPr>
        <w:t>GCZB2024-10-205</w:t>
      </w:r>
      <w:r>
        <w:br/>
      </w:r>
      <w:r>
        <w:br/>
      </w:r>
      <w:r>
        <w:br/>
      </w:r>
    </w:p>
    <w:p>
      <w:pPr>
        <w:pStyle w:val="null3"/>
        <w:jc w:val="center"/>
        <w:outlineLvl w:val="2"/>
      </w:pPr>
      <w:r>
        <w:rPr>
          <w:sz w:val="28"/>
          <w:b/>
        </w:rPr>
        <w:t>西安市长安区滦镇街道中心学校</w:t>
      </w:r>
    </w:p>
    <w:p>
      <w:pPr>
        <w:pStyle w:val="null3"/>
        <w:jc w:val="center"/>
        <w:outlineLvl w:val="2"/>
      </w:pPr>
      <w:r>
        <w:rPr>
          <w:sz w:val="28"/>
          <w:b/>
        </w:rPr>
        <w:t>陕西国创招标有限公司</w:t>
      </w:r>
      <w:r>
        <w:rPr>
          <w:sz w:val="28"/>
          <w:b/>
        </w:rPr>
        <w:t>共同编制</w:t>
      </w:r>
    </w:p>
    <w:p>
      <w:pPr>
        <w:pStyle w:val="null3"/>
        <w:jc w:val="center"/>
        <w:outlineLvl w:val="2"/>
      </w:pPr>
      <w:r>
        <w:rPr>
          <w:sz w:val="28"/>
          <w:b/>
        </w:rPr>
        <w:t>2024年10月16日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陕西国创招标有限公司</w:t>
      </w:r>
      <w:r>
        <w:rPr/>
        <w:t>（以下简称“代理机构”）受</w:t>
      </w:r>
      <w:r>
        <w:rPr/>
        <w:t>西安市长安区滦镇街道中心学校</w:t>
      </w:r>
      <w:r>
        <w:rPr/>
        <w:t>委托，拟对</w:t>
      </w:r>
      <w:r>
        <w:rPr/>
        <w:t>更换油浸电力变压器及配套设施项目</w:t>
      </w:r>
      <w:r>
        <w:rPr/>
        <w:t>进行国内公开招标，兹邀请符合本次招标要求的供应商参加投标。</w:t>
      </w:r>
    </w:p>
    <w:p>
      <w:pPr>
        <w:pStyle w:val="null3"/>
        <w:outlineLvl w:val="2"/>
      </w:pPr>
      <w:r>
        <w:rPr>
          <w:sz w:val="28"/>
          <w:b/>
        </w:rPr>
        <w:t>一、采购项目编号：</w:t>
      </w:r>
      <w:r>
        <w:rPr>
          <w:sz w:val="28"/>
          <w:b/>
        </w:rPr>
        <w:t>GCZB2024-10-205</w:t>
      </w:r>
    </w:p>
    <w:p>
      <w:pPr>
        <w:pStyle w:val="null3"/>
        <w:outlineLvl w:val="2"/>
      </w:pPr>
      <w:r>
        <w:rPr>
          <w:sz w:val="28"/>
          <w:b/>
        </w:rPr>
        <w:t>二、采购项目名称：</w:t>
      </w:r>
      <w:r>
        <w:rPr>
          <w:sz w:val="28"/>
          <w:b/>
        </w:rPr>
        <w:t>更换油浸电力变压器及配套设施项目</w:t>
      </w:r>
    </w:p>
    <w:p>
      <w:pPr>
        <w:pStyle w:val="null3"/>
        <w:outlineLvl w:val="2"/>
      </w:pPr>
      <w:r>
        <w:rPr>
          <w:sz w:val="28"/>
          <w:b/>
        </w:rPr>
        <w:t>三、招标项目简介</w:t>
      </w:r>
    </w:p>
    <w:p>
      <w:pPr>
        <w:pStyle w:val="null3"/>
        <w:ind w:firstLine="480"/>
      </w:pPr>
      <w:r>
        <w:rPr/>
        <w:t>西安市长安区滦镇街道中心学校更换油浸电力变压器及配套设施项目，1批，具体内容详见第3章。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采购包1（西安市长安区滦镇街道中心学校更换油浸电力变压器及配套设施项目）：属于专门面向中小企业采购。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1、具有独立承担民事责任能力：具有独立承担民事责任能力的法人、其他组织 或自然人，并出具合法有效的营业执照或事业 单位法人证书等国家规定的相关证明，自然人 参与的提供其身份证明；</w:t>
      </w:r>
    </w:p>
    <w:p>
      <w:pPr>
        <w:pStyle w:val="null3"/>
      </w:pPr>
      <w:r>
        <w:rPr/>
        <w:t>2、财务状况报告：提供经审计的2023年度的财务报告或提交投标文件截止时间前六个月内其基本账户开户银行出具的资信证明（附开户许可证或开户备案证明）；其他组织和自然人提供银行出具的资信证明或财务报表；</w:t>
      </w:r>
    </w:p>
    <w:p>
      <w:pPr>
        <w:pStyle w:val="null3"/>
      </w:pPr>
      <w:r>
        <w:rPr/>
        <w:t>3、税收缴纳证明：提供投标文件递交截止日前一年内已缴存的至少一个月的纳税证明或完税证明。依法免税的投标人应提供相关文件证明；</w:t>
      </w:r>
    </w:p>
    <w:p>
      <w:pPr>
        <w:pStyle w:val="null3"/>
      </w:pPr>
      <w:r>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t>6、具有履行合同所必须的设备和专业技术能力：具有履行合同所必须的设备和专业技术能力的 承诺及说明；</w:t>
      </w:r>
    </w:p>
    <w:p>
      <w:pPr>
        <w:pStyle w:val="null3"/>
      </w:pPr>
      <w:r>
        <w:rPr/>
        <w:t>7、法定代表人授权书：供应商应授权合法的人员参加投标，其中法定代表人直接参加的，须出具法定代表人证明书；被授权代表参加的，须出具法定代表人授权书；</w:t>
      </w:r>
    </w:p>
    <w:p>
      <w:pPr>
        <w:pStyle w:val="null3"/>
      </w:pPr>
      <w:r>
        <w:rPr/>
        <w:t>8、企业资质1：供应商须具备建设部门颁发的电力工程施工总承包三级及以上资质（包含三级），且具备国家电力监管委员会核发的承装、承修、承试电力设施许可证四级及以上资质；</w:t>
      </w:r>
    </w:p>
    <w:p>
      <w:pPr>
        <w:pStyle w:val="null3"/>
      </w:pPr>
      <w:r>
        <w:rPr/>
        <w:t>9、企业资质2：具备合法有效的安全生产许可证；</w:t>
      </w:r>
    </w:p>
    <w:p>
      <w:pPr>
        <w:pStyle w:val="null3"/>
      </w:pPr>
      <w:r>
        <w:rPr/>
        <w:t>10、项目经理：拟派项目经理具有本企业注册的机电专业或电力专业二级及以上注册建造师执业资格及有效的安全生产考核合格证书（B 证），且无在建工程（提供无在建工程承诺）；</w:t>
      </w:r>
    </w:p>
    <w:p>
      <w:pPr>
        <w:pStyle w:val="null3"/>
      </w:pPr>
      <w:r>
        <w:rPr/>
        <w:t>11、备案平台：供应商及项目经理须在“陕西省建筑市场监管与诚信信息发布平台”可查询且无不良记录；</w:t>
      </w:r>
    </w:p>
    <w:p>
      <w:pPr>
        <w:pStyle w:val="null3"/>
      </w:pPr>
      <w:r>
        <w:rPr/>
        <w:t>12、中小企业声明函：本项目为专门面向中小企业采购，投标产品的制造商应为中小微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p>
      <w:pPr>
        <w:pStyle w:val="null3"/>
      </w:pPr>
      <w:r>
        <w:rPr/>
        <w:t>13、直接控股、管理关系：单位负责人为同一人或存在直接控股、管理关系的不同单位，不得同时参加本项目投标活动。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西安市长安区滦镇街道中心学校</w:t>
      </w:r>
    </w:p>
    <w:p>
      <w:pPr>
        <w:pStyle w:val="null3"/>
      </w:pPr>
      <w:r>
        <w:rPr/>
        <w:t xml:space="preserve"> 地址： </w:t>
      </w:r>
      <w:r>
        <w:rPr/>
        <w:t>西安市长安区滦镇街道210国道东</w:t>
      </w:r>
    </w:p>
    <w:p>
      <w:pPr>
        <w:pStyle w:val="null3"/>
      </w:pPr>
      <w:r>
        <w:rPr/>
        <w:t xml:space="preserve"> 邮编： </w:t>
      </w:r>
      <w:r>
        <w:rPr/>
        <w:t>/</w:t>
      </w:r>
    </w:p>
    <w:p>
      <w:pPr>
        <w:pStyle w:val="null3"/>
      </w:pPr>
      <w:r>
        <w:rPr/>
        <w:t xml:space="preserve"> 联系人： </w:t>
      </w:r>
      <w:r>
        <w:rPr/>
        <w:t>刘老师</w:t>
      </w:r>
    </w:p>
    <w:p>
      <w:pPr>
        <w:pStyle w:val="null3"/>
      </w:pPr>
      <w:r>
        <w:rPr/>
        <w:t xml:space="preserve"> 联系电话： </w:t>
      </w:r>
      <w:r>
        <w:rPr/>
        <w:t>18829585880</w:t>
      </w:r>
    </w:p>
    <w:p>
      <w:pPr>
        <w:pStyle w:val="null3"/>
        <w:outlineLvl w:val="2"/>
      </w:pPr>
      <w:r>
        <w:rPr>
          <w:sz w:val="28"/>
          <w:b/>
        </w:rPr>
        <w:t>代理机构：</w:t>
      </w:r>
      <w:r>
        <w:rPr>
          <w:sz w:val="28"/>
          <w:b/>
        </w:rPr>
        <w:t>陕西国创招标有限公司</w:t>
      </w:r>
    </w:p>
    <w:p>
      <w:pPr>
        <w:pStyle w:val="null3"/>
      </w:pPr>
      <w:r>
        <w:rPr/>
        <w:t xml:space="preserve"> 地址： </w:t>
      </w:r>
      <w:r>
        <w:rPr/>
        <w:t>西安市高新区高新一路5号正信大厦A座24楼</w:t>
      </w:r>
    </w:p>
    <w:p>
      <w:pPr>
        <w:pStyle w:val="null3"/>
      </w:pPr>
      <w:r>
        <w:rPr/>
        <w:t xml:space="preserve"> 邮编： </w:t>
      </w:r>
      <w:r>
        <w:rPr/>
        <w:t>710077</w:t>
      </w:r>
    </w:p>
    <w:p>
      <w:pPr>
        <w:pStyle w:val="null3"/>
      </w:pPr>
      <w:r>
        <w:rPr/>
        <w:t xml:space="preserve"> 联系人： </w:t>
      </w:r>
      <w:r>
        <w:rPr/>
        <w:t>杨翠 任亚明</w:t>
      </w:r>
    </w:p>
    <w:p>
      <w:pPr>
        <w:pStyle w:val="null3"/>
      </w:pPr>
      <w:r>
        <w:rPr/>
        <w:t xml:space="preserve"> 联系电话： </w:t>
      </w:r>
      <w:r>
        <w:rPr/>
        <w:t>029-89289291</w:t>
      </w:r>
    </w:p>
    <w:p>
      <w:pPr>
        <w:pStyle w:val="null3"/>
        <w:outlineLvl w:val="2"/>
      </w:pPr>
      <w:r>
        <w:rPr>
          <w:sz w:val="28"/>
          <w:b/>
        </w:rPr>
        <w:t>采购监督机构：</w:t>
      </w:r>
      <w:r>
        <w:rPr>
          <w:sz w:val="28"/>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采购包1：883,000.00元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代理服务费收费标准：成交服务费参照国家发展和改革委员会《招标代理服务收费暂行办法》（计价格[2002]1980号）及发改办价格[2003]857号文件的规定标准收取。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西安市长安区滦镇街道中心学校</w:t>
      </w:r>
      <w:r>
        <w:rPr/>
        <w:t>和</w:t>
      </w:r>
      <w:r>
        <w:rPr/>
        <w:t>陕西国创招标有限公司</w:t>
      </w:r>
      <w:r>
        <w:rPr/>
        <w:t>享有。对招标文件中供应商参加本次政府采购活动应当具备的条件，招标项目技术、服务、商务及其他要求，评标细则及标准由</w:t>
      </w:r>
      <w:r>
        <w:rPr/>
        <w:t>西安市长安区滦镇街道中心学校</w:t>
      </w:r>
      <w:r>
        <w:rPr/>
        <w:t>负责解释。除上述招标文件内容，其他内容由</w:t>
      </w:r>
      <w:r>
        <w:rPr/>
        <w:t>陕西国创招标有限公司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西安市长安区滦镇街道中心学校</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陕西国创招标有限公司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根据招标文件、投标文件以及合同约定执行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陕西国创招标有限公司</w:t>
      </w:r>
      <w:r>
        <w:rPr/>
        <w:t xml:space="preserve"> 负责答复；供应商对除采购需求外的采购文件的询问、质疑由</w:t>
      </w:r>
      <w:r>
        <w:rPr/>
        <w:t>陕西国创招标有限公司</w:t>
      </w:r>
      <w:r>
        <w:rPr/>
        <w:t xml:space="preserve"> 负责答复；供应商对采购过程、采购结果的询问、质疑由 </w:t>
      </w:r>
      <w:r>
        <w:rPr/>
        <w:t>陕西国创招标有限公司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联系人：任亚明</w:t>
      </w:r>
    </w:p>
    <w:p>
      <w:pPr>
        <w:pStyle w:val="null3"/>
      </w:pPr>
      <w:r>
        <w:rPr/>
        <w:t>联系电话：029-89289291</w:t>
      </w:r>
    </w:p>
    <w:p>
      <w:pPr>
        <w:pStyle w:val="null3"/>
      </w:pPr>
      <w:r>
        <w:rPr/>
        <w:t>地址：西安市高新区高新一路正信大厦A座24楼</w:t>
      </w:r>
    </w:p>
    <w:p>
      <w:pPr>
        <w:pStyle w:val="null3"/>
      </w:pPr>
      <w:r>
        <w:rPr/>
        <w:t>邮编：710077</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西安市长安区滦镇街道中心学校更换油浸电力变压器及配套设施项目，1批，具体内容详见技术要求。</w:t>
      </w:r>
    </w:p>
    <w:p>
      <w:pPr>
        <w:pStyle w:val="null3"/>
        <w:outlineLvl w:val="2"/>
      </w:pPr>
      <w:r>
        <w:rPr>
          <w:sz w:val="28"/>
          <w:b/>
        </w:rPr>
        <w:t>3.2采购内容</w:t>
      </w:r>
    </w:p>
    <w:p>
      <w:pPr>
        <w:pStyle w:val="null3"/>
      </w:pPr>
      <w:r>
        <w:rPr/>
        <w:t>采购包1：</w:t>
      </w:r>
    </w:p>
    <w:p>
      <w:pPr>
        <w:pStyle w:val="null3"/>
      </w:pPr>
      <w:r>
        <w:rPr/>
        <w:t>采购包预算金额（元）: 883,000.00</w:t>
      </w:r>
    </w:p>
    <w:p>
      <w:pPr>
        <w:pStyle w:val="null3"/>
      </w:pPr>
      <w:r>
        <w:rPr/>
        <w:t>采购包最高限价（元）: 883,000.00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883000</w:t>
            </w:r>
          </w:p>
        </w:tc>
        <w:tc>
          <w:tcPr>
            <w:tcW w:type="dxa" w:w="831"/>
          </w:tcPr>
          <w:p>
            <w:pPr>
              <w:pStyle w:val="null3"/>
              <w:jc w:val="right"/>
            </w:pPr>
            <w:r>
              <w:rPr/>
              <w:t>1.00</w:t>
            </w:r>
          </w:p>
        </w:tc>
        <w:tc>
          <w:tcPr>
            <w:tcW w:type="dxa" w:w="831"/>
          </w:tcPr>
          <w:p>
            <w:pPr>
              <w:pStyle w:val="null3"/>
              <w:jc w:val="right"/>
            </w:pPr>
            <w:r>
              <w:rPr/>
              <w:t>883,000.00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标的名称：883000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b/>
              </w:rPr>
              <w:t>一、项目清单</w:t>
            </w:r>
          </w:p>
          <w:tbl>
            <w:tblPr>
              <w:tblBorders>
                <w:top w:val="none" w:color="000000" w:sz="4"/>
                <w:left w:val="none" w:color="000000" w:sz="4"/>
                <w:bottom w:val="none" w:color="000000" w:sz="4"/>
                <w:right w:val="none" w:color="000000" w:sz="4"/>
                <w:insideH w:val="none"/>
                <w:insideV w:val="none"/>
              </w:tblBorders>
            </w:tblPr>
            <w:tblGrid>
              <w:gridCol w:w="428"/>
              <w:gridCol w:w="1267"/>
              <w:gridCol w:w="428"/>
              <w:gridCol w:w="428"/>
            </w:tblGrid>
            <w:tr>
              <w:tc>
                <w:tcPr>
                  <w:tcW w:type="dxa" w:w="42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编号</w:t>
                  </w:r>
                </w:p>
              </w:tc>
              <w:tc>
                <w:tcPr>
                  <w:tcW w:type="dxa" w:w="12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工程项目及规格</w:t>
                  </w:r>
                </w:p>
              </w:tc>
              <w:tc>
                <w:tcPr>
                  <w:tcW w:type="dxa" w:w="42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单位</w:t>
                  </w:r>
                </w:p>
              </w:tc>
              <w:tc>
                <w:tcPr>
                  <w:tcW w:type="dxa" w:w="42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数量</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0"/>
                    </w:rPr>
                    <w:t>变压器增容及低压线路改造工程</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1</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油浸电力变压器</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w:t>
                  </w:r>
                  <w:r>
                    <w:rPr>
                      <w:rFonts w:ascii="times new roman, times, serif" w:hAnsi="times new roman, times, serif" w:cs="times new roman, times, serif" w:eastAsia="times new roman, times, serif"/>
                      <w:sz w:val="20"/>
                    </w:rPr>
                    <w:t>:</w:t>
                  </w:r>
                  <w:r>
                    <w:rPr>
                      <w:rFonts w:ascii="宋体" w:hAnsi="宋体" w:cs="宋体" w:eastAsia="宋体"/>
                      <w:sz w:val="20"/>
                    </w:rPr>
                    <w:t>变压器拆除</w:t>
                  </w:r>
                  <w:r>
                    <w:br/>
                  </w:r>
                  <w:r>
                    <w:rPr>
                      <w:rFonts w:ascii="times new roman, times, serif" w:hAnsi="times new roman, times, serif" w:cs="times new roman, times, serif" w:eastAsia="times new roman, times, serif"/>
                      <w:sz w:val="20"/>
                    </w:rPr>
                    <w:t>2.</w:t>
                  </w:r>
                  <w:r>
                    <w:rPr>
                      <w:rFonts w:ascii="宋体" w:hAnsi="宋体" w:cs="宋体" w:eastAsia="宋体"/>
                      <w:sz w:val="20"/>
                    </w:rPr>
                    <w:t>容量（</w:t>
                  </w:r>
                  <w:r>
                    <w:rPr>
                      <w:rFonts w:ascii="times new roman, times, serif" w:hAnsi="times new roman, times, serif" w:cs="times new roman, times, serif" w:eastAsia="times new roman, times, serif"/>
                      <w:sz w:val="20"/>
                    </w:rPr>
                    <w:t>kV</w:t>
                  </w:r>
                  <w:r>
                    <w:rPr>
                      <w:rFonts w:ascii="宋体" w:hAnsi="宋体" w:cs="宋体" w:eastAsia="宋体"/>
                      <w:sz w:val="20"/>
                    </w:rPr>
                    <w:t>·</w:t>
                  </w:r>
                  <w:r>
                    <w:rPr>
                      <w:rFonts w:ascii="times new roman, times, serif" w:hAnsi="times new roman, times, serif" w:cs="times new roman, times, serif" w:eastAsia="times new roman, times, serif"/>
                      <w:sz w:val="20"/>
                    </w:rPr>
                    <w:t>A</w:t>
                  </w:r>
                  <w:r>
                    <w:rPr>
                      <w:rFonts w:ascii="宋体" w:hAnsi="宋体" w:cs="宋体" w:eastAsia="宋体"/>
                      <w:sz w:val="20"/>
                    </w:rPr>
                    <w:t>）</w:t>
                  </w:r>
                  <w:r>
                    <w:rPr>
                      <w:rFonts w:ascii="times new roman, times, serif" w:hAnsi="times new roman, times, serif" w:cs="times new roman, times, serif" w:eastAsia="times new roman, times, serif"/>
                      <w:sz w:val="20"/>
                    </w:rPr>
                    <w:t>:100 KVA</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2</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低压配电柜拆除</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名称、型号</w:t>
                  </w:r>
                  <w:r>
                    <w:rPr>
                      <w:rFonts w:ascii="times new roman, times, serif" w:hAnsi="times new roman, times, serif" w:cs="times new roman, times, serif" w:eastAsia="times new roman, times, serif"/>
                      <w:sz w:val="20"/>
                    </w:rPr>
                    <w:t>:</w:t>
                  </w:r>
                  <w:r>
                    <w:rPr>
                      <w:rFonts w:ascii="宋体" w:hAnsi="宋体" w:cs="宋体" w:eastAsia="宋体"/>
                      <w:sz w:val="20"/>
                    </w:rPr>
                    <w:t>低压配电柜</w:t>
                  </w:r>
                  <w:r>
                    <w:br/>
                  </w:r>
                  <w:r>
                    <w:rPr>
                      <w:rFonts w:ascii="times new roman, times, serif" w:hAnsi="times new roman, times, serif" w:cs="times new roman, times, serif" w:eastAsia="times new roman, times, serif"/>
                      <w:sz w:val="20"/>
                    </w:rPr>
                    <w:t>[</w:t>
                  </w:r>
                  <w:r>
                    <w:rPr>
                      <w:rFonts w:ascii="宋体" w:hAnsi="宋体" w:cs="宋体" w:eastAsia="宋体"/>
                      <w:sz w:val="20"/>
                    </w:rPr>
                    <w:t>工作内容</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本体拆除</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2</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3</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高压熔断器</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名称、型号</w:t>
                  </w:r>
                  <w:r>
                    <w:rPr>
                      <w:rFonts w:ascii="times new roman, times, serif" w:hAnsi="times new roman, times, serif" w:cs="times new roman, times, serif" w:eastAsia="times new roman, times, serif"/>
                      <w:sz w:val="20"/>
                    </w:rPr>
                    <w:t>:</w:t>
                  </w:r>
                  <w:r>
                    <w:rPr>
                      <w:rFonts w:ascii="宋体" w:hAnsi="宋体" w:cs="宋体" w:eastAsia="宋体"/>
                      <w:sz w:val="20"/>
                    </w:rPr>
                    <w:t>丝具拆除</w:t>
                  </w:r>
                  <w:r>
                    <w:br/>
                  </w:r>
                  <w:r>
                    <w:rPr>
                      <w:rFonts w:ascii="times new roman, times, serif" w:hAnsi="times new roman, times, serif" w:cs="times new roman, times, serif" w:eastAsia="times new roman, times, serif"/>
                      <w:sz w:val="20"/>
                    </w:rPr>
                    <w:t>[</w:t>
                  </w:r>
                  <w:r>
                    <w:rPr>
                      <w:rFonts w:ascii="宋体" w:hAnsi="宋体" w:cs="宋体" w:eastAsia="宋体"/>
                      <w:sz w:val="20"/>
                    </w:rPr>
                    <w:t>工作内容</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拆除</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组</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4</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避雷器</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名称、型号</w:t>
                  </w:r>
                  <w:r>
                    <w:rPr>
                      <w:rFonts w:ascii="times new roman, times, serif" w:hAnsi="times new roman, times, serif" w:cs="times new roman, times, serif" w:eastAsia="times new roman, times, serif"/>
                      <w:sz w:val="20"/>
                    </w:rPr>
                    <w:t>:10KV</w:t>
                  </w:r>
                  <w:r>
                    <w:rPr>
                      <w:rFonts w:ascii="宋体" w:hAnsi="宋体" w:cs="宋体" w:eastAsia="宋体"/>
                      <w:sz w:val="20"/>
                    </w:rPr>
                    <w:t>杆上避雷器拆除</w:t>
                  </w:r>
                  <w:r>
                    <w:br/>
                  </w:r>
                  <w:r>
                    <w:rPr>
                      <w:rFonts w:ascii="times new roman, times, serif" w:hAnsi="times new roman, times, serif" w:cs="times new roman, times, serif" w:eastAsia="times new roman, times, serif"/>
                      <w:sz w:val="20"/>
                    </w:rPr>
                    <w:t>2.</w:t>
                  </w:r>
                  <w:r>
                    <w:rPr>
                      <w:rFonts w:ascii="宋体" w:hAnsi="宋体" w:cs="宋体" w:eastAsia="宋体"/>
                      <w:sz w:val="20"/>
                    </w:rPr>
                    <w:t>规格</w:t>
                  </w:r>
                  <w:r>
                    <w:rPr>
                      <w:rFonts w:ascii="times new roman, times, serif" w:hAnsi="times new roman, times, serif" w:cs="times new roman, times, serif" w:eastAsia="times new roman, times, serif"/>
                      <w:sz w:val="20"/>
                    </w:rPr>
                    <w:t>:</w:t>
                  </w:r>
                  <w:r>
                    <w:rPr>
                      <w:rFonts w:ascii="宋体" w:hAnsi="宋体" w:cs="宋体" w:eastAsia="宋体"/>
                      <w:sz w:val="20"/>
                    </w:rPr>
                    <w:t>氧化锌</w:t>
                  </w:r>
                  <w:r>
                    <w:br/>
                  </w:r>
                  <w:r>
                    <w:rPr>
                      <w:rFonts w:ascii="times new roman, times, serif" w:hAnsi="times new roman, times, serif" w:cs="times new roman, times, serif" w:eastAsia="times new roman, times, serif"/>
                      <w:sz w:val="20"/>
                    </w:rPr>
                    <w:t>3.</w:t>
                  </w:r>
                  <w:r>
                    <w:rPr>
                      <w:rFonts w:ascii="宋体" w:hAnsi="宋体" w:cs="宋体" w:eastAsia="宋体"/>
                      <w:sz w:val="20"/>
                    </w:rPr>
                    <w:t>电压等级</w:t>
                  </w:r>
                  <w:r>
                    <w:rPr>
                      <w:rFonts w:ascii="times new roman, times, serif" w:hAnsi="times new roman, times, serif" w:cs="times new roman, times, serif" w:eastAsia="times new roman, times, serif"/>
                      <w:sz w:val="20"/>
                    </w:rPr>
                    <w:t>:10KV</w:t>
                  </w:r>
                  <w:r>
                    <w:rPr>
                      <w:rFonts w:ascii="宋体" w:hAnsi="宋体" w:cs="宋体" w:eastAsia="宋体"/>
                      <w:sz w:val="20"/>
                    </w:rPr>
                    <w:t>以下</w:t>
                  </w:r>
                  <w:r>
                    <w:br/>
                  </w:r>
                  <w:r>
                    <w:rPr>
                      <w:rFonts w:ascii="times new roman, times, serif" w:hAnsi="times new roman, times, serif" w:cs="times new roman, times, serif" w:eastAsia="times new roman, times, serif"/>
                      <w:sz w:val="20"/>
                    </w:rPr>
                    <w:t>[</w:t>
                  </w:r>
                  <w:r>
                    <w:rPr>
                      <w:rFonts w:ascii="宋体" w:hAnsi="宋体" w:cs="宋体" w:eastAsia="宋体"/>
                      <w:sz w:val="20"/>
                    </w:rPr>
                    <w:t>工作内容</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避雷器拆除</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组</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5</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隔离开关</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名称、型号</w:t>
                  </w:r>
                  <w:r>
                    <w:rPr>
                      <w:rFonts w:ascii="times new roman, times, serif" w:hAnsi="times new roman, times, serif" w:cs="times new roman, times, serif" w:eastAsia="times new roman, times, serif"/>
                      <w:sz w:val="20"/>
                    </w:rPr>
                    <w:t>:</w:t>
                  </w:r>
                  <w:r>
                    <w:rPr>
                      <w:rFonts w:ascii="宋体" w:hAnsi="宋体" w:cs="宋体" w:eastAsia="宋体"/>
                      <w:sz w:val="20"/>
                    </w:rPr>
                    <w:t>低压刀闸开关拆除</w:t>
                  </w:r>
                  <w:r>
                    <w:br/>
                  </w:r>
                  <w:r>
                    <w:rPr>
                      <w:rFonts w:ascii="times new roman, times, serif" w:hAnsi="times new roman, times, serif" w:cs="times new roman, times, serif" w:eastAsia="times new roman, times, serif"/>
                      <w:sz w:val="20"/>
                    </w:rPr>
                    <w:t>[</w:t>
                  </w:r>
                  <w:r>
                    <w:rPr>
                      <w:rFonts w:ascii="宋体" w:hAnsi="宋体" w:cs="宋体" w:eastAsia="宋体"/>
                      <w:sz w:val="20"/>
                    </w:rPr>
                    <w:t>工作内容</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拆除</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组</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6</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真空断路器</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w:t>
                  </w:r>
                  <w:r>
                    <w:rPr>
                      <w:rFonts w:ascii="times new roman, times, serif" w:hAnsi="times new roman, times, serif" w:cs="times new roman, times, serif" w:eastAsia="times new roman, times, serif"/>
                      <w:sz w:val="20"/>
                    </w:rPr>
                    <w:t>:SOG(</w:t>
                  </w:r>
                  <w:r>
                    <w:rPr>
                      <w:rFonts w:ascii="宋体" w:hAnsi="宋体" w:cs="宋体" w:eastAsia="宋体"/>
                      <w:sz w:val="20"/>
                    </w:rPr>
                    <w:t>看门狗</w:t>
                  </w:r>
                  <w:r>
                    <w:rPr>
                      <w:rFonts w:ascii="times new roman, times, serif" w:hAnsi="times new roman, times, serif" w:cs="times new roman, times, serif" w:eastAsia="times new roman, times, serif"/>
                      <w:sz w:val="20"/>
                    </w:rPr>
                    <w:t>)</w:t>
                  </w:r>
                  <w:r>
                    <w:rPr>
                      <w:rFonts w:ascii="宋体" w:hAnsi="宋体" w:cs="宋体" w:eastAsia="宋体"/>
                      <w:sz w:val="20"/>
                    </w:rPr>
                    <w:t>柱上真空开关</w:t>
                  </w:r>
                  <w:r>
                    <w:br/>
                  </w:r>
                  <w:r>
                    <w:rPr>
                      <w:rFonts w:ascii="times new roman, times, serif" w:hAnsi="times new roman, times, serif" w:cs="times new roman, times, serif" w:eastAsia="times new roman, times, serif"/>
                      <w:sz w:val="20"/>
                    </w:rPr>
                    <w:t>2.</w:t>
                  </w:r>
                  <w:r>
                    <w:rPr>
                      <w:rFonts w:ascii="宋体" w:hAnsi="宋体" w:cs="宋体" w:eastAsia="宋体"/>
                      <w:sz w:val="20"/>
                    </w:rPr>
                    <w:t>型号</w:t>
                  </w:r>
                  <w:r>
                    <w:rPr>
                      <w:rFonts w:ascii="times new roman, times, serif" w:hAnsi="times new roman, times, serif" w:cs="times new roman, times, serif" w:eastAsia="times new roman, times, serif"/>
                      <w:sz w:val="20"/>
                    </w:rPr>
                    <w:t>:FZW28-12(F)(</w:t>
                  </w:r>
                  <w:r>
                    <w:rPr>
                      <w:rFonts w:ascii="宋体" w:hAnsi="宋体" w:cs="宋体" w:eastAsia="宋体"/>
                      <w:sz w:val="20"/>
                    </w:rPr>
                    <w:t>户外型）</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7</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隔离开关</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名称、型号</w:t>
                  </w:r>
                  <w:r>
                    <w:rPr>
                      <w:rFonts w:ascii="times new roman, times, serif" w:hAnsi="times new roman, times, serif" w:cs="times new roman, times, serif" w:eastAsia="times new roman, times, serif"/>
                      <w:sz w:val="20"/>
                    </w:rPr>
                    <w:t>:</w:t>
                  </w:r>
                  <w:r>
                    <w:rPr>
                      <w:rFonts w:ascii="宋体" w:hAnsi="宋体" w:cs="宋体" w:eastAsia="宋体"/>
                      <w:sz w:val="20"/>
                    </w:rPr>
                    <w:t>高压刀闸</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组</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8</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隔离开关</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名称、型号</w:t>
                  </w:r>
                  <w:r>
                    <w:rPr>
                      <w:rFonts w:ascii="times new roman, times, serif" w:hAnsi="times new roman, times, serif" w:cs="times new roman, times, serif" w:eastAsia="times new roman, times, serif"/>
                      <w:sz w:val="20"/>
                    </w:rPr>
                    <w:t>:</w:t>
                  </w:r>
                  <w:r>
                    <w:rPr>
                      <w:rFonts w:ascii="宋体" w:hAnsi="宋体" w:cs="宋体" w:eastAsia="宋体"/>
                      <w:sz w:val="20"/>
                    </w:rPr>
                    <w:t>低压刀闸开关</w:t>
                  </w:r>
                  <w:r>
                    <w:br/>
                  </w:r>
                  <w:r>
                    <w:rPr>
                      <w:rFonts w:ascii="times new roman, times, serif" w:hAnsi="times new roman, times, serif" w:cs="times new roman, times, serif" w:eastAsia="times new roman, times, serif"/>
                      <w:sz w:val="20"/>
                    </w:rPr>
                    <w:t>2.</w:t>
                  </w:r>
                  <w:r>
                    <w:rPr>
                      <w:rFonts w:ascii="宋体" w:hAnsi="宋体" w:cs="宋体" w:eastAsia="宋体"/>
                      <w:sz w:val="20"/>
                    </w:rPr>
                    <w:t>容量（</w:t>
                  </w:r>
                  <w:r>
                    <w:rPr>
                      <w:rFonts w:ascii="times new roman, times, serif" w:hAnsi="times new roman, times, serif" w:cs="times new roman, times, serif" w:eastAsia="times new roman, times, serif"/>
                      <w:sz w:val="20"/>
                    </w:rPr>
                    <w:t>A</w:t>
                  </w:r>
                  <w:r>
                    <w:rPr>
                      <w:rFonts w:ascii="宋体" w:hAnsi="宋体" w:cs="宋体" w:eastAsia="宋体"/>
                      <w:sz w:val="20"/>
                    </w:rPr>
                    <w:t>）</w:t>
                  </w:r>
                  <w:r>
                    <w:rPr>
                      <w:rFonts w:ascii="times new roman, times, serif" w:hAnsi="times new roman, times, serif" w:cs="times new roman, times, serif" w:eastAsia="times new roman, times, serif"/>
                      <w:sz w:val="20"/>
                    </w:rPr>
                    <w:t>:800</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组</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9</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避雷器</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名称、型号</w:t>
                  </w:r>
                  <w:r>
                    <w:rPr>
                      <w:rFonts w:ascii="times new roman, times, serif" w:hAnsi="times new roman, times, serif" w:cs="times new roman, times, serif" w:eastAsia="times new roman, times, serif"/>
                      <w:sz w:val="20"/>
                    </w:rPr>
                    <w:t>:10KV</w:t>
                  </w:r>
                  <w:r>
                    <w:rPr>
                      <w:rFonts w:ascii="宋体" w:hAnsi="宋体" w:cs="宋体" w:eastAsia="宋体"/>
                      <w:sz w:val="20"/>
                    </w:rPr>
                    <w:t>杆上避雷器</w:t>
                  </w:r>
                  <w:r>
                    <w:br/>
                  </w:r>
                  <w:r>
                    <w:rPr>
                      <w:rFonts w:ascii="times new roman, times, serif" w:hAnsi="times new roman, times, serif" w:cs="times new roman, times, serif" w:eastAsia="times new roman, times, serif"/>
                      <w:sz w:val="20"/>
                    </w:rPr>
                    <w:t>2.</w:t>
                  </w:r>
                  <w:r>
                    <w:rPr>
                      <w:rFonts w:ascii="宋体" w:hAnsi="宋体" w:cs="宋体" w:eastAsia="宋体"/>
                      <w:sz w:val="20"/>
                    </w:rPr>
                    <w:t>规格</w:t>
                  </w:r>
                  <w:r>
                    <w:rPr>
                      <w:rFonts w:ascii="times new roman, times, serif" w:hAnsi="times new roman, times, serif" w:cs="times new roman, times, serif" w:eastAsia="times new roman, times, serif"/>
                      <w:sz w:val="20"/>
                    </w:rPr>
                    <w:t>:</w:t>
                  </w:r>
                  <w:r>
                    <w:rPr>
                      <w:rFonts w:ascii="宋体" w:hAnsi="宋体" w:cs="宋体" w:eastAsia="宋体"/>
                      <w:sz w:val="20"/>
                    </w:rPr>
                    <w:t>氧化锌</w:t>
                  </w:r>
                  <w:r>
                    <w:br/>
                  </w:r>
                  <w:r>
                    <w:rPr>
                      <w:rFonts w:ascii="times new roman, times, serif" w:hAnsi="times new roman, times, serif" w:cs="times new roman, times, serif" w:eastAsia="times new roman, times, serif"/>
                      <w:sz w:val="20"/>
                    </w:rPr>
                    <w:t>3.</w:t>
                  </w:r>
                  <w:r>
                    <w:rPr>
                      <w:rFonts w:ascii="宋体" w:hAnsi="宋体" w:cs="宋体" w:eastAsia="宋体"/>
                      <w:sz w:val="20"/>
                    </w:rPr>
                    <w:t>电压等级</w:t>
                  </w:r>
                  <w:r>
                    <w:rPr>
                      <w:rFonts w:ascii="times new roman, times, serif" w:hAnsi="times new roman, times, serif" w:cs="times new roman, times, serif" w:eastAsia="times new roman, times, serif"/>
                      <w:sz w:val="20"/>
                    </w:rPr>
                    <w:t>:10KV</w:t>
                  </w:r>
                  <w:r>
                    <w:rPr>
                      <w:rFonts w:ascii="宋体" w:hAnsi="宋体" w:cs="宋体" w:eastAsia="宋体"/>
                      <w:sz w:val="20"/>
                    </w:rPr>
                    <w:t>以下</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组</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10</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油浸电力变压器</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w:t>
                  </w:r>
                  <w:r>
                    <w:rPr>
                      <w:rFonts w:ascii="times new roman, times, serif" w:hAnsi="times new roman, times, serif" w:cs="times new roman, times, serif" w:eastAsia="times new roman, times, serif"/>
                      <w:sz w:val="20"/>
                    </w:rPr>
                    <w:t>:</w:t>
                  </w:r>
                  <w:r>
                    <w:rPr>
                      <w:rFonts w:ascii="宋体" w:hAnsi="宋体" w:cs="宋体" w:eastAsia="宋体"/>
                      <w:sz w:val="20"/>
                    </w:rPr>
                    <w:t>变压器</w:t>
                  </w:r>
                  <w:r>
                    <w:br/>
                  </w:r>
                  <w:r>
                    <w:rPr>
                      <w:rFonts w:ascii="times new roman, times, serif" w:hAnsi="times new roman, times, serif" w:cs="times new roman, times, serif" w:eastAsia="times new roman, times, serif"/>
                      <w:sz w:val="20"/>
                    </w:rPr>
                    <w:t>2.</w:t>
                  </w:r>
                  <w:r>
                    <w:rPr>
                      <w:rFonts w:ascii="宋体" w:hAnsi="宋体" w:cs="宋体" w:eastAsia="宋体"/>
                      <w:sz w:val="20"/>
                    </w:rPr>
                    <w:t>容量（</w:t>
                  </w:r>
                  <w:r>
                    <w:rPr>
                      <w:rFonts w:ascii="times new roman, times, serif" w:hAnsi="times new roman, times, serif" w:cs="times new roman, times, serif" w:eastAsia="times new roman, times, serif"/>
                      <w:sz w:val="20"/>
                    </w:rPr>
                    <w:t>kV</w:t>
                  </w:r>
                  <w:r>
                    <w:rPr>
                      <w:rFonts w:ascii="宋体" w:hAnsi="宋体" w:cs="宋体" w:eastAsia="宋体"/>
                      <w:sz w:val="20"/>
                    </w:rPr>
                    <w:t>·</w:t>
                  </w:r>
                  <w:r>
                    <w:rPr>
                      <w:rFonts w:ascii="times new roman, times, serif" w:hAnsi="times new roman, times, serif" w:cs="times new roman, times, serif" w:eastAsia="times new roman, times, serif"/>
                      <w:sz w:val="20"/>
                    </w:rPr>
                    <w:t>A</w:t>
                  </w:r>
                  <w:r>
                    <w:rPr>
                      <w:rFonts w:ascii="宋体" w:hAnsi="宋体" w:cs="宋体" w:eastAsia="宋体"/>
                      <w:sz w:val="20"/>
                    </w:rPr>
                    <w:t>）</w:t>
                  </w:r>
                  <w:r>
                    <w:rPr>
                      <w:rFonts w:ascii="times new roman, times, serif" w:hAnsi="times new roman, times, serif" w:cs="times new roman, times, serif" w:eastAsia="times new roman, times, serif"/>
                      <w:sz w:val="20"/>
                    </w:rPr>
                    <w:t>:315</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11</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负荷管理终端装置</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w:t>
                  </w:r>
                  <w:r>
                    <w:rPr>
                      <w:rFonts w:ascii="times new roman, times, serif" w:hAnsi="times new roman, times, serif" w:cs="times new roman, times, serif" w:eastAsia="times new roman, times, serif"/>
                      <w:sz w:val="20"/>
                    </w:rPr>
                    <w:t>:230</w:t>
                  </w:r>
                  <w:r>
                    <w:rPr>
                      <w:rFonts w:ascii="宋体" w:hAnsi="宋体" w:cs="宋体" w:eastAsia="宋体"/>
                      <w:sz w:val="20"/>
                    </w:rPr>
                    <w:t>负荷终端</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12</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电力计量表装置</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w:t>
                  </w:r>
                  <w:r>
                    <w:rPr>
                      <w:rFonts w:ascii="times new roman, times, serif" w:hAnsi="times new roman, times, serif" w:cs="times new roman, times, serif" w:eastAsia="times new roman, times, serif"/>
                      <w:sz w:val="20"/>
                    </w:rPr>
                    <w:t>:</w:t>
                  </w:r>
                  <w:r>
                    <w:rPr>
                      <w:rFonts w:ascii="宋体" w:hAnsi="宋体" w:cs="宋体" w:eastAsia="宋体"/>
                      <w:sz w:val="20"/>
                    </w:rPr>
                    <w:t>计量表计</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13</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低压开关柜</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名称、型号</w:t>
                  </w:r>
                  <w:r>
                    <w:rPr>
                      <w:rFonts w:ascii="times new roman, times, serif" w:hAnsi="times new roman, times, serif" w:cs="times new roman, times, serif" w:eastAsia="times new roman, times, serif"/>
                      <w:sz w:val="20"/>
                    </w:rPr>
                    <w:t>:</w:t>
                  </w:r>
                  <w:r>
                    <w:rPr>
                      <w:rFonts w:ascii="宋体" w:hAnsi="宋体" w:cs="宋体" w:eastAsia="宋体"/>
                      <w:sz w:val="20"/>
                    </w:rPr>
                    <w:t>低压进出线柜</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14</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低压开关柜</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名称、型号</w:t>
                  </w:r>
                  <w:r>
                    <w:rPr>
                      <w:rFonts w:ascii="times new roman, times, serif" w:hAnsi="times new roman, times, serif" w:cs="times new roman, times, serif" w:eastAsia="times new roman, times, serif"/>
                      <w:sz w:val="20"/>
                    </w:rPr>
                    <w:t>:</w:t>
                  </w:r>
                  <w:r>
                    <w:rPr>
                      <w:rFonts w:ascii="宋体" w:hAnsi="宋体" w:cs="宋体" w:eastAsia="宋体"/>
                      <w:sz w:val="20"/>
                    </w:rPr>
                    <w:t>低压电容柜</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15</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电力电缆</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型号</w:t>
                  </w:r>
                  <w:r>
                    <w:rPr>
                      <w:rFonts w:ascii="times new roman, times, serif" w:hAnsi="times new roman, times, serif" w:cs="times new roman, times, serif" w:eastAsia="times new roman, times, serif"/>
                      <w:sz w:val="20"/>
                    </w:rPr>
                    <w:t>:</w:t>
                  </w:r>
                  <w:r>
                    <w:rPr>
                      <w:rFonts w:ascii="宋体" w:hAnsi="宋体" w:cs="宋体" w:eastAsia="宋体"/>
                      <w:sz w:val="20"/>
                    </w:rPr>
                    <w:t>铜芯电缆</w:t>
                  </w:r>
                  <w:r>
                    <w:rPr>
                      <w:rFonts w:ascii="times new roman, times, serif" w:hAnsi="times new roman, times, serif" w:cs="times new roman, times, serif" w:eastAsia="times new roman, times, serif"/>
                      <w:sz w:val="20"/>
                    </w:rPr>
                    <w:t>YJV22-0.6/1KV-3*240+1</w:t>
                  </w:r>
                  <w:r>
                    <w:br/>
                  </w:r>
                  <w:r>
                    <w:rPr>
                      <w:rFonts w:ascii="times new roman, times, serif" w:hAnsi="times new roman, times, serif" w:cs="times new roman, times, serif" w:eastAsia="times new roman, times, serif"/>
                      <w:sz w:val="20"/>
                    </w:rPr>
                    <w:t>2.</w:t>
                  </w:r>
                  <w:r>
                    <w:rPr>
                      <w:rFonts w:ascii="宋体" w:hAnsi="宋体" w:cs="宋体" w:eastAsia="宋体"/>
                      <w:sz w:val="20"/>
                    </w:rPr>
                    <w:t>敷设方式</w:t>
                  </w:r>
                  <w:r>
                    <w:rPr>
                      <w:rFonts w:ascii="times new roman, times, serif" w:hAnsi="times new roman, times, serif" w:cs="times new roman, times, serif" w:eastAsia="times new roman, times, serif"/>
                      <w:sz w:val="20"/>
                    </w:rPr>
                    <w:t>:</w:t>
                  </w:r>
                  <w:r>
                    <w:rPr>
                      <w:rFonts w:ascii="宋体" w:hAnsi="宋体" w:cs="宋体" w:eastAsia="宋体"/>
                      <w:sz w:val="20"/>
                    </w:rPr>
                    <w:t>直埋</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m</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90</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16</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电力电缆</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型号</w:t>
                  </w:r>
                  <w:r>
                    <w:rPr>
                      <w:rFonts w:ascii="times new roman, times, serif" w:hAnsi="times new roman, times, serif" w:cs="times new roman, times, serif" w:eastAsia="times new roman, times, serif"/>
                      <w:sz w:val="20"/>
                    </w:rPr>
                    <w:t>:</w:t>
                  </w:r>
                  <w:r>
                    <w:rPr>
                      <w:rFonts w:ascii="宋体" w:hAnsi="宋体" w:cs="宋体" w:eastAsia="宋体"/>
                      <w:sz w:val="20"/>
                    </w:rPr>
                    <w:t>铜芯电缆</w:t>
                  </w:r>
                  <w:r>
                    <w:rPr>
                      <w:rFonts w:ascii="times new roman, times, serif" w:hAnsi="times new roman, times, serif" w:cs="times new roman, times, serif" w:eastAsia="times new roman, times, serif"/>
                      <w:sz w:val="20"/>
                    </w:rPr>
                    <w:t>YJV22-0.6/1KV-3*95+1</w:t>
                  </w:r>
                  <w:r>
                    <w:br/>
                  </w:r>
                  <w:r>
                    <w:rPr>
                      <w:rFonts w:ascii="times new roman, times, serif" w:hAnsi="times new roman, times, serif" w:cs="times new roman, times, serif" w:eastAsia="times new roman, times, serif"/>
                      <w:sz w:val="20"/>
                    </w:rPr>
                    <w:t>2.</w:t>
                  </w:r>
                  <w:r>
                    <w:rPr>
                      <w:rFonts w:ascii="宋体" w:hAnsi="宋体" w:cs="宋体" w:eastAsia="宋体"/>
                      <w:sz w:val="20"/>
                    </w:rPr>
                    <w:t>敷设方式</w:t>
                  </w:r>
                  <w:r>
                    <w:rPr>
                      <w:rFonts w:ascii="times new roman, times, serif" w:hAnsi="times new roman, times, serif" w:cs="times new roman, times, serif" w:eastAsia="times new roman, times, serif"/>
                      <w:sz w:val="20"/>
                    </w:rPr>
                    <w:t>:</w:t>
                  </w:r>
                  <w:r>
                    <w:rPr>
                      <w:rFonts w:ascii="宋体" w:hAnsi="宋体" w:cs="宋体" w:eastAsia="宋体"/>
                      <w:sz w:val="20"/>
                    </w:rPr>
                    <w:t>直埋</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m</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265</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17</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电力电缆</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型号</w:t>
                  </w:r>
                  <w:r>
                    <w:rPr>
                      <w:rFonts w:ascii="times new roman, times, serif" w:hAnsi="times new roman, times, serif" w:cs="times new roman, times, serif" w:eastAsia="times new roman, times, serif"/>
                      <w:sz w:val="20"/>
                    </w:rPr>
                    <w:t>:</w:t>
                  </w:r>
                  <w:r>
                    <w:rPr>
                      <w:rFonts w:ascii="宋体" w:hAnsi="宋体" w:cs="宋体" w:eastAsia="宋体"/>
                      <w:sz w:val="20"/>
                    </w:rPr>
                    <w:t>铜芯电缆</w:t>
                  </w:r>
                  <w:r>
                    <w:rPr>
                      <w:rFonts w:ascii="times new roman, times, serif" w:hAnsi="times new roman, times, serif" w:cs="times new roman, times, serif" w:eastAsia="times new roman, times, serif"/>
                      <w:sz w:val="20"/>
                    </w:rPr>
                    <w:t>YJV22-0.6/1KV-3*50+1</w:t>
                  </w:r>
                  <w:r>
                    <w:br/>
                  </w:r>
                  <w:r>
                    <w:rPr>
                      <w:rFonts w:ascii="times new roman, times, serif" w:hAnsi="times new roman, times, serif" w:cs="times new roman, times, serif" w:eastAsia="times new roman, times, serif"/>
                      <w:sz w:val="20"/>
                    </w:rPr>
                    <w:t>2.</w:t>
                  </w:r>
                  <w:r>
                    <w:rPr>
                      <w:rFonts w:ascii="宋体" w:hAnsi="宋体" w:cs="宋体" w:eastAsia="宋体"/>
                      <w:sz w:val="20"/>
                    </w:rPr>
                    <w:t>敷设方式</w:t>
                  </w:r>
                  <w:r>
                    <w:rPr>
                      <w:rFonts w:ascii="times new roman, times, serif" w:hAnsi="times new roman, times, serif" w:cs="times new roman, times, serif" w:eastAsia="times new roman, times, serif"/>
                      <w:sz w:val="20"/>
                    </w:rPr>
                    <w:t>:</w:t>
                  </w:r>
                  <w:r>
                    <w:rPr>
                      <w:rFonts w:ascii="宋体" w:hAnsi="宋体" w:cs="宋体" w:eastAsia="宋体"/>
                      <w:sz w:val="20"/>
                    </w:rPr>
                    <w:t>直埋</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m</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180</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18</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电力电缆</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型号</w:t>
                  </w:r>
                  <w:r>
                    <w:rPr>
                      <w:rFonts w:ascii="times new roman, times, serif" w:hAnsi="times new roman, times, serif" w:cs="times new roman, times, serif" w:eastAsia="times new roman, times, serif"/>
                      <w:sz w:val="20"/>
                    </w:rPr>
                    <w:t>:</w:t>
                  </w:r>
                  <w:r>
                    <w:rPr>
                      <w:rFonts w:ascii="宋体" w:hAnsi="宋体" w:cs="宋体" w:eastAsia="宋体"/>
                      <w:sz w:val="20"/>
                    </w:rPr>
                    <w:t>铜芯电缆</w:t>
                  </w:r>
                  <w:r>
                    <w:rPr>
                      <w:rFonts w:ascii="times new roman, times, serif" w:hAnsi="times new roman, times, serif" w:cs="times new roman, times, serif" w:eastAsia="times new roman, times, serif"/>
                      <w:sz w:val="20"/>
                    </w:rPr>
                    <w:t>YJV22-0.6/1KV-3*70+1</w:t>
                  </w:r>
                  <w:r>
                    <w:br/>
                  </w:r>
                  <w:r>
                    <w:rPr>
                      <w:rFonts w:ascii="times new roman, times, serif" w:hAnsi="times new roman, times, serif" w:cs="times new roman, times, serif" w:eastAsia="times new roman, times, serif"/>
                      <w:sz w:val="20"/>
                    </w:rPr>
                    <w:t>2.</w:t>
                  </w:r>
                  <w:r>
                    <w:rPr>
                      <w:rFonts w:ascii="宋体" w:hAnsi="宋体" w:cs="宋体" w:eastAsia="宋体"/>
                      <w:sz w:val="20"/>
                    </w:rPr>
                    <w:t>敷设方式</w:t>
                  </w:r>
                  <w:r>
                    <w:rPr>
                      <w:rFonts w:ascii="times new roman, times, serif" w:hAnsi="times new roman, times, serif" w:cs="times new roman, times, serif" w:eastAsia="times new roman, times, serif"/>
                      <w:sz w:val="20"/>
                    </w:rPr>
                    <w:t>:</w:t>
                  </w:r>
                  <w:r>
                    <w:rPr>
                      <w:rFonts w:ascii="宋体" w:hAnsi="宋体" w:cs="宋体" w:eastAsia="宋体"/>
                      <w:sz w:val="20"/>
                    </w:rPr>
                    <w:t>直埋</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m</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470</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19</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挖沟槽土方</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土壤类别</w:t>
                  </w:r>
                  <w:r>
                    <w:rPr>
                      <w:rFonts w:ascii="times new roman, times, serif" w:hAnsi="times new roman, times, serif" w:cs="times new roman, times, serif" w:eastAsia="times new roman, times, serif"/>
                      <w:sz w:val="20"/>
                    </w:rPr>
                    <w:t>:</w:t>
                  </w:r>
                  <w:r>
                    <w:rPr>
                      <w:rFonts w:ascii="宋体" w:hAnsi="宋体" w:cs="宋体" w:eastAsia="宋体"/>
                      <w:sz w:val="20"/>
                    </w:rPr>
                    <w:t>综合土</w:t>
                  </w:r>
                  <w:r>
                    <w:br/>
                  </w:r>
                  <w:r>
                    <w:rPr>
                      <w:rFonts w:ascii="times new roman, times, serif" w:hAnsi="times new roman, times, serif" w:cs="times new roman, times, serif" w:eastAsia="times new roman, times, serif"/>
                      <w:sz w:val="20"/>
                    </w:rPr>
                    <w:t>2.</w:t>
                  </w:r>
                  <w:r>
                    <w:rPr>
                      <w:rFonts w:ascii="宋体" w:hAnsi="宋体" w:cs="宋体" w:eastAsia="宋体"/>
                      <w:sz w:val="20"/>
                    </w:rPr>
                    <w:t>挖土深度</w:t>
                  </w:r>
                  <w:r>
                    <w:rPr>
                      <w:rFonts w:ascii="times new roman, times, serif" w:hAnsi="times new roman, times, serif" w:cs="times new roman, times, serif" w:eastAsia="times new roman, times, serif"/>
                      <w:sz w:val="20"/>
                    </w:rPr>
                    <w:t>:</w:t>
                  </w:r>
                  <w:r>
                    <w:rPr>
                      <w:rFonts w:ascii="宋体" w:hAnsi="宋体" w:cs="宋体" w:eastAsia="宋体"/>
                      <w:sz w:val="20"/>
                    </w:rPr>
                    <w:t>挖电缆沟土方</w:t>
                  </w:r>
                  <w:r>
                    <w:rPr>
                      <w:rFonts w:ascii="times new roman, times, serif" w:hAnsi="times new roman, times, serif" w:cs="times new roman, times, serif" w:eastAsia="times new roman, times, serif"/>
                      <w:sz w:val="20"/>
                    </w:rPr>
                    <w:t>0.8</w:t>
                  </w:r>
                  <w:r>
                    <w:rPr>
                      <w:rFonts w:ascii="宋体" w:hAnsi="宋体" w:cs="宋体" w:eastAsia="宋体"/>
                      <w:sz w:val="20"/>
                    </w:rPr>
                    <w:t>深</w:t>
                  </w:r>
                  <w:r>
                    <w:rPr>
                      <w:rFonts w:ascii="times new roman, times, serif" w:hAnsi="times new roman, times, serif" w:cs="times new roman, times, serif" w:eastAsia="times new roman, times, serif"/>
                      <w:sz w:val="20"/>
                    </w:rPr>
                    <w:t>*0.6</w:t>
                  </w:r>
                  <w:r>
                    <w:rPr>
                      <w:rFonts w:ascii="宋体" w:hAnsi="宋体" w:cs="宋体" w:eastAsia="宋体"/>
                      <w:sz w:val="20"/>
                    </w:rPr>
                    <w:t>宽</w:t>
                  </w:r>
                </w:p>
                <w:p>
                  <w:pPr>
                    <w:pStyle w:val="null3"/>
                    <w:jc w:val="left"/>
                  </w:pPr>
                  <w:r>
                    <w:rPr>
                      <w:rFonts w:ascii="&quot;times new roman&quot;" w:hAnsi="&quot;times new roman&quot;" w:cs="&quot;times new roman&quot;" w:eastAsia="&quot;times new roman&quot;"/>
                      <w:sz w:val="20"/>
                    </w:rPr>
                    <w:t>3</w:t>
                  </w:r>
                  <w:r>
                    <w:rPr>
                      <w:rFonts w:ascii="times new roman, times, serif" w:hAnsi="times new roman, times, serif" w:cs="times new roman, times, serif" w:eastAsia="times new roman, times, serif"/>
                      <w:sz w:val="20"/>
                    </w:rPr>
                    <w:t>.</w:t>
                  </w:r>
                  <w:r>
                    <w:rPr>
                      <w:rFonts w:ascii="宋体" w:hAnsi="宋体" w:cs="宋体" w:eastAsia="宋体"/>
                      <w:sz w:val="20"/>
                    </w:rPr>
                    <w:t>铺沙盖砖</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m3</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134.4</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20</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路面</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性质</w:t>
                  </w:r>
                  <w:r>
                    <w:rPr>
                      <w:rFonts w:ascii="times new roman, times, serif" w:hAnsi="times new roman, times, serif" w:cs="times new roman, times, serif" w:eastAsia="times new roman, times, serif"/>
                      <w:sz w:val="20"/>
                    </w:rPr>
                    <w:t>:</w:t>
                  </w:r>
                  <w:r>
                    <w:rPr>
                      <w:rFonts w:ascii="宋体" w:hAnsi="宋体" w:cs="宋体" w:eastAsia="宋体"/>
                      <w:sz w:val="20"/>
                    </w:rPr>
                    <w:t>开挖恢复混凝土路面</w:t>
                  </w:r>
                  <w:r>
                    <w:br/>
                  </w:r>
                  <w:r>
                    <w:rPr>
                      <w:rFonts w:ascii="times new roman, times, serif" w:hAnsi="times new roman, times, serif" w:cs="times new roman, times, serif" w:eastAsia="times new roman, times, serif"/>
                      <w:sz w:val="20"/>
                    </w:rPr>
                    <w:t>[</w:t>
                  </w:r>
                  <w:r>
                    <w:rPr>
                      <w:rFonts w:ascii="宋体" w:hAnsi="宋体" w:cs="宋体" w:eastAsia="宋体"/>
                      <w:sz w:val="20"/>
                    </w:rPr>
                    <w:t>工作内容</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开挖、破除路面</w:t>
                  </w:r>
                  <w:r>
                    <w:br/>
                  </w:r>
                  <w:r>
                    <w:rPr>
                      <w:rFonts w:ascii="&quot;times new roman&quot;" w:hAnsi="&quot;times new roman&quot;" w:cs="&quot;times new roman&quot;" w:eastAsia="&quot;times new roman&quot;"/>
                      <w:sz w:val="20"/>
                    </w:rPr>
                    <w:t>2</w:t>
                  </w:r>
                  <w:r>
                    <w:rPr>
                      <w:rFonts w:ascii="times new roman, times, serif" w:hAnsi="times new roman, times, serif" w:cs="times new roman, times, serif" w:eastAsia="times new roman, times, serif"/>
                      <w:sz w:val="20"/>
                    </w:rPr>
                    <w:t>.</w:t>
                  </w:r>
                  <w:r>
                    <w:rPr>
                      <w:rFonts w:ascii="宋体" w:hAnsi="宋体" w:cs="宋体" w:eastAsia="宋体"/>
                      <w:sz w:val="20"/>
                    </w:rPr>
                    <w:t>挖填恢复</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m2</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126</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21</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电缆保护管</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材质</w:t>
                  </w:r>
                  <w:r>
                    <w:rPr>
                      <w:rFonts w:ascii="times new roman, times, serif" w:hAnsi="times new roman, times, serif" w:cs="times new roman, times, serif" w:eastAsia="times new roman, times, serif"/>
                      <w:sz w:val="20"/>
                    </w:rPr>
                    <w:t>:</w:t>
                  </w:r>
                  <w:r>
                    <w:rPr>
                      <w:rFonts w:ascii="宋体" w:hAnsi="宋体" w:cs="宋体" w:eastAsia="宋体"/>
                      <w:sz w:val="20"/>
                    </w:rPr>
                    <w:t>镀锌钢管</w:t>
                  </w:r>
                  <w:r>
                    <w:br/>
                  </w:r>
                  <w:r>
                    <w:rPr>
                      <w:rFonts w:ascii="times new roman, times, serif" w:hAnsi="times new roman, times, serif" w:cs="times new roman, times, serif" w:eastAsia="times new roman, times, serif"/>
                      <w:sz w:val="20"/>
                    </w:rPr>
                    <w:t>2.</w:t>
                  </w:r>
                  <w:r>
                    <w:rPr>
                      <w:rFonts w:ascii="宋体" w:hAnsi="宋体" w:cs="宋体" w:eastAsia="宋体"/>
                      <w:sz w:val="20"/>
                    </w:rPr>
                    <w:t>规格</w:t>
                  </w:r>
                  <w:r>
                    <w:rPr>
                      <w:rFonts w:ascii="times new roman, times, serif" w:hAnsi="times new roman, times, serif" w:cs="times new roman, times, serif" w:eastAsia="times new roman, times, serif"/>
                      <w:sz w:val="20"/>
                    </w:rPr>
                    <w:t>:</w:t>
                  </w:r>
                  <w:r>
                    <w:rPr>
                      <w:rFonts w:ascii="宋体" w:hAnsi="宋体" w:cs="宋体" w:eastAsia="宋体"/>
                      <w:sz w:val="20"/>
                    </w:rPr>
                    <w:t>φ</w:t>
                  </w:r>
                  <w:r>
                    <w:rPr>
                      <w:rFonts w:ascii="times new roman, times, serif" w:hAnsi="times new roman, times, serif" w:cs="times new roman, times, serif" w:eastAsia="times new roman, times, serif"/>
                      <w:sz w:val="20"/>
                    </w:rPr>
                    <w:t>70</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m</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70</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22</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避雷器、电容器</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电压等级</w:t>
                  </w:r>
                  <w:r>
                    <w:rPr>
                      <w:rFonts w:ascii="times new roman, times, serif" w:hAnsi="times new roman, times, serif" w:cs="times new roman, times, serif" w:eastAsia="times new roman, times, serif"/>
                      <w:sz w:val="20"/>
                    </w:rPr>
                    <w:t>:10KV</w:t>
                  </w:r>
                  <w:r>
                    <w:rPr>
                      <w:rFonts w:ascii="宋体" w:hAnsi="宋体" w:cs="宋体" w:eastAsia="宋体"/>
                      <w:sz w:val="20"/>
                    </w:rPr>
                    <w:t>以下</w:t>
                  </w:r>
                  <w:r>
                    <w:br/>
                  </w:r>
                  <w:r>
                    <w:rPr>
                      <w:rFonts w:ascii="times new roman, times, serif" w:hAnsi="times new roman, times, serif" w:cs="times new roman, times, serif" w:eastAsia="times new roman, times, serif"/>
                      <w:sz w:val="20"/>
                    </w:rPr>
                    <w:t>[</w:t>
                  </w:r>
                  <w:r>
                    <w:rPr>
                      <w:rFonts w:ascii="宋体" w:hAnsi="宋体" w:cs="宋体" w:eastAsia="宋体"/>
                      <w:sz w:val="20"/>
                    </w:rPr>
                    <w:t>工作内容</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调试</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组</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3</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23</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电力变压器系统</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型号</w:t>
                  </w:r>
                  <w:r>
                    <w:rPr>
                      <w:rFonts w:ascii="times new roman, times, serif" w:hAnsi="times new roman, times, serif" w:cs="times new roman, times, serif" w:eastAsia="times new roman, times, serif"/>
                      <w:sz w:val="20"/>
                    </w:rPr>
                    <w:t>:</w:t>
                  </w:r>
                  <w:r>
                    <w:rPr>
                      <w:rFonts w:ascii="宋体" w:hAnsi="宋体" w:cs="宋体" w:eastAsia="宋体"/>
                      <w:sz w:val="20"/>
                    </w:rPr>
                    <w:t>变压器试验</w:t>
                  </w:r>
                  <w:r>
                    <w:br/>
                  </w:r>
                  <w:r>
                    <w:rPr>
                      <w:rFonts w:ascii="times new roman, times, serif" w:hAnsi="times new roman, times, serif" w:cs="times new roman, times, serif" w:eastAsia="times new roman, times, serif"/>
                      <w:sz w:val="20"/>
                    </w:rPr>
                    <w:t>2.</w:t>
                  </w:r>
                  <w:r>
                    <w:rPr>
                      <w:rFonts w:ascii="宋体" w:hAnsi="宋体" w:cs="宋体" w:eastAsia="宋体"/>
                      <w:sz w:val="20"/>
                    </w:rPr>
                    <w:t>容量（</w:t>
                  </w:r>
                  <w:r>
                    <w:rPr>
                      <w:rFonts w:ascii="times new roman, times, serif" w:hAnsi="times new roman, times, serif" w:cs="times new roman, times, serif" w:eastAsia="times new roman, times, serif"/>
                      <w:sz w:val="20"/>
                    </w:rPr>
                    <w:t>kV</w:t>
                  </w:r>
                  <w:r>
                    <w:rPr>
                      <w:rFonts w:ascii="宋体" w:hAnsi="宋体" w:cs="宋体" w:eastAsia="宋体"/>
                      <w:sz w:val="20"/>
                    </w:rPr>
                    <w:t>·</w:t>
                  </w:r>
                  <w:r>
                    <w:rPr>
                      <w:rFonts w:ascii="times new roman, times, serif" w:hAnsi="times new roman, times, serif" w:cs="times new roman, times, serif" w:eastAsia="times new roman, times, serif"/>
                      <w:sz w:val="20"/>
                    </w:rPr>
                    <w:t>A</w:t>
                  </w:r>
                  <w:r>
                    <w:rPr>
                      <w:rFonts w:ascii="宋体" w:hAnsi="宋体" w:cs="宋体" w:eastAsia="宋体"/>
                      <w:sz w:val="20"/>
                    </w:rPr>
                    <w:t>）</w:t>
                  </w:r>
                  <w:r>
                    <w:rPr>
                      <w:rFonts w:ascii="times new roman, times, serif" w:hAnsi="times new roman, times, serif" w:cs="times new roman, times, serif" w:eastAsia="times new roman, times, serif"/>
                      <w:sz w:val="20"/>
                    </w:rPr>
                    <w:t>:315</w:t>
                  </w:r>
                  <w:r>
                    <w:br/>
                  </w:r>
                  <w:r>
                    <w:rPr>
                      <w:rFonts w:ascii="times new roman, times, serif" w:hAnsi="times new roman, times, serif" w:cs="times new roman, times, serif" w:eastAsia="times new roman, times, serif"/>
                      <w:sz w:val="20"/>
                    </w:rPr>
                    <w:t>[</w:t>
                  </w:r>
                  <w:r>
                    <w:rPr>
                      <w:rFonts w:ascii="宋体" w:hAnsi="宋体" w:cs="宋体" w:eastAsia="宋体"/>
                      <w:sz w:val="20"/>
                    </w:rPr>
                    <w:t>工作内容</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系统调试</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系统</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24</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接地装置</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类别</w:t>
                  </w:r>
                  <w:r>
                    <w:rPr>
                      <w:rFonts w:ascii="times new roman, times, serif" w:hAnsi="times new roman, times, serif" w:cs="times new roman, times, serif" w:eastAsia="times new roman, times, serif"/>
                      <w:sz w:val="20"/>
                    </w:rPr>
                    <w:t>:</w:t>
                  </w:r>
                  <w:r>
                    <w:rPr>
                      <w:rFonts w:ascii="宋体" w:hAnsi="宋体" w:cs="宋体" w:eastAsia="宋体"/>
                      <w:sz w:val="20"/>
                    </w:rPr>
                    <w:t>接地系统调试</w:t>
                  </w:r>
                  <w:r>
                    <w:br/>
                  </w:r>
                  <w:r>
                    <w:rPr>
                      <w:rFonts w:ascii="times new roman, times, serif" w:hAnsi="times new roman, times, serif" w:cs="times new roman, times, serif" w:eastAsia="times new roman, times, serif"/>
                      <w:sz w:val="20"/>
                    </w:rPr>
                    <w:t>[</w:t>
                  </w:r>
                  <w:r>
                    <w:rPr>
                      <w:rFonts w:ascii="宋体" w:hAnsi="宋体" w:cs="宋体" w:eastAsia="宋体"/>
                      <w:sz w:val="20"/>
                    </w:rPr>
                    <w:t>工作内容</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接地电阻测试</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系统</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25</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送配电装置系统</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电压等级（</w:t>
                  </w:r>
                  <w:r>
                    <w:rPr>
                      <w:rFonts w:ascii="times new roman, times, serif" w:hAnsi="times new roman, times, serif" w:cs="times new roman, times, serif" w:eastAsia="times new roman, times, serif"/>
                      <w:sz w:val="20"/>
                    </w:rPr>
                    <w:t>kV</w:t>
                  </w:r>
                  <w:r>
                    <w:rPr>
                      <w:rFonts w:ascii="宋体" w:hAnsi="宋体" w:cs="宋体" w:eastAsia="宋体"/>
                      <w:sz w:val="20"/>
                    </w:rPr>
                    <w:t>）</w:t>
                  </w:r>
                  <w:r>
                    <w:rPr>
                      <w:rFonts w:ascii="times new roman, times, serif" w:hAnsi="times new roman, times, serif" w:cs="times new roman, times, serif" w:eastAsia="times new roman, times, serif"/>
                      <w:sz w:val="20"/>
                    </w:rPr>
                    <w:t>:1KV</w:t>
                  </w:r>
                  <w:r>
                    <w:rPr>
                      <w:rFonts w:ascii="宋体" w:hAnsi="宋体" w:cs="宋体" w:eastAsia="宋体"/>
                      <w:sz w:val="20"/>
                    </w:rPr>
                    <w:t>以下</w:t>
                  </w:r>
                  <w:r>
                    <w:br/>
                  </w:r>
                  <w:r>
                    <w:rPr>
                      <w:rFonts w:ascii="times new roman, times, serif" w:hAnsi="times new roman, times, serif" w:cs="times new roman, times, serif" w:eastAsia="times new roman, times, serif"/>
                      <w:sz w:val="20"/>
                    </w:rPr>
                    <w:t>[</w:t>
                  </w:r>
                  <w:r>
                    <w:rPr>
                      <w:rFonts w:ascii="宋体" w:hAnsi="宋体" w:cs="宋体" w:eastAsia="宋体"/>
                      <w:sz w:val="20"/>
                    </w:rPr>
                    <w:t>工作内容</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系统调试</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系统</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2</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26</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余方弃置</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废弃料品种</w:t>
                  </w:r>
                  <w:r>
                    <w:rPr>
                      <w:rFonts w:ascii="times new roman, times, serif" w:hAnsi="times new roman, times, serif" w:cs="times new roman, times, serif" w:eastAsia="times new roman, times, serif"/>
                      <w:sz w:val="20"/>
                    </w:rPr>
                    <w:t>:</w:t>
                  </w:r>
                  <w:r>
                    <w:rPr>
                      <w:rFonts w:ascii="宋体" w:hAnsi="宋体" w:cs="宋体" w:eastAsia="宋体"/>
                      <w:sz w:val="20"/>
                    </w:rPr>
                    <w:t>建筑垃圾</w:t>
                  </w:r>
                  <w:r>
                    <w:br/>
                  </w:r>
                  <w:r>
                    <w:rPr>
                      <w:rFonts w:ascii="times new roman, times, serif" w:hAnsi="times new roman, times, serif" w:cs="times new roman, times, serif" w:eastAsia="times new roman, times, serif"/>
                      <w:sz w:val="20"/>
                    </w:rPr>
                    <w:t>2.</w:t>
                  </w:r>
                  <w:r>
                    <w:rPr>
                      <w:rFonts w:ascii="宋体" w:hAnsi="宋体" w:cs="宋体" w:eastAsia="宋体"/>
                      <w:sz w:val="20"/>
                    </w:rPr>
                    <w:t>运距</w:t>
                  </w:r>
                  <w:r>
                    <w:rPr>
                      <w:rFonts w:ascii="times new roman, times, serif" w:hAnsi="times new roman, times, serif" w:cs="times new roman, times, serif" w:eastAsia="times new roman, times, serif"/>
                      <w:sz w:val="20"/>
                    </w:rPr>
                    <w:t>:5km</w:t>
                  </w:r>
                  <w:r>
                    <w:br/>
                  </w:r>
                  <w:r>
                    <w:rPr>
                      <w:rFonts w:ascii="times new roman, times, serif" w:hAnsi="times new roman, times, serif" w:cs="times new roman, times, serif" w:eastAsia="times new roman, times, serif"/>
                      <w:sz w:val="20"/>
                    </w:rPr>
                    <w:t>[</w:t>
                  </w:r>
                  <w:r>
                    <w:rPr>
                      <w:rFonts w:ascii="宋体" w:hAnsi="宋体" w:cs="宋体" w:eastAsia="宋体"/>
                      <w:sz w:val="20"/>
                    </w:rPr>
                    <w:t>工作内容</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余方点装料运输至弃置点</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m3</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65</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教学楼低压室内部分改造工程</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27</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配电箱</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名称、型号</w:t>
                  </w:r>
                  <w:r>
                    <w:rPr>
                      <w:rFonts w:ascii="times new roman, times, serif" w:hAnsi="times new roman, times, serif" w:cs="times new roman, times, serif" w:eastAsia="times new roman, times, serif"/>
                      <w:sz w:val="20"/>
                    </w:rPr>
                    <w:t>:</w:t>
                  </w:r>
                  <w:r>
                    <w:rPr>
                      <w:rFonts w:ascii="宋体" w:hAnsi="宋体" w:cs="宋体" w:eastAsia="宋体"/>
                      <w:sz w:val="20"/>
                    </w:rPr>
                    <w:t>配电箱</w:t>
                  </w:r>
                  <w:r>
                    <w:br/>
                  </w:r>
                  <w:r>
                    <w:rPr>
                      <w:rFonts w:ascii="times new roman, times, serif" w:hAnsi="times new roman, times, serif" w:cs="times new roman, times, serif" w:eastAsia="times new roman, times, serif"/>
                      <w:sz w:val="20"/>
                    </w:rPr>
                    <w:t>2.</w:t>
                  </w:r>
                  <w:r>
                    <w:rPr>
                      <w:rFonts w:ascii="宋体" w:hAnsi="宋体" w:cs="宋体" w:eastAsia="宋体"/>
                      <w:sz w:val="20"/>
                    </w:rPr>
                    <w:t>规格</w:t>
                  </w:r>
                  <w:r>
                    <w:rPr>
                      <w:rFonts w:ascii="times new roman, times, serif" w:hAnsi="times new roman, times, serif" w:cs="times new roman, times, serif" w:eastAsia="times new roman, times, serif"/>
                      <w:sz w:val="20"/>
                    </w:rPr>
                    <w:t>:500*600</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3</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28</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电缆桥架</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型号、规格</w:t>
                  </w:r>
                  <w:r>
                    <w:rPr>
                      <w:rFonts w:ascii="times new roman, times, serif" w:hAnsi="times new roman, times, serif" w:cs="times new roman, times, serif" w:eastAsia="times new roman, times, serif"/>
                      <w:sz w:val="20"/>
                    </w:rPr>
                    <w:t>:100*50</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0</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330</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29</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电缆桥架</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型号、规格</w:t>
                  </w:r>
                  <w:r>
                    <w:rPr>
                      <w:rFonts w:ascii="times new roman, times, serif" w:hAnsi="times new roman, times, serif" w:cs="times new roman, times, serif" w:eastAsia="times new roman, times, serif"/>
                      <w:sz w:val="20"/>
                    </w:rPr>
                    <w:t>:200*100</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m</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25</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30</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塑料线槽</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规格</w:t>
                  </w:r>
                  <w:r>
                    <w:rPr>
                      <w:rFonts w:ascii="times new roman, times, serif" w:hAnsi="times new roman, times, serif" w:cs="times new roman, times, serif" w:eastAsia="times new roman, times, serif"/>
                      <w:sz w:val="20"/>
                    </w:rPr>
                    <w:t>:390*180</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m</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680</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31</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小电器</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w:t>
                  </w:r>
                  <w:r>
                    <w:rPr>
                      <w:rFonts w:ascii="times new roman, times, serif" w:hAnsi="times new roman, times, serif" w:cs="times new roman, times, serif" w:eastAsia="times new roman, times, serif"/>
                      <w:sz w:val="20"/>
                    </w:rPr>
                    <w:t>:</w:t>
                  </w:r>
                  <w:r>
                    <w:rPr>
                      <w:rFonts w:ascii="宋体" w:hAnsi="宋体" w:cs="宋体" w:eastAsia="宋体"/>
                      <w:sz w:val="20"/>
                    </w:rPr>
                    <w:t>空调插座</w:t>
                  </w:r>
                  <w:r>
                    <w:br/>
                  </w:r>
                  <w:r>
                    <w:rPr>
                      <w:rFonts w:ascii="times new roman, times, serif" w:hAnsi="times new roman, times, serif" w:cs="times new roman, times, serif" w:eastAsia="times new roman, times, serif"/>
                      <w:sz w:val="20"/>
                    </w:rPr>
                    <w:t>2.</w:t>
                  </w:r>
                  <w:r>
                    <w:rPr>
                      <w:rFonts w:ascii="宋体" w:hAnsi="宋体" w:cs="宋体" w:eastAsia="宋体"/>
                      <w:sz w:val="20"/>
                    </w:rPr>
                    <w:t>规格</w:t>
                  </w:r>
                  <w:r>
                    <w:rPr>
                      <w:rFonts w:ascii="times new roman, times, serif" w:hAnsi="times new roman, times, serif" w:cs="times new roman, times, serif" w:eastAsia="times new roman, times, serif"/>
                      <w:sz w:val="20"/>
                    </w:rPr>
                    <w:t>:3</w:t>
                  </w:r>
                  <w:r>
                    <w:rPr>
                      <w:rFonts w:ascii="宋体" w:hAnsi="宋体" w:cs="宋体" w:eastAsia="宋体"/>
                      <w:sz w:val="20"/>
                    </w:rPr>
                    <w:t>孔</w:t>
                  </w:r>
                  <w:r>
                    <w:rPr>
                      <w:rFonts w:ascii="times new roman, times, serif" w:hAnsi="times new roman, times, serif" w:cs="times new roman, times, serif" w:eastAsia="times new roman, times, serif"/>
                      <w:sz w:val="20"/>
                    </w:rPr>
                    <w:t>16A</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34</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32</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电力电缆</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型号</w:t>
                  </w:r>
                  <w:r>
                    <w:rPr>
                      <w:rFonts w:ascii="times new roman, times, serif" w:hAnsi="times new roman, times, serif" w:cs="times new roman, times, serif" w:eastAsia="times new roman, times, serif"/>
                      <w:sz w:val="20"/>
                    </w:rPr>
                    <w:t>:</w:t>
                  </w:r>
                  <w:r>
                    <w:rPr>
                      <w:rFonts w:ascii="宋体" w:hAnsi="宋体" w:cs="宋体" w:eastAsia="宋体"/>
                      <w:sz w:val="20"/>
                    </w:rPr>
                    <w:t>铜芯电缆</w:t>
                  </w:r>
                  <w:r>
                    <w:rPr>
                      <w:rFonts w:ascii="times new roman, times, serif" w:hAnsi="times new roman, times, serif" w:cs="times new roman, times, serif" w:eastAsia="times new roman, times, serif"/>
                      <w:sz w:val="20"/>
                    </w:rPr>
                    <w:t>YJV-0.6/1KV-3*35+1</w:t>
                  </w:r>
                  <w:r>
                    <w:br/>
                  </w:r>
                  <w:r>
                    <w:rPr>
                      <w:rFonts w:ascii="times new roman, times, serif" w:hAnsi="times new roman, times, serif" w:cs="times new roman, times, serif" w:eastAsia="times new roman, times, serif"/>
                      <w:sz w:val="20"/>
                    </w:rPr>
                    <w:t>2.</w:t>
                  </w:r>
                  <w:r>
                    <w:rPr>
                      <w:rFonts w:ascii="宋体" w:hAnsi="宋体" w:cs="宋体" w:eastAsia="宋体"/>
                      <w:sz w:val="20"/>
                    </w:rPr>
                    <w:t>敷设方式</w:t>
                  </w:r>
                  <w:r>
                    <w:rPr>
                      <w:rFonts w:ascii="times new roman, times, serif" w:hAnsi="times new roman, times, serif" w:cs="times new roman, times, serif" w:eastAsia="times new roman, times, serif"/>
                      <w:sz w:val="20"/>
                    </w:rPr>
                    <w:t>:</w:t>
                  </w:r>
                  <w:r>
                    <w:rPr>
                      <w:rFonts w:ascii="宋体" w:hAnsi="宋体" w:cs="宋体" w:eastAsia="宋体"/>
                      <w:sz w:val="20"/>
                    </w:rPr>
                    <w:t>桥架</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m</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21</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33</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电气配线</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配线形式</w:t>
                  </w:r>
                  <w:r>
                    <w:rPr>
                      <w:rFonts w:ascii="times new roman, times, serif" w:hAnsi="times new roman, times, serif" w:cs="times new roman, times, serif" w:eastAsia="times new roman, times, serif"/>
                      <w:sz w:val="20"/>
                    </w:rPr>
                    <w:t>:</w:t>
                  </w:r>
                  <w:r>
                    <w:rPr>
                      <w:rFonts w:ascii="宋体" w:hAnsi="宋体" w:cs="宋体" w:eastAsia="宋体"/>
                      <w:sz w:val="20"/>
                    </w:rPr>
                    <w:t>明配</w:t>
                  </w:r>
                  <w:r>
                    <w:br/>
                  </w:r>
                  <w:r>
                    <w:rPr>
                      <w:rFonts w:ascii="times new roman, times, serif" w:hAnsi="times new roman, times, serif" w:cs="times new roman, times, serif" w:eastAsia="times new roman, times, serif"/>
                      <w:sz w:val="20"/>
                    </w:rPr>
                    <w:t>2.</w:t>
                  </w:r>
                  <w:r>
                    <w:rPr>
                      <w:rFonts w:ascii="宋体" w:hAnsi="宋体" w:cs="宋体" w:eastAsia="宋体"/>
                      <w:sz w:val="20"/>
                    </w:rPr>
                    <w:t>导线型号、材质、规格</w:t>
                  </w:r>
                  <w:r>
                    <w:rPr>
                      <w:rFonts w:ascii="times new roman, times, serif" w:hAnsi="times new roman, times, serif" w:cs="times new roman, times, serif" w:eastAsia="times new roman, times, serif"/>
                      <w:sz w:val="20"/>
                    </w:rPr>
                    <w:t>:BV-10mm2</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m</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1320</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34</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电气配线</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配线形式</w:t>
                  </w:r>
                  <w:r>
                    <w:rPr>
                      <w:rFonts w:ascii="times new roman, times, serif" w:hAnsi="times new roman, times, serif" w:cs="times new roman, times, serif" w:eastAsia="times new roman, times, serif"/>
                      <w:sz w:val="20"/>
                    </w:rPr>
                    <w:t>:</w:t>
                  </w:r>
                  <w:r>
                    <w:rPr>
                      <w:rFonts w:ascii="宋体" w:hAnsi="宋体" w:cs="宋体" w:eastAsia="宋体"/>
                      <w:sz w:val="20"/>
                    </w:rPr>
                    <w:t>明配</w:t>
                  </w:r>
                  <w:r>
                    <w:br/>
                  </w:r>
                  <w:r>
                    <w:rPr>
                      <w:rFonts w:ascii="times new roman, times, serif" w:hAnsi="times new roman, times, serif" w:cs="times new roman, times, serif" w:eastAsia="times new roman, times, serif"/>
                      <w:sz w:val="20"/>
                    </w:rPr>
                    <w:t>2.</w:t>
                  </w:r>
                  <w:r>
                    <w:rPr>
                      <w:rFonts w:ascii="宋体" w:hAnsi="宋体" w:cs="宋体" w:eastAsia="宋体"/>
                      <w:sz w:val="20"/>
                    </w:rPr>
                    <w:t>导线型号、材质、规格</w:t>
                  </w:r>
                  <w:r>
                    <w:rPr>
                      <w:rFonts w:ascii="times new roman, times, serif" w:hAnsi="times new roman, times, serif" w:cs="times new roman, times, serif" w:eastAsia="times new roman, times, serif"/>
                      <w:sz w:val="20"/>
                    </w:rPr>
                    <w:t>:BV-4mm2</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m</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2300</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35</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小电器</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w:t>
                  </w:r>
                  <w:r>
                    <w:rPr>
                      <w:rFonts w:ascii="times new roman, times, serif" w:hAnsi="times new roman, times, serif" w:cs="times new roman, times, serif" w:eastAsia="times new roman, times, serif"/>
                      <w:sz w:val="20"/>
                    </w:rPr>
                    <w:t>:</w:t>
                  </w:r>
                  <w:r>
                    <w:rPr>
                      <w:rFonts w:ascii="宋体" w:hAnsi="宋体" w:cs="宋体" w:eastAsia="宋体"/>
                      <w:sz w:val="20"/>
                    </w:rPr>
                    <w:t>膨胀管</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3400</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36</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小电器</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w:t>
                  </w:r>
                  <w:r>
                    <w:rPr>
                      <w:rFonts w:ascii="times new roman, times, serif" w:hAnsi="times new roman, times, serif" w:cs="times new roman, times, serif" w:eastAsia="times new roman, times, serif"/>
                      <w:sz w:val="20"/>
                    </w:rPr>
                    <w:t>:</w:t>
                  </w:r>
                  <w:r>
                    <w:rPr>
                      <w:rFonts w:ascii="宋体" w:hAnsi="宋体" w:cs="宋体" w:eastAsia="宋体"/>
                      <w:sz w:val="20"/>
                    </w:rPr>
                    <w:t>膨胀螺丝</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100</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37</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小电器</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w:t>
                  </w:r>
                  <w:r>
                    <w:rPr>
                      <w:rFonts w:ascii="宋体" w:hAnsi="宋体" w:cs="宋体" w:eastAsia="宋体"/>
                      <w:sz w:val="20"/>
                    </w:rPr>
                    <w:t>名称</w:t>
                  </w:r>
                  <w:r>
                    <w:rPr>
                      <w:rFonts w:ascii="times new roman, times, serif" w:hAnsi="times new roman, times, serif" w:cs="times new roman, times, serif" w:eastAsia="times new roman, times, serif"/>
                      <w:sz w:val="20"/>
                    </w:rPr>
                    <w:t>:</w:t>
                  </w:r>
                  <w:r>
                    <w:rPr>
                      <w:rFonts w:ascii="宋体" w:hAnsi="宋体" w:cs="宋体" w:eastAsia="宋体"/>
                      <w:sz w:val="20"/>
                    </w:rPr>
                    <w:t>自攻丝</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3400</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38</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丝杆</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1.3m/</w:t>
                  </w:r>
                  <w:r>
                    <w:rPr>
                      <w:rFonts w:ascii="宋体" w:hAnsi="宋体" w:cs="宋体" w:eastAsia="宋体"/>
                      <w:sz w:val="20"/>
                    </w:rPr>
                    <w:t>单根</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100</w:t>
                  </w:r>
                </w:p>
              </w:tc>
            </w:tr>
            <w:tr>
              <w:tc>
                <w:tcPr>
                  <w:tcW w:type="dxa" w:w="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39</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支架横担</w:t>
                  </w:r>
                  <w:r>
                    <w:rPr>
                      <w:rFonts w:ascii="times new roman, times, serif" w:hAnsi="times new roman, times, serif" w:cs="times new roman, times, serif" w:eastAsia="times new roman, times, serif"/>
                      <w:sz w:val="20"/>
                    </w:rPr>
                    <w:t></w:t>
                  </w:r>
                  <w:r>
                    <w:br/>
                  </w:r>
                  <w:r>
                    <w:rPr>
                      <w:rFonts w:ascii="times new roman, times, serif" w:hAnsi="times new roman, times, serif" w:cs="times new roman, times, serif" w:eastAsia="times new roman, times, serif"/>
                      <w:sz w:val="20"/>
                    </w:rPr>
                    <w:t>[</w:t>
                  </w:r>
                  <w:r>
                    <w:rPr>
                      <w:rFonts w:ascii="宋体" w:hAnsi="宋体" w:cs="宋体" w:eastAsia="宋体"/>
                      <w:sz w:val="20"/>
                    </w:rPr>
                    <w:t>项目特征</w:t>
                  </w:r>
                  <w:r>
                    <w:rPr>
                      <w:rFonts w:ascii="times new roman, times, serif" w:hAnsi="times new roman, times, serif" w:cs="times new roman, times, serif" w:eastAsia="times new roman, times, serif"/>
                      <w:sz w:val="20"/>
                    </w:rPr>
                    <w:t>]</w:t>
                  </w:r>
                  <w:r>
                    <w:br/>
                  </w:r>
                  <w:r>
                    <w:rPr>
                      <w:rFonts w:ascii="宋体" w:hAnsi="宋体" w:cs="宋体" w:eastAsia="宋体"/>
                      <w:sz w:val="20"/>
                    </w:rPr>
                    <w:t>桥架敷设材料</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times new roman, times, serif" w:hAnsi="times new roman, times, serif" w:cs="times new roman, times, serif" w:eastAsia="times new roman, times, serif"/>
                      <w:sz w:val="20"/>
                    </w:rPr>
                    <w:t>230</w:t>
                  </w:r>
                </w:p>
              </w:tc>
            </w:tr>
          </w:tbl>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b/>
              </w:rPr>
              <w:t>二、技术规范及参数：</w:t>
            </w:r>
          </w:p>
          <w:p>
            <w:pPr>
              <w:pStyle w:val="null3"/>
              <w:ind w:firstLine="361"/>
              <w:jc w:val="both"/>
            </w:pPr>
            <w:r>
              <w:rPr>
                <w:rFonts w:ascii="宋体" w:hAnsi="宋体" w:cs="宋体" w:eastAsia="宋体"/>
                <w:sz w:val="24"/>
                <w:b/>
              </w:rPr>
              <w:t>1.设备及主材参数</w:t>
            </w:r>
          </w:p>
          <w:p>
            <w:pPr>
              <w:pStyle w:val="null3"/>
              <w:ind w:firstLine="360"/>
              <w:jc w:val="both"/>
            </w:pPr>
            <w:r>
              <w:rPr>
                <w:rFonts w:ascii="宋体" w:hAnsi="宋体" w:cs="宋体" w:eastAsia="宋体"/>
                <w:sz w:val="24"/>
              </w:rPr>
              <w:t>各项设备必须选用国产名优产品，有产品合格证、</w:t>
            </w:r>
            <w:r>
              <w:rPr>
                <w:rFonts w:ascii="宋体" w:hAnsi="宋体" w:cs="宋体" w:eastAsia="宋体"/>
                <w:sz w:val="24"/>
              </w:rPr>
              <w:t>3C认证及试验报告证书。</w:t>
            </w:r>
          </w:p>
          <w:p>
            <w:pPr>
              <w:pStyle w:val="null3"/>
              <w:jc w:val="both"/>
            </w:pPr>
            <w:r>
              <w:rPr>
                <w:rFonts w:ascii="宋体" w:hAnsi="宋体" w:cs="宋体" w:eastAsia="宋体"/>
                <w:sz w:val="24"/>
                <w:b/>
              </w:rPr>
              <w:t>（一）、</w:t>
            </w:r>
            <w:r>
              <w:rPr>
                <w:rFonts w:ascii="宋体" w:hAnsi="宋体" w:cs="宋体" w:eastAsia="宋体"/>
                <w:sz w:val="24"/>
                <w:b/>
              </w:rPr>
              <w:t>低压开关柜</w:t>
            </w:r>
          </w:p>
          <w:p>
            <w:pPr>
              <w:pStyle w:val="null3"/>
              <w:ind w:left="465" w:firstLine="240"/>
              <w:jc w:val="both"/>
            </w:pPr>
            <w:r>
              <w:rPr>
                <w:rFonts w:ascii="宋体" w:hAnsi="宋体" w:cs="宋体" w:eastAsia="宋体"/>
                <w:sz w:val="24"/>
              </w:rPr>
              <w:t>1</w:t>
            </w:r>
            <w:r>
              <w:rPr>
                <w:rFonts w:ascii="宋体" w:hAnsi="宋体" w:cs="宋体" w:eastAsia="宋体"/>
                <w:sz w:val="24"/>
              </w:rPr>
              <w:t>.1应为前、后检修方式，电缆进出线方式为下进下出柜体。</w:t>
            </w:r>
          </w:p>
          <w:p>
            <w:pPr>
              <w:pStyle w:val="null3"/>
              <w:ind w:left="600" w:firstLine="128"/>
              <w:jc w:val="both"/>
            </w:pPr>
            <w:r>
              <w:rPr>
                <w:rFonts w:ascii="宋体" w:hAnsi="宋体" w:cs="宋体" w:eastAsia="宋体"/>
                <w:sz w:val="24"/>
                <w:b/>
              </w:rPr>
              <w:t>1</w:t>
            </w:r>
            <w:r>
              <w:rPr>
                <w:rFonts w:ascii="宋体" w:hAnsi="宋体" w:cs="宋体" w:eastAsia="宋体"/>
                <w:sz w:val="24"/>
                <w:b/>
              </w:rPr>
              <w:t>.2</w:t>
            </w:r>
            <w:r>
              <w:rPr>
                <w:rFonts w:ascii="宋体" w:hAnsi="宋体" w:cs="宋体" w:eastAsia="宋体"/>
                <w:sz w:val="24"/>
              </w:rPr>
              <w:t>低压开关柜内的主电路、母线、绝缘子、支持件和开关装置应有足够的机械强度，可承受任何短路故障电流产生的冲击而不损坏。所有产品整体及元器件应满足防潮湿、防霉菌、防盐雾三防要求。</w:t>
            </w:r>
          </w:p>
          <w:p>
            <w:pPr>
              <w:pStyle w:val="null3"/>
              <w:ind w:left="600" w:firstLine="128"/>
              <w:jc w:val="both"/>
            </w:pPr>
            <w:r>
              <w:rPr>
                <w:rFonts w:ascii="宋体" w:hAnsi="宋体" w:cs="宋体" w:eastAsia="宋体"/>
                <w:sz w:val="24"/>
                <w:b/>
              </w:rPr>
              <w:t>1</w:t>
            </w:r>
            <w:r>
              <w:rPr>
                <w:rFonts w:ascii="宋体" w:hAnsi="宋体" w:cs="宋体" w:eastAsia="宋体"/>
                <w:sz w:val="24"/>
                <w:b/>
              </w:rPr>
              <w:t>.3</w:t>
            </w:r>
            <w:r>
              <w:rPr>
                <w:rFonts w:ascii="宋体" w:hAnsi="宋体" w:cs="宋体" w:eastAsia="宋体"/>
                <w:sz w:val="24"/>
              </w:rPr>
              <w:t xml:space="preserve"> </w:t>
            </w:r>
            <w:r>
              <w:rPr>
                <w:rFonts w:ascii="宋体" w:hAnsi="宋体" w:cs="宋体" w:eastAsia="宋体"/>
                <w:sz w:val="24"/>
              </w:rPr>
              <w:t>各元器件相同型号和额定值的元件应能互换，</w:t>
            </w:r>
          </w:p>
          <w:p>
            <w:pPr>
              <w:pStyle w:val="null3"/>
              <w:ind w:firstLine="600"/>
              <w:jc w:val="both"/>
            </w:pPr>
            <w:r>
              <w:rPr>
                <w:rFonts w:ascii="宋体" w:hAnsi="宋体" w:cs="宋体" w:eastAsia="宋体"/>
                <w:sz w:val="24"/>
                <w:b/>
              </w:rPr>
              <w:t>1</w:t>
            </w:r>
            <w:r>
              <w:rPr>
                <w:rFonts w:ascii="宋体" w:hAnsi="宋体" w:cs="宋体" w:eastAsia="宋体"/>
                <w:sz w:val="24"/>
                <w:b/>
              </w:rPr>
              <w:t>.4 结构要求</w:t>
            </w:r>
          </w:p>
          <w:p>
            <w:pPr>
              <w:pStyle w:val="null3"/>
              <w:ind w:left="480"/>
              <w:jc w:val="both"/>
            </w:pPr>
            <w:r>
              <w:rPr>
                <w:rFonts w:ascii="宋体" w:hAnsi="宋体" w:cs="宋体" w:eastAsia="宋体"/>
                <w:sz w:val="24"/>
              </w:rPr>
              <w:t>1</w:t>
            </w:r>
            <w:r>
              <w:rPr>
                <w:rFonts w:ascii="宋体" w:hAnsi="宋体" w:cs="宋体" w:eastAsia="宋体"/>
                <w:sz w:val="24"/>
              </w:rPr>
              <w:t>.4.1由冷轧钢板外壳封闭的框架应是垂直地面安装的刚性、自承式独立结构，并应能承受所安装元件和短路时产生的动、热稳定。同时不会因为开关柜的安装、运输等情况而影响开关柜的性能。</w:t>
            </w:r>
          </w:p>
          <w:p>
            <w:pPr>
              <w:pStyle w:val="null3"/>
              <w:ind w:left="480"/>
              <w:jc w:val="both"/>
            </w:pPr>
            <w:r>
              <w:rPr>
                <w:rFonts w:ascii="宋体" w:hAnsi="宋体" w:cs="宋体" w:eastAsia="宋体"/>
                <w:sz w:val="24"/>
              </w:rPr>
              <w:t>1</w:t>
            </w:r>
            <w:r>
              <w:rPr>
                <w:rFonts w:ascii="宋体" w:hAnsi="宋体" w:cs="宋体" w:eastAsia="宋体"/>
                <w:sz w:val="24"/>
              </w:rPr>
              <w:t>.4.2开关柜外壳应采冷轧钢板材，门板的厚度不小于2mm，框架板材厚度不小于2mm。</w:t>
            </w:r>
          </w:p>
          <w:p>
            <w:pPr>
              <w:pStyle w:val="null3"/>
              <w:ind w:left="480"/>
              <w:jc w:val="both"/>
            </w:pPr>
            <w:r>
              <w:rPr>
                <w:rFonts w:ascii="宋体" w:hAnsi="宋体" w:cs="宋体" w:eastAsia="宋体"/>
                <w:sz w:val="24"/>
              </w:rPr>
              <w:t>1</w:t>
            </w:r>
            <w:r>
              <w:rPr>
                <w:rFonts w:ascii="宋体" w:hAnsi="宋体" w:cs="宋体" w:eastAsia="宋体"/>
                <w:sz w:val="24"/>
              </w:rPr>
              <w:t>.4.3 低压开关柜内的电器元件、裸露的带电导体和端子等的电气距离和爬电距离应符合有关标准，同时应适合使用的环境条件。</w:t>
            </w:r>
          </w:p>
          <w:p>
            <w:pPr>
              <w:pStyle w:val="null3"/>
              <w:ind w:firstLine="240"/>
              <w:jc w:val="both"/>
            </w:pPr>
            <w:r>
              <w:rPr>
                <w:rFonts w:ascii="宋体" w:hAnsi="宋体" w:cs="宋体" w:eastAsia="宋体"/>
                <w:sz w:val="24"/>
              </w:rPr>
              <w:t>1</w:t>
            </w:r>
            <w:r>
              <w:rPr>
                <w:rFonts w:ascii="宋体" w:hAnsi="宋体" w:cs="宋体" w:eastAsia="宋体"/>
                <w:sz w:val="24"/>
              </w:rPr>
              <w:t>.4.4低压开关柜的外壳防护等级应至少为IP30。</w:t>
            </w:r>
          </w:p>
          <w:p>
            <w:pPr>
              <w:pStyle w:val="null3"/>
              <w:jc w:val="left"/>
            </w:pPr>
            <w:r>
              <w:rPr>
                <w:rFonts w:ascii="宋体" w:hAnsi="宋体" w:cs="宋体" w:eastAsia="宋体"/>
                <w:sz w:val="24"/>
                <w:b/>
                <w:color w:val="333333"/>
              </w:rPr>
              <w:t>（二）、</w:t>
            </w:r>
            <w:r>
              <w:rPr>
                <w:rFonts w:ascii="宋体" w:hAnsi="宋体" w:cs="宋体" w:eastAsia="宋体"/>
                <w:sz w:val="24"/>
                <w:b/>
                <w:color w:val="333333"/>
              </w:rPr>
              <w:t>10kV</w:t>
            </w:r>
            <w:r>
              <w:rPr>
                <w:rFonts w:ascii="宋体" w:hAnsi="宋体" w:cs="宋体" w:eastAsia="宋体"/>
                <w:sz w:val="24"/>
                <w:b/>
              </w:rPr>
              <w:t>带有故障隔离功能分界负荷开关（</w:t>
            </w:r>
            <w:r>
              <w:rPr>
                <w:rFonts w:ascii="宋体" w:hAnsi="宋体" w:cs="宋体" w:eastAsia="宋体"/>
                <w:sz w:val="24"/>
              </w:rPr>
              <w:t>SOG(看门狗)）</w:t>
            </w:r>
          </w:p>
          <w:p>
            <w:pPr>
              <w:pStyle w:val="null3"/>
              <w:jc w:val="left"/>
            </w:pPr>
            <w:r>
              <w:rPr>
                <w:rFonts w:ascii="宋体" w:hAnsi="宋体" w:cs="宋体" w:eastAsia="宋体"/>
                <w:sz w:val="24"/>
                <w:color w:val="333333"/>
              </w:rPr>
              <w:t>1、主要电气参数</w:t>
            </w:r>
          </w:p>
          <w:p>
            <w:pPr>
              <w:pStyle w:val="null3"/>
              <w:jc w:val="left"/>
            </w:pPr>
            <w:r>
              <w:rPr>
                <w:rFonts w:ascii="宋体" w:hAnsi="宋体" w:cs="宋体" w:eastAsia="宋体"/>
                <w:sz w:val="24"/>
                <w:color w:val="333333"/>
              </w:rPr>
              <w:t>1.1型式：  10kV户外高压真空分界负荷开关</w:t>
            </w:r>
          </w:p>
          <w:p>
            <w:pPr>
              <w:pStyle w:val="null3"/>
              <w:jc w:val="left"/>
            </w:pPr>
            <w:r>
              <w:rPr>
                <w:rFonts w:ascii="宋体" w:hAnsi="宋体" w:cs="宋体" w:eastAsia="宋体"/>
                <w:sz w:val="24"/>
                <w:color w:val="333333"/>
              </w:rPr>
              <w:t>1.2 额定电压：  12kV</w:t>
            </w:r>
          </w:p>
          <w:p>
            <w:pPr>
              <w:pStyle w:val="null3"/>
              <w:jc w:val="left"/>
            </w:pPr>
            <w:r>
              <w:rPr>
                <w:rFonts w:ascii="宋体" w:hAnsi="宋体" w:cs="宋体" w:eastAsia="宋体"/>
                <w:sz w:val="24"/>
                <w:color w:val="333333"/>
              </w:rPr>
              <w:t>1.3 额定电流：  630A</w:t>
            </w:r>
          </w:p>
          <w:p>
            <w:pPr>
              <w:pStyle w:val="null3"/>
              <w:jc w:val="left"/>
            </w:pPr>
            <w:r>
              <w:rPr>
                <w:rFonts w:ascii="宋体" w:hAnsi="宋体" w:cs="宋体" w:eastAsia="宋体"/>
                <w:sz w:val="24"/>
                <w:color w:val="333333"/>
              </w:rPr>
              <w:t>1.4 额定频率：  50Hz</w:t>
            </w:r>
          </w:p>
          <w:p>
            <w:pPr>
              <w:pStyle w:val="null3"/>
              <w:jc w:val="left"/>
            </w:pPr>
            <w:r>
              <w:rPr>
                <w:rFonts w:ascii="宋体" w:hAnsi="宋体" w:cs="宋体" w:eastAsia="宋体"/>
                <w:sz w:val="24"/>
                <w:color w:val="333333"/>
              </w:rPr>
              <w:t>1.5 绝缘水平：</w:t>
            </w:r>
          </w:p>
          <w:p>
            <w:pPr>
              <w:pStyle w:val="null3"/>
              <w:jc w:val="left"/>
            </w:pPr>
            <w:r>
              <w:rPr>
                <w:rFonts w:ascii="宋体" w:hAnsi="宋体" w:cs="宋体" w:eastAsia="宋体"/>
                <w:sz w:val="24"/>
                <w:color w:val="333333"/>
              </w:rPr>
              <w:t>a) 工频耐压（1分钟，有效值）     对地     34kV（湿试）</w:t>
            </w:r>
          </w:p>
          <w:p>
            <w:pPr>
              <w:pStyle w:val="null3"/>
              <w:jc w:val="left"/>
            </w:pPr>
            <w:r>
              <w:rPr>
                <w:rFonts w:ascii="宋体" w:hAnsi="宋体" w:cs="宋体" w:eastAsia="宋体"/>
                <w:sz w:val="24"/>
                <w:color w:val="333333"/>
              </w:rPr>
              <w:t xml:space="preserve">                                    </w:t>
            </w:r>
            <w:r>
              <w:rPr>
                <w:rFonts w:ascii="宋体" w:hAnsi="宋体" w:cs="宋体" w:eastAsia="宋体"/>
                <w:sz w:val="24"/>
                <w:color w:val="333333"/>
              </w:rPr>
              <w:t xml:space="preserve"> 断口间   34kV（湿试）</w:t>
            </w:r>
          </w:p>
          <w:p>
            <w:pPr>
              <w:pStyle w:val="null3"/>
              <w:jc w:val="left"/>
            </w:pPr>
            <w:r>
              <w:rPr>
                <w:rFonts w:ascii="宋体" w:hAnsi="宋体" w:cs="宋体" w:eastAsia="宋体"/>
                <w:sz w:val="24"/>
                <w:color w:val="333333"/>
              </w:rPr>
              <w:t xml:space="preserve">                                      </w:t>
            </w:r>
            <w:r>
              <w:rPr>
                <w:rFonts w:ascii="宋体" w:hAnsi="宋体" w:cs="宋体" w:eastAsia="宋体"/>
                <w:sz w:val="24"/>
                <w:color w:val="333333"/>
              </w:rPr>
              <w:t>相间</w:t>
            </w:r>
            <w:r>
              <w:rPr>
                <w:rFonts w:ascii="宋体" w:hAnsi="宋体" w:cs="宋体" w:eastAsia="宋体"/>
                <w:sz w:val="24"/>
                <w:color w:val="333333"/>
              </w:rPr>
              <w:t xml:space="preserve">     42kV</w:t>
            </w:r>
          </w:p>
          <w:p>
            <w:pPr>
              <w:pStyle w:val="null3"/>
            </w:pPr>
            <w:r>
              <w:rPr>
                <w:rFonts w:ascii="宋体" w:hAnsi="宋体" w:cs="宋体" w:eastAsia="宋体"/>
                <w:sz w:val="24"/>
                <w:color w:val="333333"/>
              </w:rPr>
              <w:t>b)  雷电冲击耐压（1.2/50μs，峰值） 对地   75kV</w:t>
            </w:r>
          </w:p>
          <w:p>
            <w:pPr>
              <w:pStyle w:val="null3"/>
              <w:jc w:val="left"/>
            </w:pPr>
            <w:r>
              <w:rPr>
                <w:rFonts w:ascii="宋体" w:hAnsi="宋体" w:cs="宋体" w:eastAsia="宋体"/>
                <w:sz w:val="24"/>
                <w:color w:val="333333"/>
              </w:rPr>
              <w:t xml:space="preserve">                                      </w:t>
            </w:r>
            <w:r>
              <w:rPr>
                <w:rFonts w:ascii="宋体" w:hAnsi="宋体" w:cs="宋体" w:eastAsia="宋体"/>
                <w:sz w:val="24"/>
                <w:color w:val="333333"/>
              </w:rPr>
              <w:t>对地</w:t>
            </w:r>
            <w:r>
              <w:rPr>
                <w:rFonts w:ascii="宋体" w:hAnsi="宋体" w:cs="宋体" w:eastAsia="宋体"/>
                <w:sz w:val="24"/>
                <w:color w:val="333333"/>
              </w:rPr>
              <w:t xml:space="preserve">   75kV</w:t>
            </w:r>
          </w:p>
          <w:p>
            <w:pPr>
              <w:pStyle w:val="null3"/>
              <w:jc w:val="left"/>
            </w:pPr>
            <w:r>
              <w:rPr>
                <w:rFonts w:ascii="宋体" w:hAnsi="宋体" w:cs="宋体" w:eastAsia="宋体"/>
                <w:sz w:val="24"/>
                <w:color w:val="333333"/>
              </w:rPr>
              <w:t xml:space="preserve">                        断口间  75kV</w:t>
            </w:r>
          </w:p>
          <w:p>
            <w:pPr>
              <w:pStyle w:val="null3"/>
              <w:jc w:val="left"/>
            </w:pPr>
            <w:r>
              <w:rPr>
                <w:rFonts w:ascii="宋体" w:hAnsi="宋体" w:cs="宋体" w:eastAsia="宋体"/>
                <w:sz w:val="24"/>
                <w:color w:val="333333"/>
              </w:rPr>
              <w:t>c) 外绝缘爬电比距   ≥30 mm/ kV</w:t>
            </w:r>
          </w:p>
          <w:p>
            <w:pPr>
              <w:pStyle w:val="null3"/>
              <w:jc w:val="left"/>
            </w:pPr>
            <w:r>
              <w:rPr>
                <w:rFonts w:ascii="宋体" w:hAnsi="宋体" w:cs="宋体" w:eastAsia="宋体"/>
                <w:sz w:val="24"/>
                <w:color w:val="333333"/>
              </w:rPr>
              <w:t>d）空气净距    相对地≥300 mm（不满足时采用复合绝缘）</w:t>
            </w:r>
          </w:p>
          <w:p>
            <w:pPr>
              <w:pStyle w:val="null3"/>
              <w:jc w:val="left"/>
            </w:pPr>
            <w:r>
              <w:rPr>
                <w:rFonts w:ascii="宋体" w:hAnsi="宋体" w:cs="宋体" w:eastAsia="宋体"/>
                <w:sz w:val="24"/>
                <w:color w:val="333333"/>
              </w:rPr>
              <w:t xml:space="preserve">          相  间≥300 mm（不满足时采用复合绝缘）</w:t>
            </w:r>
          </w:p>
          <w:p>
            <w:pPr>
              <w:pStyle w:val="null3"/>
              <w:jc w:val="left"/>
            </w:pPr>
            <w:r>
              <w:rPr>
                <w:rFonts w:ascii="宋体" w:hAnsi="宋体" w:cs="宋体" w:eastAsia="宋体"/>
                <w:sz w:val="24"/>
                <w:color w:val="333333"/>
              </w:rPr>
              <w:t>注：括号外数据为中性点经低电阻接地系统、括号内数据为中性点不接地经消弧线圈接地系统。</w:t>
            </w:r>
          </w:p>
          <w:p>
            <w:pPr>
              <w:pStyle w:val="null3"/>
              <w:jc w:val="left"/>
            </w:pPr>
            <w:r>
              <w:rPr>
                <w:rFonts w:ascii="宋体" w:hAnsi="宋体" w:cs="宋体" w:eastAsia="宋体"/>
                <w:sz w:val="24"/>
                <w:color w:val="333333"/>
              </w:rPr>
              <w:t>1.6 额定短路开断电流：  20kA</w:t>
            </w:r>
          </w:p>
          <w:p>
            <w:pPr>
              <w:pStyle w:val="null3"/>
              <w:jc w:val="left"/>
            </w:pPr>
            <w:r>
              <w:rPr>
                <w:rFonts w:ascii="宋体" w:hAnsi="宋体" w:cs="宋体" w:eastAsia="宋体"/>
                <w:sz w:val="24"/>
                <w:color w:val="333333"/>
              </w:rPr>
              <w:t>1.7 额定短路关合电流：  50kA</w:t>
            </w:r>
          </w:p>
          <w:p>
            <w:pPr>
              <w:pStyle w:val="null3"/>
              <w:jc w:val="left"/>
            </w:pPr>
            <w:r>
              <w:rPr>
                <w:rFonts w:ascii="宋体" w:hAnsi="宋体" w:cs="宋体" w:eastAsia="宋体"/>
                <w:sz w:val="24"/>
                <w:color w:val="333333"/>
              </w:rPr>
              <w:t>1.8 额定短时耐受电流：  20kA/4s</w:t>
            </w:r>
          </w:p>
          <w:p>
            <w:pPr>
              <w:pStyle w:val="null3"/>
              <w:jc w:val="left"/>
            </w:pPr>
            <w:r>
              <w:rPr>
                <w:rFonts w:ascii="宋体" w:hAnsi="宋体" w:cs="宋体" w:eastAsia="宋体"/>
                <w:sz w:val="24"/>
                <w:color w:val="333333"/>
              </w:rPr>
              <w:t>1.9 额定峰值耐受电流：  50kA</w:t>
            </w:r>
          </w:p>
          <w:p>
            <w:pPr>
              <w:pStyle w:val="null3"/>
              <w:jc w:val="left"/>
            </w:pPr>
            <w:r>
              <w:rPr>
                <w:rFonts w:ascii="宋体" w:hAnsi="宋体" w:cs="宋体" w:eastAsia="宋体"/>
                <w:sz w:val="24"/>
                <w:color w:val="333333"/>
              </w:rPr>
              <w:t>1.10 额定有功负载开断电流：  630A</w:t>
            </w:r>
          </w:p>
          <w:p>
            <w:pPr>
              <w:pStyle w:val="null3"/>
              <w:jc w:val="left"/>
            </w:pPr>
            <w:r>
              <w:rPr>
                <w:rFonts w:ascii="宋体" w:hAnsi="宋体" w:cs="宋体" w:eastAsia="宋体"/>
                <w:sz w:val="24"/>
                <w:color w:val="333333"/>
              </w:rPr>
              <w:t>1.11 额定电缆/线路充电开断电流：  10A</w:t>
            </w:r>
          </w:p>
          <w:p>
            <w:pPr>
              <w:pStyle w:val="null3"/>
              <w:jc w:val="left"/>
            </w:pPr>
            <w:r>
              <w:rPr>
                <w:rFonts w:ascii="宋体" w:hAnsi="宋体" w:cs="宋体" w:eastAsia="宋体"/>
                <w:sz w:val="24"/>
                <w:color w:val="333333"/>
              </w:rPr>
              <w:t>1.12 SF6气体额定表压：0表压 浓度为93%以上</w:t>
            </w:r>
          </w:p>
          <w:p>
            <w:pPr>
              <w:pStyle w:val="null3"/>
              <w:jc w:val="left"/>
            </w:pPr>
            <w:r>
              <w:rPr>
                <w:rFonts w:ascii="宋体" w:hAnsi="宋体" w:cs="宋体" w:eastAsia="宋体"/>
                <w:sz w:val="24"/>
                <w:color w:val="333333"/>
              </w:rPr>
              <w:t>1.13 操作手柄手动力的测定：100-400N</w:t>
            </w:r>
          </w:p>
          <w:p>
            <w:pPr>
              <w:pStyle w:val="null3"/>
              <w:jc w:val="left"/>
            </w:pPr>
            <w:r>
              <w:rPr>
                <w:rFonts w:ascii="宋体" w:hAnsi="宋体" w:cs="宋体" w:eastAsia="宋体"/>
                <w:sz w:val="24"/>
                <w:color w:val="333333"/>
              </w:rPr>
              <w:t>1.14 主回路电阻：  ≤700μΩ/≤150μΩ</w:t>
            </w:r>
          </w:p>
          <w:p>
            <w:pPr>
              <w:pStyle w:val="null3"/>
              <w:jc w:val="left"/>
            </w:pPr>
            <w:r>
              <w:rPr>
                <w:rFonts w:ascii="宋体" w:hAnsi="宋体" w:cs="宋体" w:eastAsia="宋体"/>
                <w:sz w:val="24"/>
                <w:color w:val="333333"/>
              </w:rPr>
              <w:t>1.15  合闸操作184~220V</w:t>
            </w:r>
          </w:p>
          <w:p>
            <w:pPr>
              <w:pStyle w:val="null3"/>
              <w:jc w:val="left"/>
            </w:pPr>
            <w:r>
              <w:rPr>
                <w:rFonts w:ascii="宋体" w:hAnsi="宋体" w:cs="宋体" w:eastAsia="宋体"/>
                <w:sz w:val="24"/>
                <w:color w:val="333333"/>
              </w:rPr>
              <w:t>1.15.1 合闸时间：120~180ms（220v）</w:t>
            </w:r>
          </w:p>
          <w:p>
            <w:pPr>
              <w:pStyle w:val="null3"/>
              <w:jc w:val="left"/>
            </w:pPr>
            <w:r>
              <w:rPr>
                <w:rFonts w:ascii="宋体" w:hAnsi="宋体" w:cs="宋体" w:eastAsia="宋体"/>
                <w:sz w:val="24"/>
                <w:color w:val="333333"/>
              </w:rPr>
              <w:t xml:space="preserve">         </w:t>
            </w:r>
            <w:r>
              <w:rPr>
                <w:rFonts w:ascii="宋体" w:hAnsi="宋体" w:cs="宋体" w:eastAsia="宋体"/>
                <w:sz w:val="24"/>
                <w:color w:val="333333"/>
              </w:rPr>
              <w:t>合闸时间：</w:t>
            </w:r>
            <w:r>
              <w:rPr>
                <w:rFonts w:ascii="宋体" w:hAnsi="宋体" w:cs="宋体" w:eastAsia="宋体"/>
                <w:sz w:val="24"/>
                <w:color w:val="333333"/>
              </w:rPr>
              <w:t>400ms以下（184v）</w:t>
            </w:r>
          </w:p>
          <w:p>
            <w:pPr>
              <w:pStyle w:val="null3"/>
              <w:jc w:val="left"/>
            </w:pPr>
            <w:r>
              <w:rPr>
                <w:rFonts w:ascii="宋体" w:hAnsi="宋体" w:cs="宋体" w:eastAsia="宋体"/>
                <w:sz w:val="24"/>
                <w:color w:val="333333"/>
              </w:rPr>
              <w:t>1.15.2 吸合电流：17A以下</w:t>
            </w:r>
          </w:p>
          <w:p>
            <w:pPr>
              <w:pStyle w:val="null3"/>
              <w:jc w:val="left"/>
            </w:pPr>
            <w:r>
              <w:rPr>
                <w:rFonts w:ascii="宋体" w:hAnsi="宋体" w:cs="宋体" w:eastAsia="宋体"/>
                <w:sz w:val="24"/>
                <w:color w:val="333333"/>
              </w:rPr>
              <w:t>1.15.3 弹跳时间： ≤10ms</w:t>
            </w:r>
          </w:p>
          <w:p>
            <w:pPr>
              <w:pStyle w:val="null3"/>
              <w:jc w:val="left"/>
            </w:pPr>
            <w:r>
              <w:rPr>
                <w:rFonts w:ascii="宋体" w:hAnsi="宋体" w:cs="宋体" w:eastAsia="宋体"/>
                <w:sz w:val="24"/>
                <w:color w:val="333333"/>
              </w:rPr>
              <w:t>1.15.4 保持电流： ≤0.45A</w:t>
            </w:r>
          </w:p>
          <w:p>
            <w:pPr>
              <w:pStyle w:val="null3"/>
              <w:jc w:val="left"/>
            </w:pPr>
            <w:r>
              <w:rPr>
                <w:rFonts w:ascii="宋体" w:hAnsi="宋体" w:cs="宋体" w:eastAsia="宋体"/>
                <w:sz w:val="24"/>
                <w:color w:val="333333"/>
              </w:rPr>
              <w:t>1.15.5 最低合闸电压：120~160V</w:t>
            </w:r>
          </w:p>
          <w:p>
            <w:pPr>
              <w:pStyle w:val="null3"/>
              <w:jc w:val="left"/>
            </w:pPr>
            <w:r>
              <w:rPr>
                <w:rFonts w:ascii="宋体" w:hAnsi="宋体" w:cs="宋体" w:eastAsia="宋体"/>
                <w:sz w:val="24"/>
                <w:color w:val="333333"/>
              </w:rPr>
              <w:t>1.16 分闸操作184~220V</w:t>
            </w:r>
          </w:p>
          <w:p>
            <w:pPr>
              <w:pStyle w:val="null3"/>
              <w:jc w:val="left"/>
            </w:pPr>
            <w:r>
              <w:rPr>
                <w:rFonts w:ascii="宋体" w:hAnsi="宋体" w:cs="宋体" w:eastAsia="宋体"/>
                <w:sz w:val="24"/>
                <w:color w:val="333333"/>
              </w:rPr>
              <w:t>1.16.1分闸时间：1.5s以下</w:t>
            </w:r>
          </w:p>
          <w:p>
            <w:pPr>
              <w:pStyle w:val="null3"/>
              <w:jc w:val="left"/>
            </w:pPr>
            <w:r>
              <w:rPr>
                <w:rFonts w:ascii="宋体" w:hAnsi="宋体" w:cs="宋体" w:eastAsia="宋体"/>
                <w:sz w:val="24"/>
                <w:color w:val="333333"/>
              </w:rPr>
              <w:t>1.16.2不同期时间：≤3ms</w:t>
            </w:r>
          </w:p>
          <w:p>
            <w:pPr>
              <w:pStyle w:val="null3"/>
              <w:jc w:val="left"/>
            </w:pPr>
            <w:r>
              <w:rPr>
                <w:rFonts w:ascii="宋体" w:hAnsi="宋体" w:cs="宋体" w:eastAsia="宋体"/>
                <w:sz w:val="24"/>
                <w:color w:val="333333"/>
              </w:rPr>
              <w:t>1.17 隔离断口与真空弧室合分操作时间差：10ms以上</w:t>
            </w:r>
          </w:p>
          <w:p>
            <w:pPr>
              <w:pStyle w:val="null3"/>
              <w:jc w:val="left"/>
            </w:pPr>
            <w:r>
              <w:rPr>
                <w:rFonts w:ascii="宋体" w:hAnsi="宋体" w:cs="宋体" w:eastAsia="宋体"/>
                <w:sz w:val="24"/>
                <w:color w:val="333333"/>
              </w:rPr>
              <w:t>1.18 功率损耗：99W以下</w:t>
            </w:r>
          </w:p>
          <w:p>
            <w:pPr>
              <w:pStyle w:val="null3"/>
              <w:jc w:val="left"/>
            </w:pPr>
            <w:r>
              <w:rPr>
                <w:rFonts w:ascii="宋体" w:hAnsi="宋体" w:cs="宋体" w:eastAsia="宋体"/>
                <w:sz w:val="24"/>
                <w:color w:val="333333"/>
              </w:rPr>
              <w:t>1.19 短路电流不开断试验：1400以上</w:t>
            </w:r>
          </w:p>
          <w:p>
            <w:pPr>
              <w:pStyle w:val="null3"/>
              <w:jc w:val="left"/>
            </w:pPr>
            <w:r>
              <w:rPr>
                <w:rFonts w:ascii="宋体" w:hAnsi="宋体" w:cs="宋体" w:eastAsia="宋体"/>
                <w:sz w:val="24"/>
                <w:color w:val="333333"/>
              </w:rPr>
              <w:t>1.20 气密试验（检漏）：0.2Mpa表压无漏气</w:t>
            </w:r>
          </w:p>
          <w:p>
            <w:pPr>
              <w:pStyle w:val="null3"/>
              <w:jc w:val="left"/>
            </w:pPr>
            <w:r>
              <w:rPr>
                <w:rFonts w:ascii="宋体" w:hAnsi="宋体" w:cs="宋体" w:eastAsia="宋体"/>
                <w:sz w:val="24"/>
                <w:color w:val="333333"/>
              </w:rPr>
              <w:t>1.21 真空灭弧室触头开距：7~9mm</w:t>
            </w:r>
          </w:p>
          <w:p>
            <w:pPr>
              <w:pStyle w:val="null3"/>
              <w:jc w:val="left"/>
            </w:pPr>
            <w:r>
              <w:rPr>
                <w:rFonts w:ascii="宋体" w:hAnsi="宋体" w:cs="宋体" w:eastAsia="宋体"/>
                <w:sz w:val="24"/>
                <w:color w:val="333333"/>
              </w:rPr>
              <w:t>1.22 真空灭弧室触头超程：3~4mm</w:t>
            </w:r>
          </w:p>
          <w:p>
            <w:pPr>
              <w:pStyle w:val="null3"/>
              <w:jc w:val="left"/>
            </w:pPr>
            <w:r>
              <w:rPr>
                <w:rFonts w:ascii="宋体" w:hAnsi="宋体" w:cs="宋体" w:eastAsia="宋体"/>
                <w:sz w:val="24"/>
                <w:color w:val="333333"/>
              </w:rPr>
              <w:t>1.23 隔离断口开距：25~35mm</w:t>
            </w:r>
          </w:p>
          <w:p>
            <w:pPr>
              <w:pStyle w:val="null3"/>
              <w:jc w:val="both"/>
            </w:pPr>
            <w:r>
              <w:rPr>
                <w:rFonts w:ascii="宋体" w:hAnsi="宋体" w:cs="宋体" w:eastAsia="宋体"/>
                <w:sz w:val="24"/>
                <w:color w:val="333333"/>
              </w:rPr>
              <w:t>1.24 隔离断口超程：6~13mm</w:t>
            </w:r>
          </w:p>
          <w:p>
            <w:pPr>
              <w:pStyle w:val="null3"/>
              <w:jc w:val="both"/>
            </w:pPr>
            <w:r>
              <w:rPr>
                <w:rFonts w:ascii="宋体" w:hAnsi="宋体" w:cs="宋体" w:eastAsia="宋体"/>
                <w:sz w:val="24"/>
                <w:color w:val="333333"/>
              </w:rPr>
              <w:t>1.25机械稳定性次数：  ≥10000次</w:t>
            </w:r>
          </w:p>
          <w:p>
            <w:pPr>
              <w:pStyle w:val="null3"/>
              <w:jc w:val="both"/>
            </w:pPr>
            <w:r>
              <w:rPr>
                <w:rFonts w:ascii="宋体" w:hAnsi="宋体" w:cs="宋体" w:eastAsia="宋体"/>
                <w:sz w:val="24"/>
                <w:color w:val="333333"/>
              </w:rPr>
              <w:t xml:space="preserve">1.26 额定短路电流开断次数：  ≥20次    </w:t>
            </w:r>
          </w:p>
          <w:p>
            <w:pPr>
              <w:pStyle w:val="null3"/>
              <w:jc w:val="both"/>
            </w:pPr>
            <w:r>
              <w:rPr>
                <w:rFonts w:ascii="宋体" w:hAnsi="宋体" w:cs="宋体" w:eastAsia="宋体"/>
                <w:sz w:val="24"/>
                <w:color w:val="333333"/>
              </w:rPr>
              <w:t xml:space="preserve">     </w:t>
            </w:r>
            <w:r>
              <w:rPr>
                <w:rFonts w:ascii="宋体" w:hAnsi="宋体" w:cs="宋体" w:eastAsia="宋体"/>
                <w:sz w:val="24"/>
                <w:color w:val="333333"/>
              </w:rPr>
              <w:t>额定负荷电流开断次数：</w:t>
            </w:r>
            <w:r>
              <w:rPr>
                <w:rFonts w:ascii="宋体" w:hAnsi="宋体" w:cs="宋体" w:eastAsia="宋体"/>
                <w:sz w:val="24"/>
                <w:color w:val="333333"/>
              </w:rPr>
              <w:t xml:space="preserve">  ≥600次</w:t>
            </w:r>
          </w:p>
          <w:p>
            <w:pPr>
              <w:pStyle w:val="null3"/>
              <w:jc w:val="both"/>
            </w:pPr>
            <w:r>
              <w:rPr>
                <w:rFonts w:ascii="宋体" w:hAnsi="宋体" w:cs="宋体" w:eastAsia="宋体"/>
                <w:sz w:val="24"/>
                <w:b/>
                <w:color w:val="333333"/>
              </w:rPr>
              <w:t>（三）、变压器</w:t>
            </w:r>
          </w:p>
          <w:p>
            <w:pPr>
              <w:pStyle w:val="null3"/>
              <w:ind w:firstLine="360"/>
              <w:jc w:val="both"/>
            </w:pPr>
            <w:r>
              <w:rPr>
                <w:rFonts w:ascii="宋体" w:hAnsi="宋体" w:cs="宋体" w:eastAsia="宋体"/>
                <w:sz w:val="24"/>
              </w:rPr>
              <w:t>1、变压器除规范中规定的技术参数和要求外，其余均遵循最新版本的国家标准（GB）、电力行业标准（DL）和国际单位制（SI），这是对设备的最低要求。如果客户有自己技术协议或特殊要求，需经双方协商后采用双方认可的技术协议，但原则上采用更高要求的标准。</w:t>
            </w:r>
          </w:p>
          <w:p>
            <w:pPr>
              <w:pStyle w:val="null3"/>
              <w:ind w:firstLine="360"/>
              <w:jc w:val="both"/>
            </w:pPr>
            <w:r>
              <w:rPr>
                <w:rFonts w:ascii="宋体" w:hAnsi="宋体" w:cs="宋体" w:eastAsia="宋体"/>
                <w:sz w:val="24"/>
              </w:rPr>
              <w:t>2、产品适用的标准有：</w:t>
            </w:r>
          </w:p>
          <w:p>
            <w:pPr>
              <w:pStyle w:val="null3"/>
              <w:jc w:val="left"/>
            </w:pPr>
            <w:r>
              <w:rPr>
                <w:rFonts w:ascii="宋体" w:hAnsi="宋体" w:cs="宋体" w:eastAsia="宋体"/>
                <w:sz w:val="24"/>
              </w:rPr>
              <w:t xml:space="preserve">  </w:t>
            </w:r>
            <w:r>
              <w:rPr>
                <w:rFonts w:ascii="宋体" w:hAnsi="宋体" w:cs="宋体" w:eastAsia="宋体"/>
                <w:sz w:val="24"/>
              </w:rPr>
              <w:t>GB 1094.1-2013       电力变压器  第1部分  总则</w:t>
            </w:r>
          </w:p>
          <w:p>
            <w:pPr>
              <w:pStyle w:val="null3"/>
              <w:jc w:val="left"/>
            </w:pPr>
            <w:r>
              <w:rPr>
                <w:rFonts w:ascii="宋体" w:hAnsi="宋体" w:cs="宋体" w:eastAsia="宋体"/>
                <w:sz w:val="24"/>
              </w:rPr>
              <w:t xml:space="preserve">  </w:t>
            </w:r>
            <w:r>
              <w:rPr>
                <w:rFonts w:ascii="宋体" w:hAnsi="宋体" w:cs="宋体" w:eastAsia="宋体"/>
                <w:sz w:val="24"/>
              </w:rPr>
              <w:t>GB 1094.2-1996       电力变压器  第2部分  温升</w:t>
            </w:r>
          </w:p>
          <w:p>
            <w:pPr>
              <w:pStyle w:val="null3"/>
              <w:ind w:firstLine="240"/>
              <w:jc w:val="left"/>
            </w:pPr>
            <w:r>
              <w:rPr>
                <w:rFonts w:ascii="宋体" w:hAnsi="宋体" w:cs="宋体" w:eastAsia="宋体"/>
                <w:sz w:val="24"/>
              </w:rPr>
              <w:t>GB 1094.3-2003       电力变压器第3部分绝缘水平、绝缘试验和外绝缘空气间隙</w:t>
            </w:r>
          </w:p>
          <w:p>
            <w:pPr>
              <w:pStyle w:val="null3"/>
              <w:jc w:val="left"/>
            </w:pPr>
            <w:r>
              <w:rPr>
                <w:rFonts w:ascii="宋体" w:hAnsi="宋体" w:cs="宋体" w:eastAsia="宋体"/>
                <w:sz w:val="24"/>
              </w:rPr>
              <w:t xml:space="preserve">  </w:t>
            </w:r>
            <w:r>
              <w:rPr>
                <w:rFonts w:ascii="宋体" w:hAnsi="宋体" w:cs="宋体" w:eastAsia="宋体"/>
                <w:sz w:val="24"/>
              </w:rPr>
              <w:t>GB 1094.5-2008       电力变压器  第5部分  承受短路的能力</w:t>
            </w:r>
          </w:p>
          <w:p>
            <w:pPr>
              <w:pStyle w:val="null3"/>
              <w:jc w:val="left"/>
            </w:pPr>
            <w:r>
              <w:rPr>
                <w:rFonts w:ascii="宋体" w:hAnsi="宋体" w:cs="宋体" w:eastAsia="宋体"/>
                <w:sz w:val="24"/>
              </w:rPr>
              <w:t xml:space="preserve">  </w:t>
            </w:r>
            <w:r>
              <w:rPr>
                <w:rFonts w:ascii="宋体" w:hAnsi="宋体" w:cs="宋体" w:eastAsia="宋体"/>
                <w:sz w:val="24"/>
              </w:rPr>
              <w:t>GB/T1094.10-2015     电力变压器  第10部分 声级测定</w:t>
            </w:r>
          </w:p>
          <w:p>
            <w:pPr>
              <w:pStyle w:val="null3"/>
              <w:jc w:val="left"/>
            </w:pPr>
            <w:r>
              <w:rPr>
                <w:rFonts w:ascii="宋体" w:hAnsi="宋体" w:cs="宋体" w:eastAsia="宋体"/>
                <w:sz w:val="24"/>
              </w:rPr>
              <w:t xml:space="preserve">  </w:t>
            </w:r>
            <w:r>
              <w:rPr>
                <w:rFonts w:ascii="宋体" w:hAnsi="宋体" w:cs="宋体" w:eastAsia="宋体"/>
                <w:sz w:val="24"/>
              </w:rPr>
              <w:t>GB 311.1-1997        高压输变电设备的绝缘配合</w:t>
            </w:r>
          </w:p>
          <w:p>
            <w:pPr>
              <w:pStyle w:val="null3"/>
              <w:jc w:val="left"/>
            </w:pPr>
            <w:r>
              <w:rPr>
                <w:rFonts w:ascii="宋体" w:hAnsi="宋体" w:cs="宋体" w:eastAsia="宋体"/>
                <w:sz w:val="24"/>
              </w:rPr>
              <w:t xml:space="preserve">  </w:t>
            </w:r>
            <w:r>
              <w:rPr>
                <w:rFonts w:ascii="宋体" w:hAnsi="宋体" w:cs="宋体" w:eastAsia="宋体"/>
                <w:sz w:val="24"/>
              </w:rPr>
              <w:t>GB 50150-91          电气装置安装工程  电气设备交接试验标准</w:t>
            </w:r>
          </w:p>
          <w:p>
            <w:pPr>
              <w:pStyle w:val="null3"/>
              <w:jc w:val="left"/>
            </w:pPr>
            <w:r>
              <w:rPr>
                <w:rFonts w:ascii="宋体" w:hAnsi="宋体" w:cs="宋体" w:eastAsia="宋体"/>
                <w:sz w:val="24"/>
              </w:rPr>
              <w:t xml:space="preserve">  </w:t>
            </w:r>
            <w:r>
              <w:rPr>
                <w:rFonts w:ascii="宋体" w:hAnsi="宋体" w:cs="宋体" w:eastAsia="宋体"/>
                <w:sz w:val="24"/>
              </w:rPr>
              <w:t>GB/T 16927.1～2-1997 高电压试验技术</w:t>
            </w:r>
          </w:p>
          <w:p>
            <w:pPr>
              <w:pStyle w:val="null3"/>
              <w:ind w:firstLine="240"/>
              <w:jc w:val="left"/>
            </w:pPr>
            <w:r>
              <w:rPr>
                <w:rFonts w:ascii="宋体" w:hAnsi="宋体" w:cs="宋体" w:eastAsia="宋体"/>
                <w:sz w:val="24"/>
              </w:rPr>
              <w:t>DL/T 596-1996        电力设备预防性试验规程</w:t>
            </w:r>
          </w:p>
          <w:p>
            <w:pPr>
              <w:pStyle w:val="null3"/>
              <w:ind w:firstLine="240"/>
              <w:jc w:val="left"/>
            </w:pPr>
            <w:r>
              <w:rPr>
                <w:rFonts w:ascii="宋体" w:hAnsi="宋体" w:cs="宋体" w:eastAsia="宋体"/>
                <w:sz w:val="24"/>
              </w:rPr>
              <w:t>GB191-1990            包装、储运指示标志</w:t>
            </w:r>
          </w:p>
          <w:p>
            <w:pPr>
              <w:pStyle w:val="null3"/>
              <w:numPr>
                <w:ilvl w:val="0"/>
                <w:numId w:val="1"/>
              </w:numPr>
              <w:ind w:left="75"/>
            </w:pPr>
            <w:r>
              <w:rPr>
                <w:rFonts w:ascii="宋体" w:hAnsi="宋体" w:cs="宋体" w:eastAsia="宋体"/>
                <w:sz w:val="24"/>
              </w:rPr>
              <w:t>变压器规格型号：</w:t>
            </w:r>
            <w:r>
              <w:rPr>
                <w:rFonts w:ascii="宋体" w:hAnsi="宋体" w:cs="宋体" w:eastAsia="宋体"/>
                <w:sz w:val="24"/>
              </w:rPr>
              <w:t xml:space="preserve">   </w:t>
            </w:r>
            <w:r>
              <w:rPr>
                <w:rFonts w:ascii="宋体" w:hAnsi="宋体" w:cs="宋体" w:eastAsia="宋体"/>
                <w:sz w:val="24"/>
              </w:rPr>
              <w:t>S11-M-315/10  1台</w:t>
            </w:r>
          </w:p>
          <w:p>
            <w:pPr>
              <w:pStyle w:val="null3"/>
            </w:pPr>
            <w:r>
              <w:rPr>
                <w:rFonts w:ascii="times new roman, times, serif" w:hAnsi="times new roman, times, serif" w:cs="times new roman, times, serif" w:eastAsia="times new roman, times, serif"/>
                <w:sz w:val="21"/>
              </w:rPr>
              <w:t>4</w:t>
            </w:r>
            <w:r>
              <w:rPr>
                <w:rFonts w:ascii="宋体" w:hAnsi="宋体" w:cs="宋体" w:eastAsia="宋体"/>
                <w:sz w:val="21"/>
              </w:rPr>
              <w:t>、技术参数</w:t>
            </w:r>
          </w:p>
          <w:p>
            <w:pPr>
              <w:pStyle w:val="null3"/>
              <w:jc w:val="center"/>
            </w:pPr>
            <w:r>
              <w:rPr>
                <w:rFonts w:ascii="宋体" w:hAnsi="宋体" w:cs="宋体" w:eastAsia="宋体"/>
                <w:sz w:val="24"/>
              </w:rPr>
              <w:t>变压器技术参数表（</w:t>
            </w:r>
            <w:r>
              <w:rPr>
                <w:rFonts w:ascii="宋体" w:hAnsi="宋体" w:cs="宋体" w:eastAsia="宋体"/>
                <w:sz w:val="24"/>
              </w:rPr>
              <w:t>315KVA）</w:t>
            </w:r>
          </w:p>
          <w:tbl>
            <w:tblPr>
              <w:tblInd w:type="dxa" w:w="135"/>
              <w:tblBorders>
                <w:top w:val="none" w:color="000000" w:sz="4"/>
                <w:left w:val="none" w:color="000000" w:sz="4"/>
                <w:bottom w:val="none" w:color="000000" w:sz="4"/>
                <w:right w:val="none" w:color="000000" w:sz="4"/>
                <w:insideH w:val="none"/>
                <w:insideV w:val="none"/>
              </w:tblBorders>
            </w:tblPr>
            <w:tblGrid>
              <w:gridCol w:w="347"/>
              <w:gridCol w:w="1096"/>
              <w:gridCol w:w="1110"/>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0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项目</w:t>
                  </w:r>
                </w:p>
              </w:tc>
              <w:tc>
                <w:tcPr>
                  <w:tcW w:type="dxa" w:w="1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规格型号、技术参数</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规格型号</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S11-315/10</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额定容量（</w:t>
                  </w:r>
                  <w:r>
                    <w:rPr>
                      <w:rFonts w:ascii="宋体" w:hAnsi="宋体" w:cs="宋体" w:eastAsia="宋体"/>
                      <w:sz w:val="24"/>
                    </w:rPr>
                    <w:t>kVA）</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315</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一次侧额定电压（</w:t>
                  </w:r>
                  <w:r>
                    <w:rPr>
                      <w:rFonts w:ascii="宋体" w:hAnsi="宋体" w:cs="宋体" w:eastAsia="宋体"/>
                      <w:sz w:val="24"/>
                    </w:rPr>
                    <w:t>kV）</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二次侧额定电压（</w:t>
                  </w:r>
                  <w:r>
                    <w:rPr>
                      <w:rFonts w:ascii="宋体" w:hAnsi="宋体" w:cs="宋体" w:eastAsia="宋体"/>
                      <w:sz w:val="24"/>
                    </w:rPr>
                    <w:t>kV）</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0.4</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相数</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频率（</w:t>
                  </w:r>
                  <w:r>
                    <w:rPr>
                      <w:rFonts w:ascii="宋体" w:hAnsi="宋体" w:cs="宋体" w:eastAsia="宋体"/>
                      <w:sz w:val="24"/>
                    </w:rPr>
                    <w:t>Hz）</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调压方式</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无励磁调压</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分接范围</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±2×2.5%</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联接组标号</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Dyn11</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阻抗电压</w:t>
                  </w:r>
                  <w:r>
                    <w:rPr>
                      <w:rFonts w:ascii="宋体" w:hAnsi="宋体" w:cs="宋体" w:eastAsia="宋体"/>
                      <w:sz w:val="24"/>
                    </w:rPr>
                    <w:t>%</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3.9%</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冷却方式</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ONAN</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绝缘水平（</w:t>
                  </w:r>
                  <w:r>
                    <w:rPr>
                      <w:rFonts w:ascii="宋体" w:hAnsi="宋体" w:cs="宋体" w:eastAsia="宋体"/>
                      <w:sz w:val="24"/>
                    </w:rPr>
                    <w:t>kV）</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LI 75 AC 35 /LI 0 AC 3</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绝缘耐热等级</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H级</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温升</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100K</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空载损耗（</w:t>
                  </w:r>
                  <w:r>
                    <w:rPr>
                      <w:rFonts w:ascii="宋体" w:hAnsi="宋体" w:cs="宋体" w:eastAsia="宋体"/>
                      <w:sz w:val="24"/>
                    </w:rPr>
                    <w:t>W）</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544</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负载损耗（</w:t>
                  </w:r>
                  <w:r>
                    <w:rPr>
                      <w:rFonts w:ascii="宋体" w:hAnsi="宋体" w:cs="宋体" w:eastAsia="宋体"/>
                      <w:sz w:val="24"/>
                    </w:rPr>
                    <w:t>W,145℃）</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3830</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空载电流（</w:t>
                  </w:r>
                  <w:r>
                    <w:rPr>
                      <w:rFonts w:ascii="宋体" w:hAnsi="宋体" w:cs="宋体" w:eastAsia="宋体"/>
                      <w:sz w:val="24"/>
                    </w:rPr>
                    <w:t>%）</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0.78</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局放</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≤10pc</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外壳，防护等级</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IP20</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使用环境</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户内</w:t>
                  </w:r>
                </w:p>
              </w:tc>
            </w:tr>
          </w:tbl>
          <w:p>
            <w:pPr>
              <w:pStyle w:val="null3"/>
            </w:pPr>
            <w:r>
              <w:rPr>
                <w:rFonts w:ascii="宋体" w:hAnsi="宋体" w:cs="宋体" w:eastAsia="宋体"/>
                <w:sz w:val="24"/>
                <w:b/>
              </w:rPr>
              <w:t>（四）</w:t>
            </w:r>
            <w:r>
              <w:rPr>
                <w:rFonts w:ascii="宋体" w:hAnsi="宋体" w:cs="宋体" w:eastAsia="宋体"/>
                <w:sz w:val="24"/>
                <w:b/>
              </w:rPr>
              <w:t>、电缆</w:t>
            </w:r>
          </w:p>
          <w:p>
            <w:pPr>
              <w:pStyle w:val="null3"/>
              <w:ind w:firstLine="480"/>
              <w:jc w:val="both"/>
            </w:pPr>
            <w:r>
              <w:rPr>
                <w:rFonts w:ascii="宋体" w:hAnsi="宋体" w:cs="宋体" w:eastAsia="宋体"/>
                <w:sz w:val="24"/>
              </w:rPr>
              <w:t>1、规范性引用文件</w:t>
            </w:r>
          </w:p>
          <w:p>
            <w:pPr>
              <w:pStyle w:val="null3"/>
              <w:ind w:firstLine="480"/>
              <w:jc w:val="both"/>
            </w:pPr>
            <w:r>
              <w:rPr>
                <w:rFonts w:ascii="宋体" w:hAnsi="宋体" w:cs="宋体" w:eastAsia="宋体"/>
                <w:sz w:val="24"/>
              </w:rPr>
              <w:t>GB/T 2951　  电缆和光缆绝缘和护套材料通用试验方法</w:t>
            </w:r>
          </w:p>
          <w:p>
            <w:pPr>
              <w:pStyle w:val="null3"/>
              <w:ind w:firstLine="480"/>
              <w:jc w:val="both"/>
            </w:pPr>
            <w:r>
              <w:rPr>
                <w:rFonts w:ascii="宋体" w:hAnsi="宋体" w:cs="宋体" w:eastAsia="宋体"/>
                <w:sz w:val="24"/>
              </w:rPr>
              <w:t>GB/T 2952　  电缆外护层</w:t>
            </w:r>
          </w:p>
          <w:p>
            <w:pPr>
              <w:pStyle w:val="null3"/>
              <w:ind w:firstLine="480"/>
              <w:jc w:val="both"/>
            </w:pPr>
            <w:r>
              <w:rPr>
                <w:rFonts w:ascii="宋体" w:hAnsi="宋体" w:cs="宋体" w:eastAsia="宋体"/>
                <w:sz w:val="24"/>
              </w:rPr>
              <w:t xml:space="preserve">GB/T 3048　  电线电缆电性能试验方法  </w:t>
            </w:r>
          </w:p>
          <w:p>
            <w:pPr>
              <w:pStyle w:val="null3"/>
              <w:ind w:firstLine="480"/>
              <w:jc w:val="both"/>
            </w:pPr>
            <w:r>
              <w:rPr>
                <w:rFonts w:ascii="宋体" w:hAnsi="宋体" w:cs="宋体" w:eastAsia="宋体"/>
                <w:sz w:val="24"/>
              </w:rPr>
              <w:t>GB/T 3956　  电缆的导体</w:t>
            </w:r>
          </w:p>
          <w:p>
            <w:pPr>
              <w:pStyle w:val="null3"/>
              <w:ind w:firstLine="480"/>
              <w:jc w:val="both"/>
            </w:pPr>
            <w:r>
              <w:rPr>
                <w:rFonts w:ascii="宋体" w:hAnsi="宋体" w:cs="宋体" w:eastAsia="宋体"/>
                <w:sz w:val="24"/>
              </w:rPr>
              <w:t>GB/T 6995　  电线电缆识别标志方法</w:t>
            </w:r>
          </w:p>
          <w:p>
            <w:pPr>
              <w:pStyle w:val="null3"/>
              <w:ind w:firstLine="480"/>
              <w:jc w:val="both"/>
            </w:pPr>
            <w:r>
              <w:rPr>
                <w:rFonts w:ascii="宋体" w:hAnsi="宋体" w:cs="宋体" w:eastAsia="宋体"/>
                <w:sz w:val="24"/>
              </w:rPr>
              <w:t>GB/T 12706.1　额定电压1kV（Um=1.2kV）到35kV（Um=40.5kV）挤包绝缘电力电缆及其附件　第1部分：额定电压1kV(Um=1.2kV)和3kV(Um=3.6kV)电缆</w:t>
            </w:r>
          </w:p>
          <w:p>
            <w:pPr>
              <w:pStyle w:val="null3"/>
              <w:ind w:firstLine="480"/>
              <w:jc w:val="both"/>
            </w:pPr>
            <w:r>
              <w:rPr>
                <w:rFonts w:ascii="宋体" w:hAnsi="宋体" w:cs="宋体" w:eastAsia="宋体"/>
                <w:sz w:val="24"/>
              </w:rPr>
              <w:t>GB/T 19001    质量管理体系要求</w:t>
            </w:r>
          </w:p>
          <w:p>
            <w:pPr>
              <w:pStyle w:val="null3"/>
              <w:ind w:firstLine="480"/>
              <w:jc w:val="both"/>
            </w:pPr>
            <w:r>
              <w:rPr>
                <w:rFonts w:ascii="宋体" w:hAnsi="宋体" w:cs="宋体" w:eastAsia="宋体"/>
                <w:sz w:val="24"/>
              </w:rPr>
              <w:t>GB/T 19666　  阻燃和耐火电线电缆通则</w:t>
            </w:r>
          </w:p>
          <w:p>
            <w:pPr>
              <w:pStyle w:val="null3"/>
              <w:ind w:firstLine="480"/>
              <w:jc w:val="both"/>
            </w:pPr>
            <w:r>
              <w:rPr>
                <w:rFonts w:ascii="宋体" w:hAnsi="宋体" w:cs="宋体" w:eastAsia="宋体"/>
                <w:sz w:val="24"/>
              </w:rPr>
              <w:t>GB/T 17650    取自电缆或光缆的材料燃烧时释出气体的试验方法</w:t>
            </w:r>
          </w:p>
          <w:p>
            <w:pPr>
              <w:pStyle w:val="null3"/>
              <w:ind w:firstLine="480"/>
              <w:jc w:val="both"/>
            </w:pPr>
            <w:r>
              <w:rPr>
                <w:rFonts w:ascii="宋体" w:hAnsi="宋体" w:cs="宋体" w:eastAsia="宋体"/>
                <w:sz w:val="24"/>
              </w:rPr>
              <w:t>GB/T 17651    电缆或光缆在特定条件下燃烧的烟密度测定</w:t>
            </w:r>
          </w:p>
          <w:p>
            <w:pPr>
              <w:pStyle w:val="null3"/>
              <w:ind w:firstLine="480"/>
              <w:jc w:val="both"/>
            </w:pPr>
            <w:r>
              <w:rPr>
                <w:rFonts w:ascii="宋体" w:hAnsi="宋体" w:cs="宋体" w:eastAsia="宋体"/>
                <w:sz w:val="24"/>
              </w:rPr>
              <w:t>GB/T 18380    电缆和光缆在火焰条件下的燃烧试验</w:t>
            </w:r>
          </w:p>
          <w:p>
            <w:pPr>
              <w:pStyle w:val="null3"/>
              <w:ind w:firstLine="480"/>
              <w:jc w:val="both"/>
            </w:pPr>
            <w:r>
              <w:rPr>
                <w:rFonts w:ascii="宋体" w:hAnsi="宋体" w:cs="宋体" w:eastAsia="宋体"/>
                <w:sz w:val="24"/>
              </w:rPr>
              <w:t>JB/T 8137     电线电缆交货盘</w:t>
            </w:r>
          </w:p>
          <w:p>
            <w:pPr>
              <w:pStyle w:val="null3"/>
              <w:ind w:firstLine="480"/>
              <w:jc w:val="both"/>
            </w:pPr>
            <w:r>
              <w:rPr>
                <w:rFonts w:ascii="宋体" w:hAnsi="宋体" w:cs="宋体" w:eastAsia="宋体"/>
                <w:sz w:val="24"/>
              </w:rPr>
              <w:t>Q/GDW 13244.2 0.6/1kV挤包绝缘电力电缆采购标准</w:t>
            </w:r>
          </w:p>
          <w:p>
            <w:pPr>
              <w:pStyle w:val="null3"/>
              <w:ind w:firstLine="480"/>
              <w:jc w:val="both"/>
            </w:pPr>
            <w:r>
              <w:rPr>
                <w:rFonts w:ascii="宋体" w:hAnsi="宋体" w:cs="宋体" w:eastAsia="宋体"/>
                <w:sz w:val="24"/>
              </w:rPr>
              <w:t>Q/GDW 13001-2014 高海拔外绝缘配置技术规范</w:t>
            </w:r>
          </w:p>
          <w:p>
            <w:pPr>
              <w:pStyle w:val="null3"/>
              <w:ind w:firstLine="480"/>
              <w:jc w:val="both"/>
            </w:pPr>
            <w:r>
              <w:rPr>
                <w:rFonts w:ascii="宋体" w:hAnsi="宋体" w:cs="宋体" w:eastAsia="宋体"/>
                <w:sz w:val="24"/>
              </w:rPr>
              <w:t>2、　技术参数和性能要求</w:t>
            </w:r>
          </w:p>
          <w:p>
            <w:pPr>
              <w:pStyle w:val="null3"/>
              <w:ind w:firstLine="480"/>
              <w:jc w:val="both"/>
            </w:pPr>
            <w:r>
              <w:rPr>
                <w:rFonts w:ascii="宋体" w:hAnsi="宋体" w:cs="宋体" w:eastAsia="宋体"/>
                <w:sz w:val="24"/>
              </w:rPr>
              <w:t>2.1　电缆结构</w:t>
            </w:r>
          </w:p>
          <w:p>
            <w:pPr>
              <w:pStyle w:val="null3"/>
              <w:ind w:firstLine="480"/>
              <w:jc w:val="both"/>
            </w:pPr>
            <w:r>
              <w:rPr>
                <w:rFonts w:ascii="宋体" w:hAnsi="宋体" w:cs="宋体" w:eastAsia="宋体"/>
                <w:sz w:val="24"/>
              </w:rPr>
              <w:t>电缆结构除符合</w:t>
            </w:r>
            <w:r>
              <w:rPr>
                <w:rFonts w:ascii="宋体" w:hAnsi="宋体" w:cs="宋体" w:eastAsia="宋体"/>
                <w:sz w:val="24"/>
              </w:rPr>
              <w:t>GB/T12706.1的规定外，还应满足以下要求。</w:t>
            </w:r>
          </w:p>
          <w:p>
            <w:pPr>
              <w:pStyle w:val="null3"/>
              <w:ind w:firstLine="480"/>
              <w:jc w:val="both"/>
            </w:pPr>
            <w:r>
              <w:rPr>
                <w:rFonts w:ascii="宋体" w:hAnsi="宋体" w:cs="宋体" w:eastAsia="宋体"/>
                <w:sz w:val="24"/>
              </w:rPr>
              <w:t>2.1.1　导体</w:t>
            </w:r>
          </w:p>
          <w:p>
            <w:pPr>
              <w:pStyle w:val="null3"/>
              <w:ind w:firstLine="480"/>
              <w:jc w:val="both"/>
            </w:pPr>
            <w:r>
              <w:rPr>
                <w:rFonts w:ascii="宋体" w:hAnsi="宋体" w:cs="宋体" w:eastAsia="宋体"/>
                <w:sz w:val="24"/>
              </w:rPr>
              <w:t>导体表面应光洁、无油污、无损伤屏蔽及绝缘的毛刺、锐边，无凸起或断裂的单线。</w:t>
            </w:r>
          </w:p>
          <w:p>
            <w:pPr>
              <w:pStyle w:val="null3"/>
              <w:ind w:firstLine="480"/>
              <w:jc w:val="both"/>
            </w:pPr>
            <w:r>
              <w:rPr>
                <w:rFonts w:ascii="宋体" w:hAnsi="宋体" w:cs="宋体" w:eastAsia="宋体"/>
                <w:sz w:val="24"/>
              </w:rPr>
              <w:t>2.1.2　绝缘</w:t>
            </w:r>
          </w:p>
          <w:p>
            <w:pPr>
              <w:pStyle w:val="null3"/>
              <w:ind w:firstLine="480"/>
              <w:jc w:val="both"/>
            </w:pPr>
            <w:r>
              <w:rPr>
                <w:rFonts w:ascii="宋体" w:hAnsi="宋体" w:cs="宋体" w:eastAsia="宋体"/>
                <w:sz w:val="24"/>
              </w:rPr>
              <w:t>绝缘料采用交联聚乙烯或聚氯乙烯。绝缘应紧密挤包在导体上，绝缘表面应平整，色泽均匀。各截面绝缘标称厚度见</w:t>
            </w:r>
            <w:r>
              <w:rPr>
                <w:rFonts w:ascii="宋体" w:hAnsi="宋体" w:cs="宋体" w:eastAsia="宋体"/>
                <w:sz w:val="24"/>
              </w:rPr>
              <w:t>GB/T 12706.1，绝缘厚度平均值修约至0.1mm后不应小于标称值，其最小测量值不应低于规定标称值的90%。绝缘料采用交联聚乙烯或聚氯乙烯料，绝缘料从生产之日到使用不应超过半年。</w:t>
            </w:r>
          </w:p>
          <w:p>
            <w:pPr>
              <w:pStyle w:val="null3"/>
              <w:ind w:firstLine="480"/>
              <w:jc w:val="both"/>
            </w:pPr>
            <w:r>
              <w:rPr>
                <w:rFonts w:ascii="宋体" w:hAnsi="宋体" w:cs="宋体" w:eastAsia="宋体"/>
                <w:sz w:val="24"/>
              </w:rPr>
              <w:t>2.1.3　填充物</w:t>
            </w:r>
          </w:p>
          <w:p>
            <w:pPr>
              <w:pStyle w:val="null3"/>
              <w:ind w:firstLine="480"/>
              <w:jc w:val="both"/>
            </w:pPr>
            <w:r>
              <w:rPr>
                <w:rFonts w:ascii="宋体" w:hAnsi="宋体" w:cs="宋体" w:eastAsia="宋体"/>
                <w:sz w:val="24"/>
              </w:rPr>
              <w:t>缆芯采用与电缆运行温度相适应的非吸湿性聚丙烯撕裂薄膜填充，应紧密无空隙，并保证在成品电缆段附加老化试验后不粉化，成缆后外形应圆整。</w:t>
            </w:r>
          </w:p>
          <w:p>
            <w:pPr>
              <w:pStyle w:val="null3"/>
              <w:ind w:firstLine="480"/>
              <w:jc w:val="both"/>
            </w:pPr>
            <w:r>
              <w:rPr>
                <w:rFonts w:ascii="宋体" w:hAnsi="宋体" w:cs="宋体" w:eastAsia="宋体"/>
                <w:sz w:val="24"/>
              </w:rPr>
              <w:t>2.1.4   内衬层</w:t>
            </w:r>
          </w:p>
          <w:p>
            <w:pPr>
              <w:pStyle w:val="null3"/>
              <w:ind w:firstLine="480"/>
              <w:jc w:val="both"/>
            </w:pPr>
            <w:r>
              <w:rPr>
                <w:rFonts w:ascii="宋体" w:hAnsi="宋体" w:cs="宋体" w:eastAsia="宋体"/>
                <w:sz w:val="24"/>
              </w:rPr>
              <w:t xml:space="preserve">        </w:t>
            </w:r>
            <w:r>
              <w:rPr>
                <w:rFonts w:ascii="宋体" w:hAnsi="宋体" w:cs="宋体" w:eastAsia="宋体"/>
                <w:sz w:val="24"/>
              </w:rPr>
              <w:t>内衬层应挤包。</w:t>
            </w:r>
          </w:p>
          <w:p>
            <w:pPr>
              <w:pStyle w:val="null3"/>
              <w:ind w:firstLine="480"/>
              <w:jc w:val="both"/>
            </w:pPr>
            <w:r>
              <w:rPr>
                <w:rFonts w:ascii="宋体" w:hAnsi="宋体" w:cs="宋体" w:eastAsia="宋体"/>
                <w:sz w:val="24"/>
              </w:rPr>
              <w:t>2.1.5　铠装</w:t>
            </w:r>
          </w:p>
          <w:p>
            <w:pPr>
              <w:pStyle w:val="null3"/>
              <w:ind w:firstLine="480"/>
              <w:jc w:val="both"/>
            </w:pPr>
            <w:r>
              <w:rPr>
                <w:rFonts w:ascii="宋体" w:hAnsi="宋体" w:cs="宋体" w:eastAsia="宋体"/>
                <w:sz w:val="24"/>
              </w:rPr>
              <w:t>铠装采用双层镀锌钢带。钢带铠装应螺旋绕包两层，外层钢带的中线大致在内层钢带间隙上方，包带间隙应不大于钢带宽度的</w:t>
            </w:r>
            <w:r>
              <w:rPr>
                <w:rFonts w:ascii="宋体" w:hAnsi="宋体" w:cs="宋体" w:eastAsia="宋体"/>
                <w:sz w:val="24"/>
              </w:rPr>
              <w:t>50%。</w:t>
            </w:r>
          </w:p>
          <w:p>
            <w:pPr>
              <w:pStyle w:val="null3"/>
              <w:ind w:firstLine="480"/>
              <w:jc w:val="both"/>
            </w:pPr>
            <w:r>
              <w:rPr>
                <w:rFonts w:ascii="宋体" w:hAnsi="宋体" w:cs="宋体" w:eastAsia="宋体"/>
                <w:sz w:val="24"/>
              </w:rPr>
              <w:t>单芯电缆铠装应采用非磁性材料。</w:t>
            </w:r>
          </w:p>
          <w:p>
            <w:pPr>
              <w:pStyle w:val="null3"/>
              <w:ind w:firstLine="480"/>
              <w:jc w:val="both"/>
            </w:pPr>
            <w:r>
              <w:rPr>
                <w:rFonts w:ascii="宋体" w:hAnsi="宋体" w:cs="宋体" w:eastAsia="宋体"/>
                <w:sz w:val="24"/>
              </w:rPr>
              <w:t>2.1.6　外护套</w:t>
            </w:r>
          </w:p>
          <w:p>
            <w:pPr>
              <w:pStyle w:val="null3"/>
              <w:ind w:firstLine="480"/>
              <w:jc w:val="both"/>
            </w:pPr>
            <w:r>
              <w:rPr>
                <w:rFonts w:ascii="宋体" w:hAnsi="宋体" w:cs="宋体" w:eastAsia="宋体"/>
                <w:sz w:val="24"/>
              </w:rPr>
              <w:t>外护套标称厚度应符合</w:t>
            </w:r>
            <w:r>
              <w:rPr>
                <w:rFonts w:ascii="宋体" w:hAnsi="宋体" w:cs="宋体" w:eastAsia="宋体"/>
                <w:sz w:val="24"/>
              </w:rPr>
              <w:t>GB/T12706.1的规定。</w:t>
            </w:r>
          </w:p>
          <w:p>
            <w:pPr>
              <w:pStyle w:val="null3"/>
              <w:ind w:firstLine="480"/>
              <w:jc w:val="both"/>
            </w:pPr>
            <w:r>
              <w:rPr>
                <w:rFonts w:ascii="宋体" w:hAnsi="宋体" w:cs="宋体" w:eastAsia="宋体"/>
                <w:sz w:val="24"/>
              </w:rPr>
              <w:t>各种类电缆外护套标称厚度见</w:t>
            </w:r>
            <w:r>
              <w:rPr>
                <w:rFonts w:ascii="宋体" w:hAnsi="宋体" w:cs="宋体" w:eastAsia="宋体"/>
                <w:sz w:val="24"/>
              </w:rPr>
              <w:t>GB/T12706.1，外护套厚度平均值应不小于标称值，对于无铠装电缆和护套不直接包覆在铠装或同心导体上的电缆其外护套最小厚度不应小于标称值的85%，直接包覆在铠装或同心导体上的电缆外护套最小厚度不应小于标称值的80%。</w:t>
            </w:r>
          </w:p>
          <w:p>
            <w:pPr>
              <w:pStyle w:val="null3"/>
              <w:ind w:firstLine="480"/>
              <w:jc w:val="both"/>
            </w:pPr>
            <w:r>
              <w:rPr>
                <w:rFonts w:ascii="宋体" w:hAnsi="宋体" w:cs="宋体" w:eastAsia="宋体"/>
                <w:sz w:val="24"/>
              </w:rPr>
              <w:t>外护套通常为黑色，也可以按照制造方和买方协议采用黑色以外的其他颜色，以适应电缆使用的特定环境。外护套应经受</w:t>
            </w:r>
            <w:r>
              <w:rPr>
                <w:rFonts w:ascii="宋体" w:hAnsi="宋体" w:cs="宋体" w:eastAsia="宋体"/>
                <w:sz w:val="24"/>
              </w:rPr>
              <w:t>GB/T 3048.10规定的火花试验。</w:t>
            </w:r>
          </w:p>
          <w:p>
            <w:pPr>
              <w:pStyle w:val="null3"/>
              <w:ind w:firstLine="480"/>
              <w:jc w:val="both"/>
            </w:pPr>
            <w:r>
              <w:rPr>
                <w:rFonts w:ascii="宋体" w:hAnsi="宋体" w:cs="宋体" w:eastAsia="宋体"/>
                <w:sz w:val="24"/>
              </w:rPr>
              <w:t>2.1.7　电缆不圆度</w:t>
            </w:r>
          </w:p>
          <w:p>
            <w:pPr>
              <w:pStyle w:val="null3"/>
              <w:ind w:firstLine="480"/>
              <w:jc w:val="both"/>
            </w:pPr>
            <w:r>
              <w:rPr>
                <w:rFonts w:ascii="宋体" w:hAnsi="宋体" w:cs="宋体" w:eastAsia="宋体"/>
                <w:sz w:val="24"/>
              </w:rPr>
              <w:t>电缆不圆度应不大于</w:t>
            </w:r>
            <w:r>
              <w:rPr>
                <w:rFonts w:ascii="宋体" w:hAnsi="宋体" w:cs="宋体" w:eastAsia="宋体"/>
                <w:sz w:val="24"/>
              </w:rPr>
              <w:t>15%。</w:t>
            </w:r>
          </w:p>
          <w:p>
            <w:pPr>
              <w:pStyle w:val="null3"/>
              <w:ind w:firstLine="480"/>
              <w:jc w:val="both"/>
            </w:pPr>
            <w:r>
              <w:rPr>
                <w:rFonts w:ascii="宋体" w:hAnsi="宋体" w:cs="宋体" w:eastAsia="宋体"/>
                <w:sz w:val="24"/>
              </w:rPr>
              <w:t>电缆不圆度的计算公式为：</w:t>
            </w:r>
          </w:p>
          <w:p>
            <w:pPr>
              <w:pStyle w:val="null3"/>
              <w:ind w:firstLine="480"/>
              <w:jc w:val="both"/>
            </w:pPr>
            <w:r>
              <w:rPr>
                <w:rFonts w:ascii="宋体" w:hAnsi="宋体" w:cs="宋体" w:eastAsia="宋体"/>
                <w:sz w:val="24"/>
              </w:rPr>
              <w:t>电缆不圆度</w:t>
            </w:r>
            <w:r>
              <w:rPr>
                <w:rFonts w:ascii="宋体" w:hAnsi="宋体" w:cs="宋体" w:eastAsia="宋体"/>
                <w:sz w:val="24"/>
              </w:rPr>
              <w:t>=</w:t>
            </w:r>
            <w:r>
              <w:drawing>
                <wp:inline distT="0" distR="0" distB="0" distL="0">
                  <wp:extent cx="1621155" cy="440429"/>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1621155" cy="440429"/>
                          </a:xfrm>
                          <a:prstGeom prst="rect">
                            <a:avLst/>
                          </a:prstGeom>
                        </pic:spPr>
                      </pic:pic>
                    </a:graphicData>
                  </a:graphic>
                </wp:inline>
              </w:drawing>
            </w:r>
            <w:r>
              <w:rPr>
                <w:rFonts w:ascii="宋体" w:hAnsi="宋体" w:cs="宋体" w:eastAsia="宋体"/>
                <w:sz w:val="24"/>
              </w:rPr>
              <w:t xml:space="preserve">×100%     </w:t>
            </w:r>
          </w:p>
          <w:p>
            <w:pPr>
              <w:pStyle w:val="null3"/>
              <w:ind w:firstLine="480"/>
              <w:jc w:val="both"/>
            </w:pPr>
            <w:r>
              <w:rPr>
                <w:rFonts w:ascii="宋体" w:hAnsi="宋体" w:cs="宋体" w:eastAsia="宋体"/>
                <w:sz w:val="24"/>
              </w:rPr>
              <w:t>2.1.8　电缆阻燃要求</w:t>
            </w:r>
          </w:p>
          <w:p>
            <w:pPr>
              <w:pStyle w:val="null3"/>
              <w:ind w:firstLine="480"/>
              <w:jc w:val="both"/>
            </w:pPr>
            <w:r>
              <w:rPr>
                <w:rFonts w:ascii="宋体" w:hAnsi="宋体" w:cs="宋体" w:eastAsia="宋体"/>
                <w:sz w:val="24"/>
              </w:rPr>
              <w:t>采用阻燃电缆时，电缆的阻燃特性和技术参数要求需符合</w:t>
            </w:r>
            <w:r>
              <w:rPr>
                <w:rFonts w:ascii="宋体" w:hAnsi="宋体" w:cs="宋体" w:eastAsia="宋体"/>
                <w:sz w:val="24"/>
              </w:rPr>
              <w:t>GB/T 19666的相关规定。</w:t>
            </w:r>
          </w:p>
          <w:p>
            <w:pPr>
              <w:pStyle w:val="null3"/>
              <w:ind w:firstLine="480"/>
              <w:jc w:val="both"/>
            </w:pPr>
            <w:r>
              <w:rPr>
                <w:rFonts w:ascii="宋体" w:hAnsi="宋体" w:cs="宋体" w:eastAsia="宋体"/>
                <w:sz w:val="24"/>
              </w:rPr>
              <w:t>2.2　密封和牵引头</w:t>
            </w:r>
          </w:p>
          <w:p>
            <w:pPr>
              <w:pStyle w:val="null3"/>
              <w:jc w:val="both"/>
            </w:pPr>
            <w:r>
              <w:rPr>
                <w:rFonts w:ascii="宋体" w:hAnsi="宋体" w:cs="宋体" w:eastAsia="宋体"/>
                <w:sz w:val="24"/>
              </w:rPr>
              <w:t>电缆两端应用防水密封套密封，密封套和电缆的重叠长度应不小于</w:t>
            </w:r>
            <w:r>
              <w:rPr>
                <w:rFonts w:ascii="宋体" w:hAnsi="宋体" w:cs="宋体" w:eastAsia="宋体"/>
                <w:sz w:val="24"/>
              </w:rPr>
              <w:t>200mm。</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4"/>
                <w:b/>
              </w:rPr>
              <w:t>本项目核心产品：油浸电力变压器（容量（</w:t>
            </w:r>
            <w:r>
              <w:rPr>
                <w:rFonts w:ascii="宋体" w:hAnsi="宋体" w:cs="宋体" w:eastAsia="宋体"/>
                <w:sz w:val="24"/>
                <w:b/>
              </w:rPr>
              <w:t>kV·A）:315）</w:t>
            </w:r>
          </w:p>
          <w:p>
            <w:pPr>
              <w:pStyle w:val="null3"/>
              <w:jc w:val="both"/>
            </w:pPr>
            <w:r>
              <w:rPr>
                <w:rFonts w:ascii="宋体" w:hAnsi="宋体" w:cs="宋体" w:eastAsia="宋体"/>
                <w:sz w:val="24"/>
                <w:b/>
              </w:rPr>
              <w:t>质保期：</w:t>
            </w:r>
            <w:r>
              <w:rPr>
                <w:rFonts w:ascii="宋体" w:hAnsi="宋体" w:cs="宋体" w:eastAsia="宋体"/>
                <w:sz w:val="24"/>
                <w:b/>
              </w:rPr>
              <w:t>2年</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合同签订之日起3个月内</w:t>
      </w:r>
    </w:p>
    <w:p>
      <w:pPr>
        <w:pStyle w:val="null3"/>
        <w:outlineLvl w:val="3"/>
      </w:pPr>
      <w:r>
        <w:rPr>
          <w:sz w:val="24"/>
          <w:b/>
        </w:rPr>
        <w:t>3.4.2交货地点</w:t>
      </w:r>
    </w:p>
    <w:p>
      <w:pPr>
        <w:pStyle w:val="null3"/>
      </w:pPr>
      <w:r>
        <w:rPr/>
        <w:t>采购包1：</w:t>
      </w:r>
    </w:p>
    <w:p>
      <w:pPr>
        <w:pStyle w:val="null3"/>
      </w:pPr>
      <w:r>
        <w:rPr/>
        <w:t>西安市长安区滦镇街道中心学校指定地点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验收合格后</w:t>
      </w:r>
      <w:r>
        <w:rPr/>
        <w:t xml:space="preserve"> ，达到付款条件起 </w:t>
      </w:r>
      <w:r>
        <w:rPr/>
        <w:t>15</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根据招标文件、投标文件以及合同约定执行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根据招标文件、投标文件以及合同约定执行 质保期：2年</w:t>
      </w:r>
    </w:p>
    <w:p>
      <w:pPr>
        <w:pStyle w:val="null3"/>
        <w:outlineLvl w:val="3"/>
      </w:pPr>
      <w:r>
        <w:rPr>
          <w:sz w:val="24"/>
          <w:b/>
        </w:rPr>
        <w:t>3.4.8违约责任与解决争议的方法</w:t>
      </w:r>
    </w:p>
    <w:p>
      <w:pPr>
        <w:pStyle w:val="null3"/>
      </w:pPr>
      <w:r>
        <w:rPr/>
        <w:t>采购包1：</w:t>
      </w:r>
    </w:p>
    <w:p>
      <w:pPr>
        <w:pStyle w:val="null3"/>
      </w:pPr>
      <w:r>
        <w:rPr/>
        <w:t>根据招标文件、投标文件以及合同约定执行</w:t>
      </w:r>
    </w:p>
    <w:p>
      <w:pPr>
        <w:pStyle w:val="null3"/>
        <w:jc w:val="left"/>
        <w:outlineLvl w:val="2"/>
      </w:pPr>
      <w:r>
        <w:rPr>
          <w:sz w:val="28"/>
          <w:b/>
        </w:rPr>
        <w:t>3.5其他要求</w:t>
      </w:r>
    </w:p>
    <w:p>
      <w:pPr>
        <w:pStyle w:val="null3"/>
      </w:pPr>
      <w:r>
        <w:rPr/>
        <w:t>1.西安市政府采购信用担保及信用融资政策 为发挥政府采购促进中小企业发展的政策功能，西安市财政局制定了《西安市政府采购信用担保及信用融资工作实施方案（试行）》（市财发〔2014〕167号，以下简称《实施方案》），为参与西安市市级政府采购项目的供应商提供政府采购信用担保和融资服务。供应商在交纳投 标保证金、履约保证金时可自愿选择通过担保函的形式交纳，供应商违约，开具担保函单位承担连带责任。 为发挥政府采购促进中小企业发展的政策功能，进一步做好政府采购信用担保及信用融资相关工作，2015年西安市财政局先后发布了《关于贯彻落实〈西安市政府采购信用担保及信用融资工作实施方案（试行）〉有关事宜的通知》和《关于进一步做好政府采购信用担保及信用融资工作有关事宜的通知》。2017年西安市财政局对合作机构名单进行了调整，详见《2017年西安市政府采购信用担保及信用融资合作机构联系名单》（以下简称合作机构名单）。 《实施方案》链接地址： http://xaczj.xa.gov.cn/zfcg/cgfg/5db90552fd850863a9e4594d.html 《合作机构名单》链接地址： http://xaczj.xa.gov.cn/zfcg/cgfg/5db9054565cbd804f69e97e0.html 2.陕西省中小企业政府采购信用融资办法 为进一步贯彻落实国务院和陕西省关于支持中小企业发展的政策措施，发挥政府采购政策导向作用，充分利用信息化技术，通过搭建信息对称、相互对接的平台，有效缓解中小企业融资难、融资贵问题。陕西省财政厅结合陕西省政府采购信息化建设实际，制定了《陕西省中小企业政府采购信用融资办法》（陕财办采〔2018〕23号，简称融资办法）。 链接地址：http://www.ccgp-shaanxi.gov.cn/zcdservice/zcd/shanxi/article/zcdt/1390497710741917696</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具有独立承担民事责任能力的法人、其他组织 或自然人，并出具合法有效的营业执照或事业 单位法人证书等国家规定的相关证明，自然人 参与的提供其身份证明；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提供经审计的2023年度的财务报告或提交投标文件截止时间前六个月内其基本账户开户银行出具的资信证明（附开户许可证或开户备案证明）；其他组织和自然人提供银行出具的资信证明或财务报表；</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提供投标文件递交截止日前一年内已缴存的至少一个月的纳税证明或完税证明。依法免税的投标人应提供相关文件证明；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t>书面声明</w:t>
            </w:r>
          </w:p>
        </w:tc>
      </w:tr>
      <w:tr>
        <w:tc>
          <w:tcPr>
            <w:tcW w:type="dxa" w:w="831"/>
          </w:tcPr>
          <w:p>
            <w:pPr>
              <w:pStyle w:val="null3"/>
            </w:pPr>
            <w:r>
              <w:rPr/>
              <w:t>6</w:t>
            </w:r>
          </w:p>
        </w:tc>
        <w:tc>
          <w:tcPr>
            <w:tcW w:type="dxa" w:w="2492"/>
          </w:tcPr>
          <w:p>
            <w:pPr>
              <w:pStyle w:val="null3"/>
            </w:pPr>
            <w:r>
              <w:rPr/>
              <w:t>具有履行合同所必须的设备和专业技术能力</w:t>
            </w:r>
          </w:p>
        </w:tc>
        <w:tc>
          <w:tcPr>
            <w:tcW w:type="dxa" w:w="3322"/>
          </w:tcPr>
          <w:p>
            <w:pPr>
              <w:pStyle w:val="null3"/>
            </w:pPr>
            <w:r>
              <w:rPr/>
              <w:t>具有履行合同所必须的设备和专业技术能力的 承诺及说明；</w:t>
            </w:r>
          </w:p>
        </w:tc>
        <w:tc>
          <w:tcPr>
            <w:tcW w:type="dxa" w:w="1661"/>
          </w:tcPr>
          <w:p>
            <w:pPr>
              <w:pStyle w:val="null3"/>
            </w:pPr>
            <w:r>
              <w:rPr/>
              <w:t>具有履行合同所必须的设备和专业技术能力的说明及承诺</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供应商应授权合法的人员参加投标，其中法定代表人直接参加的，须出具法定代表人证明书；被授权代表参加的，须出具法定代表人授权书；</w:t>
            </w:r>
          </w:p>
        </w:tc>
        <w:tc>
          <w:tcPr>
            <w:tcW w:type="dxa" w:w="1661"/>
          </w:tcPr>
          <w:p>
            <w:pPr>
              <w:pStyle w:val="null3"/>
            </w:pPr>
            <w:r>
              <w:rPr/>
              <w:t>法定代表人证明书与法定代表人授权书</w:t>
            </w:r>
          </w:p>
        </w:tc>
      </w:tr>
      <w:tr>
        <w:tc>
          <w:tcPr>
            <w:tcW w:type="dxa" w:w="831"/>
          </w:tcPr>
          <w:p>
            <w:pPr>
              <w:pStyle w:val="null3"/>
            </w:pPr>
            <w:r>
              <w:rPr/>
              <w:t>8</w:t>
            </w:r>
          </w:p>
        </w:tc>
        <w:tc>
          <w:tcPr>
            <w:tcW w:type="dxa" w:w="2492"/>
          </w:tcPr>
          <w:p>
            <w:pPr>
              <w:pStyle w:val="null3"/>
            </w:pPr>
            <w:r>
              <w:rPr/>
              <w:t>企业资质1</w:t>
            </w:r>
          </w:p>
        </w:tc>
        <w:tc>
          <w:tcPr>
            <w:tcW w:type="dxa" w:w="3322"/>
          </w:tcPr>
          <w:p>
            <w:pPr>
              <w:pStyle w:val="null3"/>
            </w:pPr>
            <w:r>
              <w:rPr/>
              <w:t>供应商须具备建设部门颁发的电力工程施工总承包三级及以上资质（包含三级），且具备国家电力监管委员会核发的承装、承修、承试电力设施许可证四级及以上资质；</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企业资质2</w:t>
            </w:r>
          </w:p>
        </w:tc>
        <w:tc>
          <w:tcPr>
            <w:tcW w:type="dxa" w:w="3322"/>
          </w:tcPr>
          <w:p>
            <w:pPr>
              <w:pStyle w:val="null3"/>
            </w:pPr>
            <w:r>
              <w:rPr/>
              <w:t>具备合法有效的安全生产许可证；</w:t>
            </w:r>
          </w:p>
        </w:tc>
        <w:tc>
          <w:tcPr>
            <w:tcW w:type="dxa" w:w="1661"/>
          </w:tcPr>
          <w:p>
            <w:pPr>
              <w:pStyle w:val="null3"/>
            </w:pPr>
            <w:r>
              <w:rPr/>
              <w:t>投标人应提交的相关资格证明材料</w:t>
            </w:r>
          </w:p>
        </w:tc>
      </w:tr>
      <w:tr>
        <w:tc>
          <w:tcPr>
            <w:tcW w:type="dxa" w:w="831"/>
          </w:tcPr>
          <w:p>
            <w:pPr>
              <w:pStyle w:val="null3"/>
            </w:pPr>
            <w:r>
              <w:rPr/>
              <w:t>10</w:t>
            </w:r>
          </w:p>
        </w:tc>
        <w:tc>
          <w:tcPr>
            <w:tcW w:type="dxa" w:w="2492"/>
          </w:tcPr>
          <w:p>
            <w:pPr>
              <w:pStyle w:val="null3"/>
            </w:pPr>
            <w:r>
              <w:rPr/>
              <w:t>项目经理</w:t>
            </w:r>
          </w:p>
        </w:tc>
        <w:tc>
          <w:tcPr>
            <w:tcW w:type="dxa" w:w="3322"/>
          </w:tcPr>
          <w:p>
            <w:pPr>
              <w:pStyle w:val="null3"/>
            </w:pPr>
            <w:r>
              <w:rPr/>
              <w:t>拟派项目经理具有本企业注册的机电专业或电力专业二级及以上注册建造师执业资格及有效的安全生产考核合格证书（B 证），且无在建工程（提供无在建工程承诺）；</w:t>
            </w:r>
          </w:p>
        </w:tc>
        <w:tc>
          <w:tcPr>
            <w:tcW w:type="dxa" w:w="1661"/>
          </w:tcPr>
          <w:p>
            <w:pPr>
              <w:pStyle w:val="null3"/>
            </w:pPr>
            <w:r>
              <w:rPr/>
              <w:t>投标人应提交的相关资格证明材料</w:t>
            </w:r>
          </w:p>
        </w:tc>
      </w:tr>
      <w:tr>
        <w:tc>
          <w:tcPr>
            <w:tcW w:type="dxa" w:w="831"/>
          </w:tcPr>
          <w:p>
            <w:pPr>
              <w:pStyle w:val="null3"/>
            </w:pPr>
            <w:r>
              <w:rPr/>
              <w:t>11</w:t>
            </w:r>
          </w:p>
        </w:tc>
        <w:tc>
          <w:tcPr>
            <w:tcW w:type="dxa" w:w="2492"/>
          </w:tcPr>
          <w:p>
            <w:pPr>
              <w:pStyle w:val="null3"/>
            </w:pPr>
            <w:r>
              <w:rPr/>
              <w:t>备案平台</w:t>
            </w:r>
          </w:p>
        </w:tc>
        <w:tc>
          <w:tcPr>
            <w:tcW w:type="dxa" w:w="3322"/>
          </w:tcPr>
          <w:p>
            <w:pPr>
              <w:pStyle w:val="null3"/>
            </w:pPr>
            <w:r>
              <w:rPr/>
              <w:t>供应商及项目经理须在“陕西省建筑市场监管与诚信信息发布平台”可查询且无不良记录；</w:t>
            </w:r>
          </w:p>
        </w:tc>
        <w:tc>
          <w:tcPr>
            <w:tcW w:type="dxa" w:w="1661"/>
          </w:tcPr>
          <w:p>
            <w:pPr>
              <w:pStyle w:val="null3"/>
            </w:pPr>
            <w:r>
              <w:rPr/>
              <w:t>投标人应提交的相关资格证明材料</w:t>
            </w:r>
          </w:p>
        </w:tc>
      </w:tr>
      <w:tr>
        <w:tc>
          <w:tcPr>
            <w:tcW w:type="dxa" w:w="831"/>
          </w:tcPr>
          <w:p>
            <w:pPr>
              <w:pStyle w:val="null3"/>
            </w:pPr>
            <w:r>
              <w:rPr/>
              <w:t>12</w:t>
            </w:r>
          </w:p>
        </w:tc>
        <w:tc>
          <w:tcPr>
            <w:tcW w:type="dxa" w:w="2492"/>
          </w:tcPr>
          <w:p>
            <w:pPr>
              <w:pStyle w:val="null3"/>
            </w:pPr>
            <w:r>
              <w:rPr/>
              <w:t>中小企业声明函</w:t>
            </w:r>
          </w:p>
        </w:tc>
        <w:tc>
          <w:tcPr>
            <w:tcW w:type="dxa" w:w="3322"/>
          </w:tcPr>
          <w:p>
            <w:pPr>
              <w:pStyle w:val="null3"/>
            </w:pPr>
            <w:r>
              <w:rPr/>
              <w:t>本项目为专门面向中小企业采购，投标产品的制造商应为中小微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t>中小企业声明函 残疾人福利性单位声明函 监狱企业的证明文件</w:t>
            </w:r>
          </w:p>
        </w:tc>
      </w:tr>
      <w:tr>
        <w:tc>
          <w:tcPr>
            <w:tcW w:type="dxa" w:w="831"/>
          </w:tcPr>
          <w:p>
            <w:pPr>
              <w:pStyle w:val="null3"/>
            </w:pPr>
            <w:r>
              <w:rPr/>
              <w:t>13</w:t>
            </w:r>
          </w:p>
        </w:tc>
        <w:tc>
          <w:tcPr>
            <w:tcW w:type="dxa" w:w="2492"/>
          </w:tcPr>
          <w:p>
            <w:pPr>
              <w:pStyle w:val="null3"/>
            </w:pPr>
            <w:r>
              <w:rPr/>
              <w:t>直接控股、管理关系</w:t>
            </w:r>
          </w:p>
        </w:tc>
        <w:tc>
          <w:tcPr>
            <w:tcW w:type="dxa" w:w="3322"/>
          </w:tcPr>
          <w:p>
            <w:pPr>
              <w:pStyle w:val="null3"/>
            </w:pPr>
            <w:r>
              <w:rPr/>
              <w:t>单位负责人为同一人或存在直接控股、管理关系的不同单位，不得同时参加本项目投标活动。</w:t>
            </w:r>
          </w:p>
        </w:tc>
        <w:tc>
          <w:tcPr>
            <w:tcW w:type="dxa" w:w="1661"/>
          </w:tcPr>
          <w:p>
            <w:pPr>
              <w:pStyle w:val="null3"/>
            </w:pPr>
            <w:r>
              <w:rPr/>
              <w:t>供应商企业关系关联承诺书</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投标文件有效期</w:t>
            </w:r>
          </w:p>
        </w:tc>
        <w:tc>
          <w:tcPr>
            <w:tcW w:type="dxa" w:w="3322"/>
          </w:tcPr>
          <w:p>
            <w:pPr>
              <w:pStyle w:val="null3"/>
            </w:pPr>
            <w:r>
              <w:rPr/>
              <w:t>投标文件有效期符合招标文件的要求</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投标报价表</w:t>
            </w:r>
          </w:p>
        </w:tc>
        <w:tc>
          <w:tcPr>
            <w:tcW w:type="dxa" w:w="3322"/>
          </w:tcPr>
          <w:p>
            <w:pPr>
              <w:pStyle w:val="null3"/>
            </w:pPr>
            <w:r>
              <w:rPr/>
              <w:t>（1）投标报价表填写符合要求； （2）计量单位、报价货币均符合招标文件要求； （3）投标报价未超出采购预算或招标文件规定的最高限价。</w:t>
            </w:r>
          </w:p>
        </w:tc>
        <w:tc>
          <w:tcPr>
            <w:tcW w:type="dxa" w:w="1661"/>
          </w:tcPr>
          <w:p>
            <w:pPr>
              <w:pStyle w:val="null3"/>
            </w:pPr>
            <w:r>
              <w:rPr/>
              <w:t>开标一览表 分项报价表 标的清单</w:t>
            </w:r>
          </w:p>
        </w:tc>
      </w:tr>
      <w:tr>
        <w:tc>
          <w:tcPr>
            <w:tcW w:type="dxa" w:w="831"/>
          </w:tcPr>
          <w:p>
            <w:pPr>
              <w:pStyle w:val="null3"/>
            </w:pPr>
            <w:r>
              <w:rPr/>
              <w:t>4</w:t>
            </w:r>
          </w:p>
        </w:tc>
        <w:tc>
          <w:tcPr>
            <w:tcW w:type="dxa" w:w="2492"/>
          </w:tcPr>
          <w:p>
            <w:pPr>
              <w:pStyle w:val="null3"/>
            </w:pPr>
            <w:r>
              <w:rPr/>
              <w:t>技术参数要求</w:t>
            </w:r>
          </w:p>
        </w:tc>
        <w:tc>
          <w:tcPr>
            <w:tcW w:type="dxa" w:w="3322"/>
          </w:tcPr>
          <w:p>
            <w:pPr>
              <w:pStyle w:val="null3"/>
            </w:pPr>
            <w:r>
              <w:rPr/>
              <w:t>完全理解并接受对合格投标人、合格的货物、 工程或服务要求。</w:t>
            </w:r>
          </w:p>
        </w:tc>
        <w:tc>
          <w:tcPr>
            <w:tcW w:type="dxa" w:w="1661"/>
          </w:tcPr>
          <w:p>
            <w:pPr>
              <w:pStyle w:val="null3"/>
            </w:pPr>
            <w:r>
              <w:rPr/>
              <w:t>产品技术参数表 商务应答表 投标方案说明</w:t>
            </w:r>
          </w:p>
        </w:tc>
      </w:tr>
      <w:tr>
        <w:tc>
          <w:tcPr>
            <w:tcW w:type="dxa" w:w="831"/>
          </w:tcPr>
          <w:p>
            <w:pPr>
              <w:pStyle w:val="null3"/>
            </w:pPr>
            <w:r>
              <w:rPr/>
              <w:t>5</w:t>
            </w:r>
          </w:p>
        </w:tc>
        <w:tc>
          <w:tcPr>
            <w:tcW w:type="dxa" w:w="2492"/>
          </w:tcPr>
          <w:p>
            <w:pPr>
              <w:pStyle w:val="null3"/>
            </w:pPr>
            <w:r>
              <w:rPr/>
              <w:t>无其他招标文件或法规明确规定投 标无效的事项</w:t>
            </w:r>
          </w:p>
        </w:tc>
        <w:tc>
          <w:tcPr>
            <w:tcW w:type="dxa" w:w="3322"/>
          </w:tcPr>
          <w:p>
            <w:pPr>
              <w:pStyle w:val="null3"/>
            </w:pPr>
            <w:r>
              <w:rPr/>
              <w:t>没有不符合招标文件规定的被视为无效投标的 其他条款</w:t>
            </w:r>
          </w:p>
        </w:tc>
        <w:tc>
          <w:tcPr>
            <w:tcW w:type="dxa" w:w="1661"/>
          </w:tcPr>
          <w:p>
            <w:pPr>
              <w:pStyle w:val="null3"/>
            </w:pPr>
            <w:r>
              <w:rPr/>
              <w:t>开标一览表 产品技术参数表 分项报价表 投标函 商务应答表 标的清单 投标方案说明</w:t>
            </w:r>
          </w:p>
        </w:tc>
      </w:tr>
      <w:tr>
        <w:tc>
          <w:tcPr>
            <w:tcW w:type="dxa" w:w="831"/>
          </w:tcPr>
          <w:p>
            <w:pPr>
              <w:pStyle w:val="null3"/>
            </w:pPr>
            <w:r>
              <w:rPr/>
              <w:t>6</w:t>
            </w:r>
          </w:p>
        </w:tc>
        <w:tc>
          <w:tcPr>
            <w:tcW w:type="dxa" w:w="2492"/>
          </w:tcPr>
          <w:p>
            <w:pPr>
              <w:pStyle w:val="null3"/>
            </w:pPr>
            <w:r>
              <w:rPr/>
              <w:t>合同条款投标</w:t>
            </w:r>
          </w:p>
        </w:tc>
        <w:tc>
          <w:tcPr>
            <w:tcW w:type="dxa" w:w="3322"/>
          </w:tcPr>
          <w:p>
            <w:pPr>
              <w:pStyle w:val="null3"/>
            </w:pPr>
            <w:r>
              <w:rPr/>
              <w:t>有完全理解并接受招标文件合同基本条款要求 的描述</w:t>
            </w:r>
          </w:p>
        </w:tc>
        <w:tc>
          <w:tcPr>
            <w:tcW w:type="dxa" w:w="1661"/>
          </w:tcPr>
          <w:p>
            <w:pPr>
              <w:pStyle w:val="null3"/>
            </w:pPr>
            <w:r>
              <w:rPr/>
              <w:t>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投标文件技术参数完全响应招标文件要求得30分，每负偏离一项扣1分。 注： 1、正偏离视为满足招标文件要求。 2、招标文件技术参数中要求提供相关证明文件的，以参数要求为准；未要求提供相关证明文件的，则提供包含不限于投标产品参数彩页、第三方检测报告等合法有效的证明材料（以上证明文件提供复印件并加盖供应商（鲜章）。 3、要求所提供的支持文件尽可能全面的体现参数内容。</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针对本项目提供有利于快速实施的方案和计划需要，按照采购人的时间节点要求，有具体的实施方案包含但不限于①质量管理体系与措施、②施工组织、③安全保证措施、④工程进度等。 四项内容完整、不存在瑕疵，得12分；每缺一项扣3分，每存在一处瑕疵的扣0.5-2分，扣完为止。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设备选型</w:t>
            </w:r>
          </w:p>
        </w:tc>
        <w:tc>
          <w:tcPr>
            <w:tcW w:type="dxa" w:w="2492"/>
          </w:tcPr>
          <w:p>
            <w:pPr>
              <w:pStyle w:val="null3"/>
            </w:pPr>
            <w:r>
              <w:rPr/>
              <w:t>针对本项目所投设备选型科学合理、功能齐全，规格、型号，配套设施完整，技术资料齐全，并附有详细的配件清单，完全满足采购人要求的计5分；配套设施基本完整、齐全，附有的配件清单基本全面，基本满足采购人要求的计3分；配套设施不完整，清单未完备计1-0分，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分项报价表</w:t>
            </w:r>
          </w:p>
          <w:p>
            <w:pPr>
              <w:pStyle w:val="null3"/>
            </w:pPr>
            <w:r>
              <w:rPr/>
              <w:t>投标方案说明</w:t>
            </w:r>
          </w:p>
          <w:p>
            <w:pPr>
              <w:pStyle w:val="null3"/>
            </w:pPr>
            <w:r>
              <w:rPr/>
              <w:t>产品技术参数表</w:t>
            </w:r>
          </w:p>
        </w:tc>
      </w:tr>
      <w:tr>
        <w:tc>
          <w:tcPr>
            <w:tcW w:type="dxa" w:w="831"/>
            <w:vMerge/>
          </w:tcPr>
          <w:p/>
        </w:tc>
        <w:tc>
          <w:tcPr>
            <w:tcW w:type="dxa" w:w="1661"/>
          </w:tcPr>
          <w:p>
            <w:pPr>
              <w:pStyle w:val="null3"/>
            </w:pPr>
            <w:r>
              <w:rPr/>
              <w:t>供货组织安排</w:t>
            </w:r>
          </w:p>
        </w:tc>
        <w:tc>
          <w:tcPr>
            <w:tcW w:type="dxa" w:w="2492"/>
          </w:tcPr>
          <w:p>
            <w:pPr>
              <w:pStyle w:val="null3"/>
            </w:pPr>
            <w:r>
              <w:rPr/>
              <w:t>针对本项目有具体的供货组织安排，从仓储、运输、派送措施等方面，提供详细的供货方案和供货计划表，能确保按期交货；方案合理、可行、全面计4分；方案基本合理可行，但内容不全计3分；方案欠缺、不利于实施计1-0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质量保证</w:t>
            </w:r>
          </w:p>
        </w:tc>
        <w:tc>
          <w:tcPr>
            <w:tcW w:type="dxa" w:w="2492"/>
          </w:tcPr>
          <w:p>
            <w:pPr>
              <w:pStyle w:val="null3"/>
            </w:pPr>
            <w:r>
              <w:rPr/>
              <w:t>建立质量保证体系，包括风险分析管理与控制、沟通管理、项目变更管理等内容。质量保障方案内容完整，结构清晰，可操作性强，能完全满足项目需求计5分；质量保障方案无重大缺项，有一定合理性和可操作性，基本满足项目需求计3分；质量保障方案缺项较多，未能准确描述方案内容，得1-0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培训采购人指定的技术人员和管理人员，培训内容应包括所提供产品的原理和技术性能、操作维护方法、安装调试、排除故障等各个方面。确保培训后的人员应能熟练操作设备，了解产品结构、工作原理，并能排除一般故障的计4分；培训后人员能基本操作设备，了解产品基本结构，排除简单的故障计3分；培训简单、无针对性计1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售后服务方案</w:t>
            </w:r>
          </w:p>
        </w:tc>
        <w:tc>
          <w:tcPr>
            <w:tcW w:type="dxa" w:w="2492"/>
          </w:tcPr>
          <w:p>
            <w:pPr>
              <w:pStyle w:val="null3"/>
            </w:pPr>
            <w:r>
              <w:rPr/>
              <w:t>1、在项目实施所在地设立相应的技术支持及售后服务机构（提供有效的办公场所证明材料）得1分； 2、针对所投产品的备品配件以及设备发生故障后的补救措施，维修服务响应时限等售后服务，有明确的承诺且具体、切实可行的售后服务方案，方案合理、可行、全面计5分；方案基本合理可行，但内容不全计3分；方案欠缺、不利于实施计2-0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提供供应商2021年1月1日至递交响应文件截止时的类似项目业绩，每提供一份计1分，共计5分。（提供完整的合同复印件加盖供应商公章并装订在投标文件。）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详见附件：法定代表人证明书与法定代表人授权书</w:t>
      </w:r>
    </w:p>
    <w:p>
      <w:pPr>
        <w:pStyle w:val="null3"/>
        <w:ind w:firstLine="960"/>
      </w:pPr>
      <w:r>
        <w:rPr/>
        <w:t>详见附件：具有履行合同所必须的设备和专业技术能力的说明及承诺</w:t>
      </w:r>
    </w:p>
    <w:p>
      <w:pPr>
        <w:pStyle w:val="null3"/>
        <w:ind w:firstLine="960"/>
      </w:pPr>
      <w:r>
        <w:rPr/>
        <w:t>详见附件：供应商企业关系关联承诺书</w:t>
      </w:r>
    </w:p>
    <w:p>
      <w:pPr>
        <w:pStyle w:val="null3"/>
        <w:ind w:firstLine="960"/>
      </w:pPr>
      <w:r>
        <w:rPr/>
        <w:t>详见附件：分项报价表</w:t>
      </w:r>
    </w:p>
    <w:p>
      <w:pPr>
        <w:pStyle w:val="null3"/>
        <w:ind w:firstLine="960"/>
      </w:pPr>
      <w:r>
        <w:rPr/>
        <w:t>详见附件：书面声明</w:t>
      </w:r>
    </w:p>
    <w:p>
      <w:pPr>
        <w:pStyle w:val="null3"/>
        <w:ind w:firstLine="960"/>
      </w:pPr>
      <w:r>
        <w:rPr/>
        <w:t>详见附件：投标方案说明</w:t>
      </w:r>
    </w:p>
    <w:p>
      <w:pPr>
        <w:pStyle w:val="null3"/>
        <w:ind w:firstLine="960"/>
      </w:pPr>
      <w:r>
        <w:rPr/>
        <w:t>详见附件：业绩</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详见附件：商务及合同主要条款.docx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