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(1)有独立承担民事责任能力的法人、其他组织或自然人，投标人是法人或其他组织的应提供营业执照等证明文件，自然人的提供有效的自然人身份证明；</w:t>
      </w:r>
    </w:p>
    <w:p w14:paraId="086731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5DD2A6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bookmarkStart w:id="46" w:name="_GoBack"/>
      <w:bookmarkEnd w:id="46"/>
      <w:r>
        <w:rPr>
          <w:rFonts w:hint="eastAsia" w:ascii="宋体" w:hAnsi="宋体" w:eastAsia="宋体" w:cs="Helvetica"/>
          <w:color w:val="auto"/>
          <w:kern w:val="0"/>
          <w:sz w:val="24"/>
          <w:szCs w:val="24"/>
          <w:lang w:val="zh-CN" w:eastAsia="zh-CN" w:bidi="ar-SA"/>
        </w:rPr>
        <w:t>；</w:t>
      </w:r>
    </w:p>
    <w:p w14:paraId="231633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(5)无无重大违法记录的书面声明：提供参加政府采购活动前三年内，在经营活动中没有重大违法记录的书面声明；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555379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r>
        <w:rPr>
          <w:rFonts w:hint="eastAsia" w:cs="Helvetica"/>
          <w:color w:val="auto"/>
          <w:kern w:val="0"/>
          <w:sz w:val="24"/>
          <w:szCs w:val="24"/>
          <w:lang w:val="zh-CN" w:eastAsia="zh-CN" w:bidi="ar-SA"/>
        </w:rPr>
        <w:t>；</w:t>
      </w:r>
    </w:p>
    <w:p w14:paraId="3E42D3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宋体"/>
          <w:color w:val="auto"/>
          <w:highlight w:val="none"/>
          <w:lang w:eastAsia="zh-CN"/>
        </w:rPr>
        <w:t>供应商须具有工程勘察综合类甲级资质或工程勘察专业类（岩土工程）</w:t>
      </w:r>
      <w:r>
        <w:rPr>
          <w:rFonts w:hint="eastAsia" w:ascii="宋体" w:hAnsi="宋体" w:eastAsia="宋体" w:cs="宋体"/>
          <w:color w:val="auto"/>
          <w:highlight w:val="none"/>
          <w:lang w:val="en-US" w:eastAsia="zh-CN"/>
        </w:rPr>
        <w:t>乙级及以上</w:t>
      </w:r>
      <w:r>
        <w:rPr>
          <w:rFonts w:hint="eastAsia" w:ascii="宋体" w:hAnsi="宋体" w:eastAsia="宋体" w:cs="宋体"/>
          <w:color w:val="auto"/>
          <w:highlight w:val="none"/>
          <w:lang w:eastAsia="zh-CN"/>
        </w:rPr>
        <w:t>资质</w:t>
      </w:r>
      <w:r>
        <w:rPr>
          <w:rFonts w:hint="eastAsia" w:ascii="宋体" w:hAnsi="宋体" w:eastAsia="宋体" w:cs="Helvetica"/>
          <w:color w:val="auto"/>
          <w:kern w:val="0"/>
          <w:sz w:val="24"/>
          <w:szCs w:val="24"/>
          <w:lang w:val="zh-CN" w:eastAsia="zh-CN" w:bidi="ar-SA"/>
        </w:rPr>
        <w:t>；</w:t>
      </w:r>
    </w:p>
    <w:p w14:paraId="7569B1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w:t>
      </w:r>
      <w:r>
        <w:rPr>
          <w:rFonts w:hint="eastAsia" w:ascii="宋体" w:hAnsi="宋体" w:eastAsia="宋体" w:cs="宋体"/>
          <w:color w:val="auto"/>
          <w:highlight w:val="none"/>
          <w:lang w:eastAsia="zh-CN"/>
        </w:rPr>
        <w:t>项目负责人须提供注册土木工程师（岩土）执业资格证书</w:t>
      </w:r>
      <w:r>
        <w:rPr>
          <w:rFonts w:hint="eastAsia" w:cs="宋体"/>
          <w:color w:val="auto"/>
          <w:highlight w:val="none"/>
          <w:lang w:eastAsia="zh-CN"/>
        </w:rPr>
        <w:t>；</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）单位负责人为同一人或者存在控股、管理关系的不同单位，不得参加同一合同包下的政府采购活动</w:t>
      </w:r>
      <w:r>
        <w:rPr>
          <w:rFonts w:hint="eastAsia" w:cs="Helvetica"/>
          <w:color w:val="auto"/>
          <w:kern w:val="0"/>
          <w:sz w:val="24"/>
          <w:szCs w:val="24"/>
          <w:lang w:val="zh-CN" w:eastAsia="zh-CN" w:bidi="ar-SA"/>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9D0FC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A97E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0662"/>
      <w:bookmarkStart w:id="1" w:name="_Toc4561"/>
      <w:bookmarkStart w:id="2" w:name="_Toc7084"/>
      <w:bookmarkStart w:id="3" w:name="_Toc32331"/>
      <w:bookmarkStart w:id="4" w:name="_Toc1517"/>
      <w:bookmarkStart w:id="5" w:name="_Toc25524"/>
      <w:bookmarkStart w:id="6" w:name="_Toc9165"/>
      <w:bookmarkStart w:id="7" w:name="_Toc15868"/>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1260"/>
      <w:bookmarkStart w:id="9" w:name="_Toc22023"/>
      <w:bookmarkStart w:id="10" w:name="_Toc26760"/>
      <w:bookmarkStart w:id="11" w:name="_Toc952"/>
      <w:bookmarkStart w:id="12" w:name="_Toc15131"/>
      <w:bookmarkStart w:id="13" w:name="_Toc10651"/>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3961"/>
      <w:bookmarkStart w:id="16" w:name="_Toc18882"/>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14081"/>
      <w:bookmarkStart w:id="19" w:name="_Toc6945"/>
      <w:bookmarkStart w:id="20" w:name="_Toc13597"/>
      <w:bookmarkStart w:id="21" w:name="_Toc22198"/>
      <w:bookmarkStart w:id="22" w:name="_Toc23557"/>
      <w:bookmarkStart w:id="23" w:name="_Toc29800"/>
      <w:bookmarkStart w:id="24" w:name="_Toc22704"/>
      <w:bookmarkStart w:id="25" w:name="_Toc26738"/>
      <w:bookmarkStart w:id="26" w:name="_Toc12905"/>
      <w:bookmarkStart w:id="27" w:name="_Toc31865"/>
      <w:bookmarkStart w:id="28" w:name="_Toc29613"/>
      <w:bookmarkStart w:id="29" w:name="_Toc483349441"/>
      <w:bookmarkStart w:id="30" w:name="_Toc12408"/>
      <w:bookmarkStart w:id="31" w:name="_Toc13312"/>
      <w:bookmarkStart w:id="32" w:name="_Toc15591"/>
      <w:bookmarkStart w:id="33" w:name="_Toc21050"/>
      <w:bookmarkStart w:id="34" w:name="_Toc9004"/>
      <w:bookmarkStart w:id="35" w:name="_Toc17265"/>
      <w:bookmarkStart w:id="36" w:name="_Toc18044"/>
      <w:bookmarkStart w:id="37" w:name="_Toc19326"/>
      <w:bookmarkStart w:id="38" w:name="_Toc31501"/>
      <w:bookmarkStart w:id="39" w:name="_Toc17482"/>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4050"/>
      <w:bookmarkStart w:id="41" w:name="_Toc5624"/>
      <w:bookmarkStart w:id="42" w:name="_Toc15794"/>
      <w:bookmarkStart w:id="43" w:name="_Toc2556"/>
      <w:bookmarkStart w:id="44" w:name="_Toc26876"/>
      <w:bookmarkStart w:id="45" w:name="_Toc726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9877E2"/>
    <w:rsid w:val="12E34F1A"/>
    <w:rsid w:val="136A0736"/>
    <w:rsid w:val="25453ACD"/>
    <w:rsid w:val="28F827CB"/>
    <w:rsid w:val="2B3848E8"/>
    <w:rsid w:val="45DD7FC6"/>
    <w:rsid w:val="4B420C77"/>
    <w:rsid w:val="52232AE4"/>
    <w:rsid w:val="52374585"/>
    <w:rsid w:val="57366C49"/>
    <w:rsid w:val="5D5864E9"/>
    <w:rsid w:val="5FCA7E02"/>
    <w:rsid w:val="65594D61"/>
    <w:rsid w:val="66C2229B"/>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2473</Words>
  <Characters>2557</Characters>
  <Lines>0</Lines>
  <Paragraphs>0</Paragraphs>
  <TotalTime>2</TotalTime>
  <ScaleCrop>false</ScaleCrop>
  <LinksUpToDate>false</LinksUpToDate>
  <CharactersWithSpaces>3450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2025-02-23T09:35:55Z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42AA77DADA5944069B4D565344A82B39_12</vt:lpwstr>
  </property>
  <property fmtid="{D5CDD505-2E9C-101B-9397-08002B2CF9AE}" pid="4" name="KSOTemplateDocerSaveRecord">
    <vt:lpwstr>eyJoZGlkIjoiNTExNjFhMWY2ODA0ZDBhMGI0MjhjMzFkNDNjYWExN2IiLCJ1c2VySWQiOiIyMzQxNTgxMzYifQ==</vt:lpwstr>
  </property>
</Properties>
</file>