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1BA89">
      <w:pPr>
        <w:spacing w:after="240" w:afterLines="100"/>
        <w:jc w:val="center"/>
        <w:rPr>
          <w:rFonts w:ascii="宋体" w:hAnsi="宋体" w:cs="宋体"/>
          <w:sz w:val="28"/>
          <w:szCs w:val="36"/>
        </w:rPr>
      </w:pPr>
      <w:r>
        <w:rPr>
          <w:rFonts w:hint="eastAsia" w:ascii="宋体" w:hAnsi="宋体" w:cs="宋体"/>
          <w:b/>
          <w:bCs/>
          <w:sz w:val="28"/>
          <w:szCs w:val="36"/>
        </w:rPr>
        <w:t>合同（范本参考）</w:t>
      </w:r>
    </w:p>
    <w:p w14:paraId="06B6A165">
      <w:pPr>
        <w:spacing w:before="120" w:beforeLines="50"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采购人（全称）：</w:t>
      </w:r>
      <w:r>
        <w:rPr>
          <w:rFonts w:hint="eastAsia" w:ascii="宋体" w:hAnsi="宋体" w:cs="宋体"/>
          <w:b/>
          <w:color w:val="000000"/>
          <w:sz w:val="24"/>
          <w:u w:val="single"/>
        </w:rPr>
        <w:t xml:space="preserve">                                      </w:t>
      </w:r>
    </w:p>
    <w:p w14:paraId="0F62B5D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b/>
          <w:color w:val="000000"/>
          <w:sz w:val="24"/>
        </w:rPr>
        <w:t>投标人（全称）：</w:t>
      </w:r>
      <w:r>
        <w:rPr>
          <w:rFonts w:hint="eastAsia" w:ascii="宋体" w:hAnsi="宋体" w:cs="宋体"/>
          <w:b/>
          <w:color w:val="000000"/>
          <w:sz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</w:t>
      </w:r>
    </w:p>
    <w:p w14:paraId="384853E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3E29C67C"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一、项目概况</w:t>
      </w:r>
    </w:p>
    <w:p w14:paraId="661C33B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1.项目名称：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；</w:t>
      </w:r>
    </w:p>
    <w:p w14:paraId="3A538DE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2.项目地点：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  <w:sz w:val="24"/>
        </w:rPr>
        <w:t>；</w:t>
      </w:r>
    </w:p>
    <w:p w14:paraId="3617257C">
      <w:pPr>
        <w:pStyle w:val="3"/>
        <w:ind w:firstLine="480" w:firstLineChars="200"/>
        <w:rPr>
          <w:rFonts w:hint="eastAsia"/>
        </w:rPr>
      </w:pPr>
      <w:r>
        <w:rPr>
          <w:rFonts w:hint="eastAsia" w:ascii="宋体" w:hAnsi="宋体" w:cs="宋体"/>
          <w:color w:val="000000"/>
          <w:sz w:val="24"/>
        </w:rPr>
        <w:t>3.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交 货 </w:t>
      </w:r>
      <w:r>
        <w:rPr>
          <w:rFonts w:hint="eastAsia" w:ascii="宋体" w:hAnsi="宋体" w:cs="宋体"/>
          <w:color w:val="000000"/>
          <w:sz w:val="24"/>
        </w:rPr>
        <w:t>期：</w:t>
      </w:r>
      <w:r>
        <w:rPr>
          <w:rFonts w:hint="eastAsia" w:ascii="宋体" w:hAnsi="宋体" w:cs="宋体"/>
          <w:color w:val="000000"/>
          <w:kern w:val="2"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  <w:kern w:val="2"/>
          <w:sz w:val="24"/>
        </w:rPr>
        <w:t>；</w:t>
      </w:r>
    </w:p>
    <w:p w14:paraId="2C7BDD6B"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二、组成本合同的文件</w:t>
      </w:r>
    </w:p>
    <w:p w14:paraId="4013C17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1.协议书；</w:t>
      </w:r>
    </w:p>
    <w:p w14:paraId="7358212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2.成交通知书、投标文件、招标文件、澄清、招标补充文件（或委托书）；</w:t>
      </w:r>
    </w:p>
    <w:p w14:paraId="246E10C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3.相关服务建议书；</w:t>
      </w:r>
    </w:p>
    <w:p w14:paraId="6A0AC42C">
      <w:pPr>
        <w:adjustRightInd w:val="0"/>
        <w:snapToGrid w:val="0"/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4.附录，即：附表内相关服务的范围和内容；</w:t>
      </w:r>
    </w:p>
    <w:p w14:paraId="0BCF1F25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本合同签订后，双方依法签订的补充协议也是本合同文件的组成部分。</w:t>
      </w:r>
    </w:p>
    <w:p w14:paraId="0B70248A"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三、签约金额</w:t>
      </w:r>
    </w:p>
    <w:p w14:paraId="345FD003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签约金额（大写）：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z w:val="24"/>
        </w:rPr>
        <w:t>（¥        ）。</w:t>
      </w:r>
    </w:p>
    <w:p w14:paraId="67CD228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合同价格为含税价，投标人提供产品所发生的一切税（包括增值税）费等都已包含于合同价款中。</w:t>
      </w:r>
    </w:p>
    <w:p w14:paraId="51803121">
      <w:pPr>
        <w:adjustRightInd w:val="0"/>
        <w:snapToGrid w:val="0"/>
        <w:spacing w:line="360" w:lineRule="auto"/>
        <w:rPr>
          <w:rFonts w:hint="eastAsia" w:ascii="宋体" w:hAnsi="宋体" w:cs="宋体"/>
          <w:b/>
          <w:color w:val="000000"/>
          <w:sz w:val="24"/>
          <w:highlight w:val="yellow"/>
        </w:rPr>
      </w:pPr>
      <w:r>
        <w:rPr>
          <w:rFonts w:hint="eastAsia" w:ascii="宋体" w:hAnsi="宋体" w:cs="宋体"/>
          <w:b/>
          <w:color w:val="000000"/>
          <w:sz w:val="24"/>
        </w:rPr>
        <w:t>四、付款方式：</w:t>
      </w:r>
    </w:p>
    <w:p w14:paraId="0BD5D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1.合同签订后，项目完成并验收合格交付使用，一次性支付所有价款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</w:rPr>
        <w:t>；</w:t>
      </w:r>
    </w:p>
    <w:p w14:paraId="2AE7073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2.支付方式：银行转账。</w:t>
      </w:r>
    </w:p>
    <w:p w14:paraId="70E7134F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hAnsi="宋体" w:cs="宋体"/>
          <w:b/>
          <w:color w:val="000000"/>
          <w:sz w:val="24"/>
          <w:lang w:val="en-US" w:eastAsia="zh-CN"/>
        </w:rPr>
        <w:t>交货</w:t>
      </w:r>
      <w:r>
        <w:rPr>
          <w:rFonts w:hint="eastAsia" w:ascii="宋体" w:hAnsi="宋体" w:cs="宋体"/>
          <w:b/>
          <w:color w:val="000000"/>
          <w:sz w:val="24"/>
        </w:rPr>
        <w:t>期限</w:t>
      </w:r>
    </w:p>
    <w:p w14:paraId="6B89876B">
      <w:pPr>
        <w:pStyle w:val="4"/>
        <w:ind w:firstLine="0" w:firstLineChars="0"/>
        <w:rPr>
          <w:rFonts w:hint="eastAsia" w:ascii="宋体" w:hAnsi="宋体" w:cs="宋体"/>
          <w:b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交货</w:t>
      </w:r>
      <w:r>
        <w:rPr>
          <w:rFonts w:hint="eastAsia" w:ascii="宋体" w:hAnsi="宋体" w:cs="宋体"/>
          <w:color w:val="000000"/>
          <w:sz w:val="24"/>
          <w:szCs w:val="24"/>
        </w:rPr>
        <w:t>期限自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至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000000"/>
          <w:sz w:val="24"/>
          <w:szCs w:val="24"/>
        </w:rPr>
        <w:t>止。</w:t>
      </w:r>
    </w:p>
    <w:p w14:paraId="44D367CA"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六、双方承诺</w:t>
      </w:r>
    </w:p>
    <w:p w14:paraId="5B57EA9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 投标人向采购人承诺，按照本合同约定提供相关服务。</w:t>
      </w:r>
    </w:p>
    <w:p w14:paraId="5CDB82E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 采购人向投标人承诺，按照本合同约定支付服务款项。</w:t>
      </w:r>
    </w:p>
    <w:p w14:paraId="7EB22081">
      <w:pPr>
        <w:tabs>
          <w:tab w:val="left" w:pos="498"/>
        </w:tabs>
        <w:spacing w:line="360" w:lineRule="auto"/>
        <w:jc w:val="left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七、合同争议的解决：</w:t>
      </w:r>
    </w:p>
    <w:p w14:paraId="18BC91CA">
      <w:pPr>
        <w:tabs>
          <w:tab w:val="left" w:pos="498"/>
        </w:tabs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合同执行中发生争议的，当事人双方应协商解决，协商达不成一致时，可向采购人所在地人民法院提请诉讼。</w:t>
      </w:r>
    </w:p>
    <w:p w14:paraId="1F3E79AB">
      <w:pPr>
        <w:tabs>
          <w:tab w:val="left" w:pos="498"/>
        </w:tabs>
        <w:spacing w:line="360" w:lineRule="auto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八、不可抗力：</w:t>
      </w:r>
    </w:p>
    <w:p w14:paraId="76A50843">
      <w:pPr>
        <w:tabs>
          <w:tab w:val="left" w:pos="498"/>
        </w:tabs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69F16FDB"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税费：</w:t>
      </w:r>
    </w:p>
    <w:p w14:paraId="55E42C2C">
      <w:pPr>
        <w:pStyle w:val="4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在中国境内、外发生的与本合同执行有关的一切税费均由乙方负担。</w:t>
      </w:r>
    </w:p>
    <w:p w14:paraId="08ED2CEB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十、其他（</w:t>
      </w:r>
      <w:r>
        <w:rPr>
          <w:rFonts w:hint="eastAsia" w:ascii="宋体" w:hAnsi="宋体" w:cs="宋体"/>
          <w:color w:val="000000"/>
          <w:sz w:val="24"/>
        </w:rPr>
        <w:t>在合同中具体明确）</w:t>
      </w:r>
    </w:p>
    <w:p w14:paraId="4A333A87">
      <w:pPr>
        <w:spacing w:line="360" w:lineRule="auto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十一、合同订立</w:t>
      </w:r>
    </w:p>
    <w:p w14:paraId="4A4922B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 订立时间：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日。</w:t>
      </w:r>
    </w:p>
    <w:p w14:paraId="1597E663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 订立地点：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7BBF9565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3. 本合同一式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份，具有同等法律效力，双方各执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4"/>
        </w:rPr>
        <w:t>份，监管部门备案壹份、采购代理机构存档壹份。各方签字盖章后生效，合同执行完毕自动失效。（合同的服务承诺则长期有效）。</w:t>
      </w:r>
    </w:p>
    <w:p w14:paraId="7C43EE99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</w:p>
    <w:p w14:paraId="44087D45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采购人：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  <w:sz w:val="24"/>
        </w:rPr>
        <w:t xml:space="preserve">           投标人：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（盖章）    </w:t>
      </w:r>
    </w:p>
    <w:p w14:paraId="2A80FFB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地址：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地址：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</w:p>
    <w:p w14:paraId="7C8F8CD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邮政编码：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</w:rPr>
        <w:t xml:space="preserve">        邮政编码：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</w:t>
      </w:r>
    </w:p>
    <w:p w14:paraId="536B974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法定代表人或其授权                 法定代表人或其授权</w:t>
      </w:r>
    </w:p>
    <w:p w14:paraId="06A1B4D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的代理人：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  <w:sz w:val="24"/>
        </w:rPr>
        <w:t xml:space="preserve">           的代理人：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（签字）          </w:t>
      </w:r>
    </w:p>
    <w:p w14:paraId="28297FB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开户银行：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</w:rPr>
        <w:t xml:space="preserve">        开户银行：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</w:t>
      </w:r>
    </w:p>
    <w:p w14:paraId="6C92E35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账号：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账号：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</w:t>
      </w:r>
    </w:p>
    <w:p w14:paraId="4160AC6F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电话：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电话：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</w:t>
      </w:r>
    </w:p>
    <w:p w14:paraId="7820191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传真：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 xml:space="preserve">       传真：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</w:t>
      </w:r>
    </w:p>
    <w:p w14:paraId="06D024F7">
      <w:pPr>
        <w:adjustRightInd w:val="0"/>
        <w:snapToGrid w:val="0"/>
        <w:spacing w:line="360" w:lineRule="auto"/>
        <w:ind w:firstLine="475" w:firstLineChars="198"/>
        <w:rPr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t>电子邮箱：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4"/>
        </w:rPr>
        <w:t xml:space="preserve">        电子邮箱：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</w:t>
      </w:r>
    </w:p>
    <w:p w14:paraId="434451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52AB2"/>
    <w:rsid w:val="4934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"/>
    <w:basedOn w:val="3"/>
    <w:next w:val="1"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864</Words>
  <Characters>878</Characters>
  <Lines>0</Lines>
  <Paragraphs>0</Paragraphs>
  <TotalTime>0</TotalTime>
  <ScaleCrop>false</ScaleCrop>
  <LinksUpToDate>false</LinksUpToDate>
  <CharactersWithSpaces>1641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2024-12-17T03:24:00Z</dcterms:created>
  <dc:creator>Administrator</dc:creator>
  <cp:lastModifiedBy>男哥</cp:lastModifiedBy>
  <dcterms:modified xsi:type="dcterms:W3CDTF">2024-12-26T12:15:36Z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F4586A818E8B4E228422F4FF054C386D_12</vt:lpwstr>
  </property>
  <property fmtid="{D5CDD505-2E9C-101B-9397-08002B2CF9AE}" pid="4" name="KSOTemplateDocerSaveRecord">
    <vt:lpwstr>eyJoZGlkIjoiNDdjYThmMmFkZGNiOGRlY2U1NTAzZTUzYTM4ZGEyNGQiLCJ1c2VySWQiOiI0NDMyMjU3ODQifQ==</vt:lpwstr>
  </property>
</Properties>
</file>