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325FB5">
      <w:pPr>
        <w:jc w:val="center"/>
        <w:outlineLvl w:val="1"/>
        <w:rPr>
          <w:b/>
          <w:bCs/>
          <w:sz w:val="32"/>
          <w:szCs w:val="32"/>
        </w:rPr>
      </w:pPr>
      <w:bookmarkStart w:id="0" w:name="_Toc13350"/>
      <w:r>
        <w:rPr>
          <w:rFonts w:hint="eastAsia"/>
          <w:b/>
          <w:bCs/>
          <w:sz w:val="32"/>
          <w:szCs w:val="32"/>
          <w:lang w:val="en-US" w:eastAsia="zh-CN"/>
        </w:rPr>
        <w:t>十一、</w:t>
      </w:r>
      <w:r>
        <w:rPr>
          <w:rFonts w:hint="eastAsia"/>
          <w:b/>
          <w:bCs/>
          <w:sz w:val="32"/>
          <w:szCs w:val="32"/>
        </w:rPr>
        <w:t>响应供应商满足政府采购相关优惠政策的声明或证明材料</w:t>
      </w:r>
      <w:bookmarkEnd w:id="0"/>
    </w:p>
    <w:p w14:paraId="07578254">
      <w:pPr>
        <w:adjustRightInd w:val="0"/>
        <w:snapToGrid w:val="0"/>
        <w:spacing w:line="360" w:lineRule="auto"/>
        <w:ind w:firstLine="630" w:firstLineChars="300"/>
        <w:rPr>
          <w:rFonts w:ascii="宋体" w:hAnsi="宋体" w:cs="宋体"/>
          <w:szCs w:val="24"/>
        </w:rPr>
      </w:pPr>
    </w:p>
    <w:p w14:paraId="6BFC6035">
      <w:pPr>
        <w:adjustRightInd w:val="0"/>
        <w:snapToGrid w:val="0"/>
        <w:spacing w:line="360" w:lineRule="auto"/>
        <w:ind w:firstLine="630" w:firstLineChars="300"/>
        <w:rPr>
          <w:rFonts w:ascii="宋体" w:hAnsi="宋体" w:cs="宋体"/>
          <w:szCs w:val="24"/>
        </w:rPr>
      </w:pPr>
    </w:p>
    <w:p w14:paraId="16C67568">
      <w:pPr>
        <w:adjustRightInd w:val="0"/>
        <w:snapToGrid w:val="0"/>
        <w:spacing w:line="360" w:lineRule="auto"/>
        <w:ind w:firstLine="630" w:firstLineChars="3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说明：</w:t>
      </w:r>
    </w:p>
    <w:p w14:paraId="5CE9DD5F">
      <w:pPr>
        <w:adjustRightInd w:val="0"/>
        <w:snapToGrid w:val="0"/>
        <w:spacing w:line="360" w:lineRule="auto"/>
        <w:ind w:firstLine="630" w:firstLineChars="3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（1）中小企业声明函格式见附件；</w:t>
      </w:r>
    </w:p>
    <w:p w14:paraId="11AF22D8">
      <w:pPr>
        <w:adjustRightInd w:val="0"/>
        <w:snapToGrid w:val="0"/>
        <w:spacing w:line="360" w:lineRule="auto"/>
        <w:ind w:firstLine="630" w:firstLineChars="3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（2）残疾人福利性单位声明函格式见附件；</w:t>
      </w:r>
    </w:p>
    <w:p w14:paraId="24B180CE">
      <w:pPr>
        <w:adjustRightInd w:val="0"/>
        <w:snapToGrid w:val="0"/>
        <w:spacing w:line="360" w:lineRule="auto"/>
        <w:ind w:firstLine="630" w:firstLineChars="300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（3）监狱企业证明文件见附件；</w:t>
      </w:r>
    </w:p>
    <w:p w14:paraId="5A5B22F0">
      <w:pPr>
        <w:adjustRightInd w:val="0"/>
        <w:snapToGrid w:val="0"/>
        <w:spacing w:line="360" w:lineRule="auto"/>
        <w:ind w:firstLine="630" w:firstLineChars="300"/>
        <w:rPr>
          <w:rFonts w:hint="default" w:ascii="宋体" w:hAnsi="宋体" w:cs="宋体" w:eastAsiaTheme="minorEastAsia"/>
          <w:szCs w:val="24"/>
          <w:lang w:val="en-US" w:eastAsia="zh-CN"/>
        </w:rPr>
      </w:pPr>
      <w:r>
        <w:rPr>
          <w:rFonts w:hint="eastAsia" w:ascii="宋体" w:hAnsi="宋体" w:cs="宋体"/>
          <w:szCs w:val="24"/>
          <w:lang w:eastAsia="zh-CN"/>
        </w:rPr>
        <w:t>（</w:t>
      </w:r>
      <w:r>
        <w:rPr>
          <w:rFonts w:hint="eastAsia" w:ascii="宋体" w:hAnsi="宋体" w:cs="宋体"/>
          <w:szCs w:val="24"/>
          <w:lang w:val="en-US" w:eastAsia="zh-CN"/>
        </w:rPr>
        <w:t>4</w:t>
      </w:r>
      <w:r>
        <w:rPr>
          <w:rFonts w:hint="eastAsia" w:ascii="宋体" w:hAnsi="宋体" w:cs="宋体"/>
          <w:szCs w:val="24"/>
          <w:lang w:eastAsia="zh-CN"/>
        </w:rPr>
        <w:t>）</w:t>
      </w:r>
      <w:r>
        <w:rPr>
          <w:rFonts w:hint="eastAsia" w:ascii="宋体" w:hAnsi="宋体" w:cs="宋体"/>
          <w:szCs w:val="24"/>
          <w:lang w:val="en-US" w:eastAsia="zh-CN"/>
        </w:rPr>
        <w:t>项目经理业绩表</w:t>
      </w:r>
    </w:p>
    <w:p w14:paraId="4A77CCA4">
      <w:pPr>
        <w:pStyle w:val="6"/>
        <w:spacing w:line="400" w:lineRule="exact"/>
        <w:rPr>
          <w:rFonts w:ascii="宋体" w:hAnsi="宋体" w:cs="宋体"/>
          <w:b/>
          <w:sz w:val="28"/>
          <w:szCs w:val="28"/>
        </w:rPr>
      </w:pPr>
    </w:p>
    <w:p w14:paraId="279A49F0">
      <w:pPr>
        <w:pStyle w:val="6"/>
        <w:spacing w:line="400" w:lineRule="exact"/>
        <w:rPr>
          <w:rFonts w:ascii="宋体" w:hAnsi="宋体" w:cs="宋体"/>
          <w:b/>
          <w:sz w:val="28"/>
          <w:szCs w:val="28"/>
        </w:rPr>
      </w:pPr>
    </w:p>
    <w:p w14:paraId="3FFCE8BB">
      <w:pPr>
        <w:pStyle w:val="6"/>
        <w:spacing w:line="400" w:lineRule="exact"/>
        <w:rPr>
          <w:rFonts w:ascii="宋体" w:hAnsi="宋体" w:cs="宋体"/>
          <w:b/>
          <w:sz w:val="28"/>
          <w:szCs w:val="28"/>
        </w:rPr>
      </w:pPr>
    </w:p>
    <w:p w14:paraId="4B09170A">
      <w:pPr>
        <w:pStyle w:val="6"/>
        <w:spacing w:line="400" w:lineRule="exact"/>
        <w:rPr>
          <w:rFonts w:ascii="宋体" w:hAnsi="宋体" w:cs="宋体"/>
          <w:b/>
          <w:sz w:val="28"/>
          <w:szCs w:val="28"/>
        </w:rPr>
      </w:pPr>
    </w:p>
    <w:p w14:paraId="2680F048">
      <w:pPr>
        <w:pStyle w:val="6"/>
        <w:spacing w:line="400" w:lineRule="exact"/>
        <w:rPr>
          <w:rFonts w:ascii="宋体" w:hAnsi="宋体" w:cs="宋体"/>
          <w:b/>
          <w:sz w:val="28"/>
          <w:szCs w:val="28"/>
        </w:rPr>
      </w:pPr>
    </w:p>
    <w:p w14:paraId="5919B23F">
      <w:pPr>
        <w:pStyle w:val="6"/>
        <w:spacing w:line="400" w:lineRule="exact"/>
        <w:rPr>
          <w:rFonts w:ascii="宋体" w:hAnsi="宋体" w:cs="宋体"/>
          <w:b/>
          <w:sz w:val="28"/>
          <w:szCs w:val="28"/>
        </w:rPr>
      </w:pPr>
    </w:p>
    <w:p w14:paraId="5CA0AE90">
      <w:pPr>
        <w:pStyle w:val="6"/>
        <w:spacing w:line="400" w:lineRule="exact"/>
        <w:rPr>
          <w:rFonts w:ascii="宋体" w:hAnsi="宋体" w:cs="宋体"/>
          <w:b/>
          <w:sz w:val="28"/>
          <w:szCs w:val="28"/>
        </w:rPr>
      </w:pPr>
    </w:p>
    <w:p w14:paraId="757E3922">
      <w:pPr>
        <w:pStyle w:val="6"/>
        <w:spacing w:line="400" w:lineRule="exact"/>
        <w:rPr>
          <w:rFonts w:ascii="宋体" w:hAnsi="宋体" w:cs="宋体"/>
          <w:b/>
          <w:sz w:val="28"/>
          <w:szCs w:val="28"/>
        </w:rPr>
      </w:pPr>
    </w:p>
    <w:p w14:paraId="0BE81917">
      <w:pPr>
        <w:pStyle w:val="6"/>
        <w:spacing w:line="400" w:lineRule="exact"/>
        <w:rPr>
          <w:rFonts w:ascii="宋体" w:hAnsi="宋体" w:cs="宋体"/>
          <w:b/>
          <w:sz w:val="28"/>
          <w:szCs w:val="28"/>
        </w:rPr>
      </w:pPr>
    </w:p>
    <w:p w14:paraId="57E75328">
      <w:pPr>
        <w:pStyle w:val="6"/>
        <w:spacing w:line="400" w:lineRule="exact"/>
        <w:rPr>
          <w:rFonts w:ascii="宋体" w:hAnsi="宋体" w:cs="宋体"/>
          <w:b/>
          <w:sz w:val="28"/>
          <w:szCs w:val="28"/>
        </w:rPr>
      </w:pPr>
    </w:p>
    <w:p w14:paraId="45AE9C2A">
      <w:pPr>
        <w:pStyle w:val="6"/>
        <w:spacing w:line="400" w:lineRule="exact"/>
        <w:rPr>
          <w:rFonts w:ascii="宋体" w:hAnsi="宋体" w:cs="宋体"/>
          <w:b/>
          <w:sz w:val="28"/>
          <w:szCs w:val="28"/>
        </w:rPr>
      </w:pPr>
    </w:p>
    <w:p w14:paraId="1464F7A0">
      <w:pPr>
        <w:pStyle w:val="6"/>
        <w:spacing w:line="400" w:lineRule="exact"/>
        <w:rPr>
          <w:rFonts w:ascii="宋体" w:hAnsi="宋体" w:cs="宋体"/>
          <w:b/>
          <w:sz w:val="28"/>
          <w:szCs w:val="28"/>
        </w:rPr>
      </w:pPr>
    </w:p>
    <w:p w14:paraId="6DD59BE5">
      <w:pPr>
        <w:pStyle w:val="6"/>
        <w:spacing w:line="400" w:lineRule="exact"/>
        <w:rPr>
          <w:rFonts w:ascii="宋体" w:hAnsi="宋体" w:cs="宋体"/>
          <w:b/>
          <w:sz w:val="28"/>
          <w:szCs w:val="28"/>
        </w:rPr>
      </w:pPr>
    </w:p>
    <w:p w14:paraId="4D4B0569">
      <w:pPr>
        <w:pStyle w:val="6"/>
        <w:spacing w:line="400" w:lineRule="exact"/>
        <w:rPr>
          <w:rFonts w:ascii="宋体" w:hAnsi="宋体" w:cs="宋体"/>
          <w:b/>
          <w:sz w:val="28"/>
          <w:szCs w:val="28"/>
        </w:rPr>
      </w:pPr>
    </w:p>
    <w:p w14:paraId="7552094F">
      <w:pPr>
        <w:pStyle w:val="6"/>
        <w:spacing w:line="400" w:lineRule="exact"/>
        <w:rPr>
          <w:rFonts w:ascii="宋体" w:hAnsi="宋体" w:cs="宋体"/>
          <w:b/>
          <w:sz w:val="28"/>
          <w:szCs w:val="28"/>
        </w:rPr>
      </w:pPr>
    </w:p>
    <w:p w14:paraId="6BA0F3D8">
      <w:pPr>
        <w:pStyle w:val="6"/>
        <w:spacing w:line="400" w:lineRule="exact"/>
        <w:rPr>
          <w:rFonts w:ascii="宋体" w:hAnsi="宋体" w:cs="宋体"/>
          <w:b/>
          <w:sz w:val="28"/>
          <w:szCs w:val="28"/>
        </w:rPr>
      </w:pPr>
    </w:p>
    <w:p w14:paraId="554BE286">
      <w:pPr>
        <w:pStyle w:val="6"/>
        <w:spacing w:line="400" w:lineRule="exact"/>
        <w:rPr>
          <w:rFonts w:ascii="宋体" w:hAnsi="宋体" w:cs="宋体"/>
          <w:b/>
          <w:sz w:val="28"/>
          <w:szCs w:val="28"/>
        </w:rPr>
      </w:pPr>
    </w:p>
    <w:p w14:paraId="065B2905">
      <w:pPr>
        <w:pStyle w:val="6"/>
        <w:spacing w:line="400" w:lineRule="exact"/>
        <w:rPr>
          <w:rFonts w:ascii="宋体" w:hAnsi="宋体" w:cs="宋体"/>
          <w:b/>
          <w:sz w:val="28"/>
          <w:szCs w:val="28"/>
        </w:rPr>
      </w:pPr>
    </w:p>
    <w:p w14:paraId="3486912A">
      <w:pPr>
        <w:pStyle w:val="6"/>
        <w:spacing w:line="400" w:lineRule="exact"/>
        <w:rPr>
          <w:rFonts w:ascii="宋体" w:hAnsi="宋体" w:cs="宋体"/>
          <w:b/>
          <w:sz w:val="28"/>
          <w:szCs w:val="28"/>
        </w:rPr>
      </w:pPr>
    </w:p>
    <w:p w14:paraId="207B3153">
      <w:pPr>
        <w:pStyle w:val="6"/>
        <w:spacing w:line="400" w:lineRule="exact"/>
        <w:rPr>
          <w:rFonts w:ascii="宋体" w:hAnsi="宋体" w:cs="宋体"/>
          <w:b/>
          <w:sz w:val="28"/>
          <w:szCs w:val="28"/>
        </w:rPr>
      </w:pPr>
    </w:p>
    <w:p w14:paraId="0F8B9B29">
      <w:pPr>
        <w:pStyle w:val="6"/>
        <w:spacing w:line="400" w:lineRule="exact"/>
        <w:rPr>
          <w:rFonts w:ascii="宋体" w:hAnsi="宋体" w:cs="宋体"/>
          <w:b/>
          <w:sz w:val="28"/>
          <w:szCs w:val="28"/>
        </w:rPr>
      </w:pPr>
    </w:p>
    <w:p w14:paraId="330A7769">
      <w:pPr>
        <w:pStyle w:val="6"/>
        <w:spacing w:line="400" w:lineRule="exact"/>
        <w:rPr>
          <w:rFonts w:ascii="宋体" w:hAnsi="宋体" w:cs="宋体"/>
          <w:b/>
          <w:sz w:val="28"/>
          <w:szCs w:val="28"/>
        </w:rPr>
      </w:pPr>
    </w:p>
    <w:p w14:paraId="45E3C6D7">
      <w:pPr>
        <w:pStyle w:val="6"/>
        <w:spacing w:line="400" w:lineRule="exact"/>
        <w:rPr>
          <w:rFonts w:ascii="宋体" w:hAnsi="宋体" w:cs="宋体"/>
          <w:sz w:val="28"/>
          <w:szCs w:val="28"/>
        </w:rPr>
        <w:sectPr>
          <w:pgSz w:w="11907" w:h="16840"/>
          <w:pgMar w:top="1417" w:right="1134" w:bottom="1417" w:left="1134" w:header="851" w:footer="992" w:gutter="0"/>
          <w:pgNumType w:fmt="decimal"/>
          <w:cols w:space="720" w:num="1"/>
          <w:docGrid w:linePitch="312" w:charSpace="0"/>
        </w:sectPr>
      </w:pPr>
    </w:p>
    <w:p w14:paraId="1ED04D1D">
      <w:pPr>
        <w:widowControl/>
        <w:rPr>
          <w:rFonts w:ascii="宋体" w:hAnsi="宋体" w:cs="宋体"/>
        </w:rPr>
      </w:pPr>
      <w:r>
        <w:rPr>
          <w:rFonts w:hint="eastAsia"/>
        </w:rPr>
        <w:t xml:space="preserve">附件1                     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b/>
          <w:kern w:val="0"/>
        </w:rPr>
        <w:t>中小企业声明函（工程、服务）</w:t>
      </w:r>
    </w:p>
    <w:p w14:paraId="414FC0FE"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</w:rPr>
      </w:pPr>
    </w:p>
    <w:p w14:paraId="4CD0CFFF">
      <w:pPr>
        <w:widowControl/>
        <w:spacing w:line="360" w:lineRule="auto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kern w:val="0"/>
        </w:rPr>
        <w:t>本公司（联合体）郑重声明，根据《政府采购促进中小企业发展管理办法》（财库﹝2020﹞46 号）的规定，本公司 （联合体）参加</w:t>
      </w:r>
      <w:r>
        <w:rPr>
          <w:rFonts w:hint="eastAsia" w:ascii="宋体" w:hAnsi="宋体" w:cs="宋体"/>
          <w:kern w:val="0"/>
          <w:u w:val="single"/>
        </w:rPr>
        <w:t>（单位名称）</w:t>
      </w:r>
      <w:r>
        <w:rPr>
          <w:rFonts w:hint="eastAsia" w:ascii="宋体" w:hAnsi="宋体" w:cs="宋体"/>
          <w:kern w:val="0"/>
        </w:rPr>
        <w:t>的</w:t>
      </w:r>
      <w:r>
        <w:rPr>
          <w:rFonts w:hint="eastAsia" w:ascii="宋体" w:hAnsi="宋体" w:cs="宋体"/>
          <w:kern w:val="0"/>
          <w:u w:val="single"/>
        </w:rPr>
        <w:t>（项目名称）</w:t>
      </w:r>
      <w:r>
        <w:rPr>
          <w:rFonts w:hint="eastAsia" w:ascii="宋体" w:hAnsi="宋体" w:cs="宋体"/>
          <w:kern w:val="0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26CE39C6">
      <w:pPr>
        <w:widowControl/>
        <w:numPr>
          <w:ilvl w:val="0"/>
          <w:numId w:val="1"/>
        </w:numPr>
        <w:spacing w:line="360" w:lineRule="auto"/>
        <w:ind w:firstLine="420" w:firstLineChars="200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  <w:u w:val="single"/>
        </w:rPr>
        <w:t xml:space="preserve">（标的名称） </w:t>
      </w:r>
      <w:r>
        <w:rPr>
          <w:rFonts w:hint="eastAsia" w:ascii="宋体" w:hAnsi="宋体" w:cs="宋体"/>
          <w:kern w:val="0"/>
        </w:rPr>
        <w:t>，属于</w:t>
      </w:r>
      <w:r>
        <w:rPr>
          <w:rFonts w:hint="eastAsia" w:ascii="宋体" w:hAnsi="宋体" w:cs="宋体"/>
          <w:kern w:val="0"/>
          <w:u w:val="single"/>
        </w:rPr>
        <w:t>（采购文件中明确的所属行业）</w:t>
      </w:r>
      <w:r>
        <w:rPr>
          <w:rFonts w:hint="eastAsia" w:ascii="宋体" w:hAnsi="宋体" w:cs="宋体"/>
          <w:kern w:val="0"/>
        </w:rPr>
        <w:t>； 承建（承接）企业为</w:t>
      </w:r>
      <w:r>
        <w:rPr>
          <w:rFonts w:hint="eastAsia" w:ascii="宋体" w:hAnsi="宋体" w:cs="宋体"/>
          <w:kern w:val="0"/>
          <w:u w:val="single"/>
        </w:rPr>
        <w:t>（企业名称）</w:t>
      </w:r>
      <w:r>
        <w:rPr>
          <w:rFonts w:hint="eastAsia" w:ascii="宋体" w:hAnsi="宋体" w:cs="宋体"/>
          <w:kern w:val="0"/>
        </w:rPr>
        <w:t>，从业人员人，营业收入为万元，资产总额为万元，属于</w:t>
      </w:r>
      <w:r>
        <w:rPr>
          <w:rFonts w:hint="eastAsia" w:ascii="宋体" w:hAnsi="宋体" w:cs="宋体"/>
          <w:kern w:val="0"/>
          <w:u w:val="single"/>
        </w:rPr>
        <w:t>（中型企业、 小型企业、微型企业）</w:t>
      </w:r>
      <w:r>
        <w:rPr>
          <w:rFonts w:hint="eastAsia" w:ascii="宋体" w:hAnsi="宋体" w:cs="宋体"/>
          <w:kern w:val="0"/>
        </w:rPr>
        <w:t xml:space="preserve">； </w:t>
      </w:r>
    </w:p>
    <w:p w14:paraId="3FC1AD34">
      <w:pPr>
        <w:widowControl/>
        <w:spacing w:line="360" w:lineRule="auto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kern w:val="0"/>
        </w:rPr>
        <w:t>2.</w:t>
      </w:r>
      <w:r>
        <w:rPr>
          <w:rFonts w:hint="eastAsia" w:ascii="宋体" w:hAnsi="宋体" w:cs="宋体"/>
          <w:kern w:val="0"/>
          <w:u w:val="single"/>
        </w:rPr>
        <w:t xml:space="preserve"> （标的名称） </w:t>
      </w:r>
      <w:r>
        <w:rPr>
          <w:rFonts w:hint="eastAsia" w:ascii="宋体" w:hAnsi="宋体" w:cs="宋体"/>
          <w:kern w:val="0"/>
        </w:rPr>
        <w:t>，属于</w:t>
      </w:r>
      <w:r>
        <w:rPr>
          <w:rFonts w:hint="eastAsia" w:ascii="宋体" w:hAnsi="宋体" w:cs="宋体"/>
          <w:kern w:val="0"/>
          <w:u w:val="single"/>
        </w:rPr>
        <w:t>（采购文件中明确的所属行业）</w:t>
      </w:r>
      <w:r>
        <w:rPr>
          <w:rFonts w:hint="eastAsia" w:ascii="宋体" w:hAnsi="宋体" w:cs="宋体"/>
          <w:kern w:val="0"/>
        </w:rPr>
        <w:t>； 承建（承接）企业为</w:t>
      </w:r>
      <w:r>
        <w:rPr>
          <w:rFonts w:hint="eastAsia" w:ascii="宋体" w:hAnsi="宋体" w:cs="宋体"/>
          <w:kern w:val="0"/>
          <w:u w:val="single"/>
        </w:rPr>
        <w:t>（企业名称）</w:t>
      </w:r>
      <w:r>
        <w:rPr>
          <w:rFonts w:hint="eastAsia" w:ascii="宋体" w:hAnsi="宋体" w:cs="宋体"/>
          <w:kern w:val="0"/>
        </w:rPr>
        <w:t>，从业人员人，营业收入为万元，资产总额为万元，属于</w:t>
      </w:r>
      <w:r>
        <w:rPr>
          <w:rFonts w:hint="eastAsia" w:ascii="宋体" w:hAnsi="宋体" w:cs="宋体"/>
          <w:kern w:val="0"/>
          <w:u w:val="single"/>
        </w:rPr>
        <w:t>（中型企业、 小型企业、微型企业）</w:t>
      </w:r>
      <w:r>
        <w:rPr>
          <w:rFonts w:hint="eastAsia" w:ascii="宋体" w:hAnsi="宋体" w:cs="宋体"/>
          <w:kern w:val="0"/>
        </w:rPr>
        <w:t xml:space="preserve">； </w:t>
      </w:r>
    </w:p>
    <w:p w14:paraId="0C0A211D">
      <w:pPr>
        <w:pStyle w:val="7"/>
        <w:rPr>
          <w:rFonts w:ascii="宋体" w:hAnsi="宋体" w:cs="宋体"/>
        </w:rPr>
      </w:pPr>
    </w:p>
    <w:p w14:paraId="196548D3">
      <w:pPr>
        <w:widowControl/>
        <w:spacing w:line="360" w:lineRule="auto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kern w:val="0"/>
        </w:rPr>
        <w:t>……</w:t>
      </w:r>
    </w:p>
    <w:p w14:paraId="7BCE80DE">
      <w:pPr>
        <w:widowControl/>
        <w:spacing w:line="360" w:lineRule="auto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kern w:val="0"/>
        </w:rPr>
        <w:t>以上企业，不属于大企业的分支机构，不存在控股股东为大企业的情形，也不存在与大企业的负责人为同一人的情形。</w:t>
      </w:r>
    </w:p>
    <w:p w14:paraId="34371CB3">
      <w:pPr>
        <w:widowControl/>
        <w:spacing w:line="360" w:lineRule="auto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kern w:val="0"/>
        </w:rPr>
        <w:t xml:space="preserve">本企业对上述声明内容的真实性负责。如有虚假，将依法承担相应责任。 </w:t>
      </w:r>
    </w:p>
    <w:p w14:paraId="5F1CF810"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</w:rPr>
      </w:pPr>
    </w:p>
    <w:p w14:paraId="412126F7"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</w:rPr>
      </w:pPr>
    </w:p>
    <w:p w14:paraId="33164149"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</w:rPr>
      </w:pPr>
    </w:p>
    <w:p w14:paraId="390D735D">
      <w:pPr>
        <w:widowControl/>
        <w:spacing w:line="360" w:lineRule="auto"/>
        <w:ind w:firstLine="420" w:firstLineChars="200"/>
        <w:jc w:val="center"/>
        <w:rPr>
          <w:rFonts w:ascii="宋体" w:hAnsi="宋体" w:cs="宋体"/>
        </w:rPr>
      </w:pPr>
      <w:r>
        <w:rPr>
          <w:rFonts w:hint="eastAsia" w:ascii="宋体" w:hAnsi="宋体" w:cs="宋体"/>
          <w:kern w:val="0"/>
        </w:rPr>
        <w:t xml:space="preserve">       企业名称（盖章）： </w:t>
      </w:r>
    </w:p>
    <w:p w14:paraId="3E8BCC53">
      <w:pPr>
        <w:widowControl/>
        <w:spacing w:line="360" w:lineRule="auto"/>
        <w:ind w:firstLine="3570" w:firstLineChars="1700"/>
        <w:rPr>
          <w:rFonts w:ascii="宋体" w:hAnsi="宋体" w:cs="宋体"/>
          <w:kern w:val="0"/>
        </w:rPr>
      </w:pPr>
    </w:p>
    <w:p w14:paraId="16EB74F1">
      <w:pPr>
        <w:pStyle w:val="2"/>
        <w:spacing w:line="360" w:lineRule="auto"/>
        <w:ind w:firstLine="5094" w:firstLineChars="2426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kern w:val="0"/>
          <w:szCs w:val="24"/>
        </w:rPr>
        <w:t>日 期：</w:t>
      </w:r>
    </w:p>
    <w:p w14:paraId="32A3F920">
      <w:pPr>
        <w:pStyle w:val="2"/>
        <w:spacing w:line="360" w:lineRule="auto"/>
        <w:ind w:firstLine="480"/>
        <w:rPr>
          <w:rFonts w:ascii="宋体" w:hAnsi="宋体" w:cs="宋体"/>
          <w:szCs w:val="24"/>
        </w:rPr>
      </w:pPr>
    </w:p>
    <w:p w14:paraId="2D0A97BC">
      <w:pPr>
        <w:adjustRightInd w:val="0"/>
        <w:snapToGrid w:val="0"/>
        <w:spacing w:line="360" w:lineRule="auto"/>
        <w:rPr>
          <w:rFonts w:ascii="宋体" w:hAnsi="宋体" w:cs="宋体"/>
          <w:sz w:val="28"/>
          <w:szCs w:val="28"/>
        </w:rPr>
      </w:pPr>
    </w:p>
    <w:p w14:paraId="27F60B3A">
      <w:pPr>
        <w:widowControl/>
        <w:tabs>
          <w:tab w:val="left" w:pos="5670"/>
        </w:tabs>
        <w:spacing w:line="400" w:lineRule="exact"/>
        <w:jc w:val="left"/>
        <w:rPr>
          <w:rFonts w:eastAsia="华文仿宋" w:cs="Calibri Light" w:asciiTheme="majorHAnsi" w:hAnsiTheme="majorHAnsi"/>
          <w:color w:val="auto"/>
          <w:sz w:val="24"/>
          <w:szCs w:val="24"/>
        </w:rPr>
      </w:pPr>
      <w:r>
        <w:rPr>
          <w:rFonts w:eastAsia="华文仿宋" w:cs="Calibri Light" w:asciiTheme="majorHAnsi" w:hAnsiTheme="majorHAnsi"/>
          <w:color w:val="auto"/>
          <w:sz w:val="24"/>
          <w:szCs w:val="24"/>
        </w:rPr>
        <w:t>说明：1、采购标的对应的中小企业划分标准所属行业为：</w:t>
      </w:r>
      <w:r>
        <w:rPr>
          <w:rFonts w:hint="eastAsia" w:eastAsia="华文仿宋" w:cs="Calibri Light" w:asciiTheme="majorHAnsi" w:hAnsiTheme="majorHAnsi"/>
          <w:b/>
          <w:bCs/>
          <w:color w:val="auto"/>
          <w:sz w:val="24"/>
          <w:szCs w:val="24"/>
          <w:u w:val="single"/>
        </w:rPr>
        <w:t>其他未列明行业</w:t>
      </w:r>
      <w:r>
        <w:rPr>
          <w:rFonts w:eastAsia="华文仿宋" w:cs="Calibri Light" w:asciiTheme="majorHAnsi" w:hAnsiTheme="majorHAnsi"/>
          <w:color w:val="auto"/>
          <w:sz w:val="24"/>
          <w:szCs w:val="24"/>
        </w:rPr>
        <w:t>。</w:t>
      </w:r>
    </w:p>
    <w:p w14:paraId="2519681E">
      <w:pPr>
        <w:widowControl/>
        <w:tabs>
          <w:tab w:val="left" w:pos="5670"/>
        </w:tabs>
        <w:spacing w:line="400" w:lineRule="exact"/>
        <w:ind w:firstLine="480" w:firstLineChars="200"/>
        <w:jc w:val="left"/>
        <w:rPr>
          <w:rFonts w:eastAsia="华文仿宋" w:cs="Calibri Light" w:asciiTheme="majorHAnsi" w:hAnsiTheme="majorHAnsi"/>
          <w:color w:val="auto"/>
          <w:sz w:val="24"/>
          <w:szCs w:val="24"/>
        </w:rPr>
      </w:pPr>
      <w:r>
        <w:rPr>
          <w:rFonts w:eastAsia="华文仿宋" w:cs="Times New Roman" w:asciiTheme="majorHAnsi" w:hAnsiTheme="majorHAnsi"/>
          <w:color w:val="auto"/>
          <w:sz w:val="24"/>
          <w:szCs w:val="24"/>
        </w:rPr>
        <w:t>2、从业人员、营业收入、资产总额填报上一年度数据，无上一年度数据的新成立企业可不填报。</w:t>
      </w:r>
    </w:p>
    <w:p w14:paraId="5ABC1BA4">
      <w:pPr>
        <w:widowControl/>
        <w:tabs>
          <w:tab w:val="left" w:pos="5670"/>
        </w:tabs>
        <w:spacing w:line="400" w:lineRule="exact"/>
        <w:ind w:firstLine="480" w:firstLineChars="200"/>
        <w:jc w:val="left"/>
        <w:rPr>
          <w:rFonts w:ascii="Calibri Light" w:hAnsi="Calibri Light" w:eastAsia="华文仿宋" w:cs="Calibri Light"/>
          <w:color w:val="auto"/>
          <w:sz w:val="24"/>
          <w:szCs w:val="24"/>
        </w:rPr>
      </w:pPr>
      <w:r>
        <w:rPr>
          <w:rFonts w:ascii="Calibri Light" w:hAnsi="Calibri Light" w:eastAsia="华文仿宋" w:cs="Calibri Light"/>
          <w:color w:val="auto"/>
          <w:sz w:val="24"/>
          <w:szCs w:val="24"/>
        </w:rPr>
        <w:t>3</w:t>
      </w:r>
      <w:r>
        <w:rPr>
          <w:rFonts w:hint="eastAsia" w:ascii="Calibri Light" w:hAnsi="Calibri Light" w:eastAsia="华文仿宋" w:cs="Calibri Light"/>
          <w:color w:val="auto"/>
          <w:sz w:val="24"/>
          <w:szCs w:val="24"/>
        </w:rPr>
        <w:t>、</w:t>
      </w:r>
      <w:r>
        <w:rPr>
          <w:rFonts w:ascii="Calibri Light" w:hAnsi="Calibri Light" w:eastAsia="华文仿宋" w:cs="Calibri Light"/>
          <w:color w:val="auto"/>
          <w:sz w:val="24"/>
          <w:szCs w:val="24"/>
        </w:rPr>
        <w:t>服务商在填报前请认真阅读《工业和信息化部、国家统计局、国家发展和改革委员会、财政部关于印发中小企业划型标准规定的通知》（工信部联企业〔2011〕300号）和</w:t>
      </w:r>
      <w:r>
        <w:rPr>
          <w:rFonts w:hint="eastAsia" w:ascii="Calibri Light" w:hAnsi="Calibri Light" w:eastAsia="华文仿宋" w:cs="Calibri Light"/>
          <w:color w:val="auto"/>
          <w:sz w:val="24"/>
          <w:szCs w:val="24"/>
        </w:rPr>
        <w:t>《政府采购促进中小企业发展管理办法》（财库〔2020〕46号）</w:t>
      </w:r>
      <w:r>
        <w:rPr>
          <w:rFonts w:ascii="Calibri Light" w:hAnsi="Calibri Light" w:eastAsia="华文仿宋" w:cs="Calibri Light"/>
          <w:color w:val="auto"/>
          <w:sz w:val="24"/>
          <w:szCs w:val="24"/>
        </w:rPr>
        <w:t>相关规定。符合条件的服务商未按上述要求提供、填写的，评审时不予认可。</w:t>
      </w:r>
    </w:p>
    <w:p w14:paraId="06D8572D">
      <w:pPr>
        <w:adjustRightInd w:val="0"/>
        <w:snapToGrid w:val="0"/>
        <w:spacing w:line="360" w:lineRule="auto"/>
        <w:rPr>
          <w:rFonts w:ascii="宋体" w:hAnsi="宋体" w:cs="宋体"/>
          <w:sz w:val="28"/>
          <w:szCs w:val="28"/>
        </w:rPr>
        <w:sectPr>
          <w:pgSz w:w="11907" w:h="16840"/>
          <w:pgMar w:top="1417" w:right="1134" w:bottom="1417" w:left="1134" w:header="851" w:footer="992" w:gutter="0"/>
          <w:pgNumType w:fmt="decimal"/>
          <w:cols w:space="720" w:num="1"/>
          <w:docGrid w:linePitch="312" w:charSpace="0"/>
        </w:sectPr>
      </w:pPr>
    </w:p>
    <w:p w14:paraId="4167DFC4">
      <w:pPr>
        <w:rPr>
          <w:b/>
          <w:bCs/>
          <w:sz w:val="32"/>
          <w:szCs w:val="32"/>
        </w:rPr>
      </w:pPr>
      <w:r>
        <w:rPr>
          <w:rFonts w:hint="eastAsia"/>
        </w:rPr>
        <w:t>附件2</w:t>
      </w:r>
      <w:bookmarkStart w:id="1" w:name="OLE_LINK13"/>
      <w:bookmarkStart w:id="2" w:name="OLE_LINK14"/>
      <w:r>
        <w:rPr>
          <w:rFonts w:hint="eastAsia"/>
          <w:b/>
          <w:bCs/>
          <w:sz w:val="32"/>
          <w:szCs w:val="32"/>
        </w:rPr>
        <w:t xml:space="preserve">           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/>
          <w:b/>
          <w:bCs/>
          <w:sz w:val="32"/>
          <w:szCs w:val="32"/>
        </w:rPr>
        <w:t>残疾人福利性单位声明函</w:t>
      </w:r>
    </w:p>
    <w:bookmarkEnd w:id="1"/>
    <w:bookmarkEnd w:id="2"/>
    <w:p w14:paraId="525FAF41">
      <w:pPr>
        <w:spacing w:line="588" w:lineRule="exact"/>
        <w:rPr>
          <w:rFonts w:ascii="宋体" w:hAnsi="宋体" w:cs="宋体"/>
          <w:b/>
          <w:spacing w:val="6"/>
          <w:sz w:val="30"/>
          <w:szCs w:val="30"/>
        </w:rPr>
      </w:pPr>
    </w:p>
    <w:p w14:paraId="117BF63B">
      <w:pPr>
        <w:spacing w:line="360" w:lineRule="auto"/>
        <w:ind w:firstLine="444" w:firstLineChars="200"/>
        <w:rPr>
          <w:rFonts w:ascii="宋体" w:hAnsi="宋体" w:cs="宋体"/>
          <w:spacing w:val="6"/>
          <w:szCs w:val="24"/>
        </w:rPr>
      </w:pPr>
      <w:r>
        <w:rPr>
          <w:rFonts w:hint="eastAsia" w:ascii="宋体" w:hAnsi="宋体" w:cs="宋体"/>
          <w:spacing w:val="6"/>
          <w:szCs w:val="24"/>
        </w:rPr>
        <w:t>本单位郑重声明，根据《财政部 民政部 中国残疾人联合会关于促进残疾人就业政府采购政策的通知》（财库</w:t>
      </w:r>
      <w:r>
        <w:rPr>
          <w:rFonts w:hint="eastAsia" w:ascii="宋体" w:hAnsi="宋体" w:cs="宋体"/>
          <w:szCs w:val="24"/>
        </w:rPr>
        <w:t>〔2017〕 141</w:t>
      </w:r>
      <w:r>
        <w:rPr>
          <w:rFonts w:hint="eastAsia" w:ascii="宋体" w:hAnsi="宋体" w:cs="宋体"/>
          <w:spacing w:val="6"/>
          <w:szCs w:val="24"/>
        </w:rPr>
        <w:t>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6F0EC9C7">
      <w:pPr>
        <w:spacing w:line="360" w:lineRule="auto"/>
        <w:ind w:firstLine="444" w:firstLineChars="200"/>
        <w:rPr>
          <w:rFonts w:ascii="宋体" w:hAnsi="宋体" w:cs="宋体"/>
          <w:spacing w:val="6"/>
          <w:szCs w:val="24"/>
        </w:rPr>
      </w:pPr>
      <w:r>
        <w:rPr>
          <w:rFonts w:hint="eastAsia" w:ascii="宋体" w:hAnsi="宋体" w:cs="宋体"/>
          <w:spacing w:val="6"/>
          <w:szCs w:val="24"/>
        </w:rPr>
        <w:t>本单位对上述声明的真实性负责。如有虚假，将依法承担相应责任。</w:t>
      </w:r>
    </w:p>
    <w:p w14:paraId="035ADAF5">
      <w:pPr>
        <w:adjustRightInd w:val="0"/>
        <w:snapToGrid w:val="0"/>
        <w:spacing w:before="50" w:line="360" w:lineRule="auto"/>
        <w:ind w:firstLine="422" w:firstLineChars="200"/>
        <w:jc w:val="left"/>
        <w:rPr>
          <w:rFonts w:ascii="宋体" w:hAnsi="宋体" w:cs="宋体"/>
          <w:spacing w:val="6"/>
          <w:szCs w:val="24"/>
        </w:rPr>
      </w:pPr>
      <w:r>
        <w:rPr>
          <w:rFonts w:hint="eastAsia" w:ascii="宋体" w:hAnsi="宋体" w:cs="宋体"/>
          <w:b/>
          <w:szCs w:val="24"/>
        </w:rPr>
        <w:t>不符合条件的供应商无需填写。如果出现虚假应标，由此产生的后果由供应商自行负责</w:t>
      </w:r>
    </w:p>
    <w:p w14:paraId="7FC0790F">
      <w:pPr>
        <w:spacing w:line="360" w:lineRule="auto"/>
        <w:ind w:firstLine="444" w:firstLineChars="200"/>
        <w:rPr>
          <w:rFonts w:ascii="宋体" w:hAnsi="宋体" w:cs="宋体"/>
          <w:spacing w:val="6"/>
          <w:szCs w:val="24"/>
        </w:rPr>
      </w:pPr>
    </w:p>
    <w:p w14:paraId="3698FDC9">
      <w:pPr>
        <w:tabs>
          <w:tab w:val="left" w:pos="4860"/>
        </w:tabs>
        <w:spacing w:line="360" w:lineRule="auto"/>
        <w:ind w:right="1560" w:firstLine="444" w:firstLineChars="200"/>
        <w:jc w:val="center"/>
        <w:rPr>
          <w:rFonts w:ascii="宋体" w:hAnsi="宋体" w:cs="宋体"/>
          <w:spacing w:val="6"/>
          <w:szCs w:val="24"/>
        </w:rPr>
      </w:pPr>
      <w:r>
        <w:rPr>
          <w:rFonts w:hint="eastAsia" w:ascii="宋体" w:hAnsi="宋体" w:cs="宋体"/>
          <w:spacing w:val="6"/>
          <w:szCs w:val="24"/>
        </w:rPr>
        <w:t xml:space="preserve">                       单位名称：（盖单位章）</w:t>
      </w:r>
    </w:p>
    <w:p w14:paraId="0DA426A3">
      <w:pPr>
        <w:tabs>
          <w:tab w:val="left" w:pos="4860"/>
        </w:tabs>
        <w:spacing w:line="360" w:lineRule="auto"/>
        <w:ind w:right="1560" w:firstLine="444" w:firstLineChars="200"/>
        <w:jc w:val="center"/>
        <w:rPr>
          <w:rFonts w:ascii="宋体" w:hAnsi="宋体" w:cs="宋体"/>
          <w:spacing w:val="6"/>
          <w:szCs w:val="24"/>
        </w:rPr>
      </w:pPr>
    </w:p>
    <w:p w14:paraId="0E1C4CD3">
      <w:pPr>
        <w:tabs>
          <w:tab w:val="left" w:pos="4860"/>
        </w:tabs>
        <w:spacing w:line="360" w:lineRule="auto"/>
        <w:ind w:right="1560" w:firstLine="444" w:firstLineChars="200"/>
        <w:jc w:val="center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pacing w:val="6"/>
          <w:szCs w:val="24"/>
        </w:rPr>
        <w:t xml:space="preserve">                  </w:t>
      </w:r>
      <w:r>
        <w:rPr>
          <w:rFonts w:hint="eastAsia" w:ascii="宋体" w:hAnsi="宋体" w:cs="宋体"/>
          <w:spacing w:val="6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pacing w:val="6"/>
          <w:szCs w:val="24"/>
        </w:rPr>
        <w:t xml:space="preserve"> </w:t>
      </w:r>
      <w:r>
        <w:rPr>
          <w:rFonts w:hint="eastAsia" w:ascii="宋体" w:hAnsi="宋体" w:cs="宋体"/>
          <w:spacing w:val="6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pacing w:val="6"/>
          <w:szCs w:val="24"/>
        </w:rPr>
        <w:t>日  期：    年   月  日</w:t>
      </w:r>
    </w:p>
    <w:p w14:paraId="57FD21BC">
      <w:pPr>
        <w:adjustRightInd w:val="0"/>
        <w:snapToGrid w:val="0"/>
        <w:spacing w:line="360" w:lineRule="auto"/>
        <w:rPr>
          <w:rFonts w:ascii="宋体" w:hAnsi="宋体" w:cs="宋体"/>
          <w:b/>
          <w:szCs w:val="24"/>
        </w:rPr>
      </w:pPr>
    </w:p>
    <w:p w14:paraId="4218C847">
      <w:pPr>
        <w:adjustRightInd w:val="0"/>
        <w:snapToGrid w:val="0"/>
        <w:spacing w:before="50" w:line="360" w:lineRule="auto"/>
        <w:jc w:val="center"/>
        <w:rPr>
          <w:rFonts w:ascii="宋体" w:hAnsi="宋体" w:cs="宋体"/>
          <w:b/>
          <w:szCs w:val="24"/>
        </w:rPr>
      </w:pPr>
    </w:p>
    <w:p w14:paraId="1B8ACE08">
      <w:pPr>
        <w:adjustRightInd w:val="0"/>
        <w:snapToGrid w:val="0"/>
        <w:spacing w:before="50" w:line="360" w:lineRule="auto"/>
        <w:jc w:val="center"/>
        <w:rPr>
          <w:rFonts w:ascii="宋体" w:hAnsi="宋体" w:cs="宋体"/>
          <w:b/>
          <w:sz w:val="36"/>
          <w:szCs w:val="36"/>
        </w:rPr>
      </w:pPr>
    </w:p>
    <w:p w14:paraId="383144AF">
      <w:pPr>
        <w:adjustRightInd w:val="0"/>
        <w:snapToGrid w:val="0"/>
        <w:spacing w:before="50" w:line="360" w:lineRule="auto"/>
        <w:jc w:val="center"/>
        <w:rPr>
          <w:rFonts w:ascii="宋体" w:hAnsi="宋体" w:cs="宋体"/>
          <w:b/>
          <w:sz w:val="36"/>
          <w:szCs w:val="36"/>
        </w:rPr>
      </w:pPr>
    </w:p>
    <w:p w14:paraId="0BE2BE9A">
      <w:pPr>
        <w:adjustRightInd w:val="0"/>
        <w:snapToGrid w:val="0"/>
        <w:spacing w:before="50" w:line="360" w:lineRule="auto"/>
        <w:jc w:val="center"/>
        <w:rPr>
          <w:rFonts w:ascii="宋体" w:hAnsi="宋体" w:cs="宋体"/>
          <w:b/>
          <w:sz w:val="36"/>
          <w:szCs w:val="36"/>
        </w:rPr>
      </w:pPr>
    </w:p>
    <w:p w14:paraId="761897FB">
      <w:pPr>
        <w:adjustRightInd w:val="0"/>
        <w:snapToGrid w:val="0"/>
        <w:spacing w:line="360" w:lineRule="auto"/>
        <w:rPr>
          <w:rFonts w:ascii="宋体" w:hAnsi="宋体" w:cs="宋体"/>
          <w:b/>
          <w:szCs w:val="24"/>
        </w:rPr>
        <w:sectPr>
          <w:pgSz w:w="11907" w:h="16840"/>
          <w:pgMar w:top="1417" w:right="1134" w:bottom="1417" w:left="1134" w:header="851" w:footer="992" w:gutter="0"/>
          <w:pgNumType w:fmt="decimal"/>
          <w:cols w:space="720" w:num="1"/>
          <w:docGrid w:linePitch="312" w:charSpace="0"/>
        </w:sectPr>
      </w:pPr>
    </w:p>
    <w:p w14:paraId="12275FFE">
      <w:pPr>
        <w:rPr>
          <w:b/>
          <w:bCs/>
          <w:sz w:val="32"/>
          <w:szCs w:val="32"/>
        </w:rPr>
      </w:pPr>
      <w:r>
        <w:rPr>
          <w:rFonts w:hint="eastAsia"/>
        </w:rPr>
        <w:t xml:space="preserve">附件3                  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b/>
          <w:bCs/>
          <w:sz w:val="32"/>
          <w:szCs w:val="32"/>
        </w:rPr>
        <w:t>监狱企业证明文件</w:t>
      </w:r>
    </w:p>
    <w:p w14:paraId="35D7E21D">
      <w:pPr>
        <w:adjustRightInd w:val="0"/>
        <w:snapToGrid w:val="0"/>
        <w:spacing w:before="50" w:line="360" w:lineRule="auto"/>
        <w:rPr>
          <w:rFonts w:ascii="宋体" w:hAnsi="宋体" w:cs="宋体"/>
          <w:b/>
          <w:szCs w:val="24"/>
        </w:rPr>
      </w:pPr>
    </w:p>
    <w:p w14:paraId="4476214D">
      <w:pPr>
        <w:adjustRightInd w:val="0"/>
        <w:snapToGrid w:val="0"/>
        <w:spacing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说明：</w:t>
      </w:r>
    </w:p>
    <w:p w14:paraId="3D40A6BA">
      <w:pPr>
        <w:adjustRightInd w:val="0"/>
        <w:snapToGrid w:val="0"/>
        <w:spacing w:line="360" w:lineRule="auto"/>
        <w:ind w:firstLine="525"/>
        <w:rPr>
          <w:rFonts w:ascii="宋体" w:hAnsi="宋体" w:cs="宋体"/>
          <w:bCs/>
          <w:szCs w:val="24"/>
        </w:rPr>
      </w:pPr>
      <w:r>
        <w:rPr>
          <w:rFonts w:hint="eastAsia" w:ascii="宋体" w:hAnsi="宋体" w:cs="宋体"/>
          <w:bCs/>
          <w:szCs w:val="24"/>
        </w:rPr>
        <w:t>1.无格式要求，由出具监狱企业证明的单位自行拟定；</w:t>
      </w:r>
    </w:p>
    <w:p w14:paraId="56516E2F">
      <w:pPr>
        <w:adjustRightInd w:val="0"/>
        <w:snapToGrid w:val="0"/>
        <w:spacing w:line="360" w:lineRule="auto"/>
        <w:ind w:firstLine="525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2.响应人如实填写本表。符合条件的响应人未按上述要求提供、填写的，评审时不予以考虑。</w:t>
      </w:r>
    </w:p>
    <w:p w14:paraId="7593DF04">
      <w:pPr>
        <w:adjustRightInd w:val="0"/>
        <w:snapToGrid w:val="0"/>
        <w:spacing w:before="50" w:line="360" w:lineRule="auto"/>
        <w:jc w:val="left"/>
        <w:rPr>
          <w:rFonts w:hint="eastAsia" w:ascii="宋体" w:hAnsi="宋体" w:cs="宋体"/>
          <w:b/>
          <w:szCs w:val="24"/>
        </w:rPr>
      </w:pPr>
      <w:r>
        <w:rPr>
          <w:rFonts w:hint="eastAsia" w:ascii="宋体" w:hAnsi="宋体" w:cs="宋体"/>
          <w:b/>
          <w:szCs w:val="24"/>
        </w:rPr>
        <w:t>不符合条件的供应商无需填写。如果出现虚假应标，由此产生的后果由供应商自行负责</w:t>
      </w:r>
    </w:p>
    <w:p w14:paraId="27148F03">
      <w:pPr>
        <w:pStyle w:val="8"/>
        <w:rPr>
          <w:rFonts w:hint="eastAsia" w:ascii="宋体" w:hAnsi="宋体" w:cs="宋体"/>
          <w:b/>
          <w:szCs w:val="24"/>
        </w:rPr>
      </w:pPr>
    </w:p>
    <w:p w14:paraId="3897D276">
      <w:pPr>
        <w:pStyle w:val="8"/>
        <w:rPr>
          <w:rFonts w:hint="eastAsia" w:ascii="宋体" w:hAnsi="宋体" w:cs="宋体"/>
          <w:b/>
          <w:szCs w:val="24"/>
        </w:rPr>
      </w:pPr>
    </w:p>
    <w:p w14:paraId="7D967C7A">
      <w:pPr>
        <w:tabs>
          <w:tab w:val="left" w:pos="4860"/>
        </w:tabs>
        <w:spacing w:line="360" w:lineRule="auto"/>
        <w:ind w:right="1560" w:firstLine="444" w:firstLineChars="200"/>
        <w:jc w:val="center"/>
        <w:rPr>
          <w:rFonts w:ascii="宋体" w:hAnsi="宋体" w:cs="宋体"/>
          <w:spacing w:val="6"/>
          <w:szCs w:val="24"/>
        </w:rPr>
      </w:pPr>
      <w:r>
        <w:rPr>
          <w:rFonts w:hint="eastAsia" w:ascii="宋体" w:hAnsi="宋体" w:cs="宋体"/>
          <w:spacing w:val="6"/>
          <w:szCs w:val="24"/>
        </w:rPr>
        <w:t xml:space="preserve"> 单位名称：（盖单位章）</w:t>
      </w:r>
    </w:p>
    <w:p w14:paraId="5228DCC4">
      <w:pPr>
        <w:tabs>
          <w:tab w:val="left" w:pos="4860"/>
        </w:tabs>
        <w:spacing w:line="360" w:lineRule="auto"/>
        <w:ind w:right="1560" w:firstLine="444" w:firstLineChars="200"/>
        <w:jc w:val="center"/>
        <w:rPr>
          <w:rFonts w:ascii="宋体" w:hAnsi="宋体" w:cs="宋体"/>
          <w:spacing w:val="6"/>
          <w:szCs w:val="24"/>
        </w:rPr>
      </w:pPr>
    </w:p>
    <w:p w14:paraId="79AC699F">
      <w:pPr>
        <w:tabs>
          <w:tab w:val="left" w:pos="4860"/>
        </w:tabs>
        <w:spacing w:line="360" w:lineRule="auto"/>
        <w:ind w:right="1560" w:firstLine="444" w:firstLineChars="200"/>
        <w:jc w:val="center"/>
        <w:rPr>
          <w:rFonts w:hint="eastAsia" w:ascii="宋体" w:hAnsi="宋体" w:cs="宋体"/>
          <w:spacing w:val="6"/>
          <w:szCs w:val="24"/>
        </w:rPr>
      </w:pPr>
      <w:r>
        <w:rPr>
          <w:rFonts w:hint="eastAsia" w:ascii="宋体" w:hAnsi="宋体" w:cs="宋体"/>
          <w:spacing w:val="6"/>
          <w:szCs w:val="24"/>
        </w:rPr>
        <w:t xml:space="preserve">                  </w:t>
      </w:r>
      <w:r>
        <w:rPr>
          <w:rFonts w:hint="eastAsia" w:ascii="宋体" w:hAnsi="宋体" w:cs="宋体"/>
          <w:spacing w:val="6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pacing w:val="6"/>
          <w:szCs w:val="24"/>
        </w:rPr>
        <w:t xml:space="preserve"> </w:t>
      </w:r>
      <w:r>
        <w:rPr>
          <w:rFonts w:hint="eastAsia" w:ascii="宋体" w:hAnsi="宋体" w:cs="宋体"/>
          <w:spacing w:val="6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pacing w:val="6"/>
          <w:szCs w:val="24"/>
        </w:rPr>
        <w:t>日  期：    年   月  日</w:t>
      </w:r>
    </w:p>
    <w:p w14:paraId="3ABF9C96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003273"/>
    <w:multiLevelType w:val="singleLevel"/>
    <w:tmpl w:val="9100327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885A27"/>
    <w:rsid w:val="03E2226C"/>
    <w:rsid w:val="18587BE2"/>
    <w:rsid w:val="2C88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200" w:firstLineChars="200"/>
    </w:pPr>
  </w:style>
  <w:style w:type="paragraph" w:styleId="3">
    <w:name w:val="toc 1"/>
    <w:basedOn w:val="1"/>
    <w:next w:val="1"/>
    <w:qFormat/>
    <w:uiPriority w:val="0"/>
    <w:rPr>
      <w:rFonts w:ascii="Times New Roman" w:hAnsi="Times New Roman" w:eastAsia="宋体" w:cs="Times New Roman"/>
    </w:rPr>
  </w:style>
  <w:style w:type="paragraph" w:customStyle="1" w:styleId="6">
    <w:name w:val="Char1"/>
    <w:basedOn w:val="1"/>
    <w:qFormat/>
    <w:uiPriority w:val="0"/>
  </w:style>
  <w:style w:type="paragraph" w:customStyle="1" w:styleId="7">
    <w:name w:val="表格文字"/>
    <w:basedOn w:val="1"/>
    <w:qFormat/>
    <w:uiPriority w:val="99"/>
    <w:pPr>
      <w:spacing w:before="25" w:after="25"/>
      <w:jc w:val="left"/>
    </w:pPr>
    <w:rPr>
      <w:rFonts w:cs="Times New Roman"/>
      <w:spacing w:val="10"/>
      <w:kern w:val="0"/>
      <w:szCs w:val="24"/>
    </w:rPr>
  </w:style>
  <w:style w:type="paragraph" w:customStyle="1" w:styleId="8">
    <w:name w:val="样式 10 磅31114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2025-03-17T08:07:00Z</dcterms:created>
  <dc:creator>WPS_1645515062</dc:creator>
  <cp:lastModifiedBy>WPS_1645515062</cp:lastModifiedBy>
  <dcterms:modified xsi:type="dcterms:W3CDTF">2025-03-17T08:07:39Z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E2ADFA34E6EA46A2B9317B6C3F99DFBA_11</vt:lpwstr>
  </property>
  <property fmtid="{D5CDD505-2E9C-101B-9397-08002B2CF9AE}" pid="4" name="KSOTemplateDocerSaveRecord">
    <vt:lpwstr>eyJoZGlkIjoiYmIwNGJlOGU1OTIyZTU3YzRmYWRhYjdhMTcxOTljZGEiLCJ1c2VySWQiOiIxMzM2NjYyOTM2In0=</vt:lpwstr>
  </property>
</Properties>
</file>