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E8892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附表1</w:t>
      </w:r>
    </w:p>
    <w:p w14:paraId="495CC857">
      <w:pPr>
        <w:pStyle w:val="3"/>
        <w:jc w:val="center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分项报价表</w:t>
      </w:r>
    </w:p>
    <w:p w14:paraId="7E4FDC9F">
      <w:pPr>
        <w:pStyle w:val="2"/>
        <w:spacing w:line="360" w:lineRule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项目名称：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</w:t>
      </w:r>
    </w:p>
    <w:p w14:paraId="2E22CC7A">
      <w:pPr>
        <w:pStyle w:val="2"/>
        <w:spacing w:line="360" w:lineRule="auto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包号：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单位：元</w:t>
      </w:r>
    </w:p>
    <w:tbl>
      <w:tblPr>
        <w:tblStyle w:val="4"/>
        <w:tblW w:w="96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491"/>
        <w:gridCol w:w="1609"/>
        <w:gridCol w:w="1609"/>
        <w:gridCol w:w="2139"/>
      </w:tblGrid>
      <w:tr w14:paraId="0282A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024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49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4E5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服务内容及规格</w:t>
            </w:r>
          </w:p>
        </w:tc>
        <w:tc>
          <w:tcPr>
            <w:tcW w:w="160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42D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</w:t>
            </w:r>
          </w:p>
          <w:p w14:paraId="57428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0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CFC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F8C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磋商报价</w:t>
            </w:r>
          </w:p>
          <w:p w14:paraId="41F42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（全费用综合单价）</w:t>
            </w:r>
          </w:p>
        </w:tc>
      </w:tr>
      <w:tr w14:paraId="12C586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DCDF9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1651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乔木类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DA8F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57DD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3E92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664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8FA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A9C9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6AF356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2DD65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1.乔木种类:中槐</w:t>
            </w:r>
          </w:p>
          <w:p w14:paraId="5CB174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</w:p>
          <w:p w14:paraId="2967C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43D89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70A0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7FFA01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EE0FE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99600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0B9713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09E5B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9F6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FF3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55CA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FA5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AFF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B097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68C59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71C49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1.乔木种类:中槐</w:t>
            </w:r>
          </w:p>
          <w:p w14:paraId="47F94B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</w:p>
          <w:p w14:paraId="1F2B6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CD10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1510D1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778A4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09CEC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6EF79F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1915D2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1E3BE8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A7E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253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CC96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470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B7D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D92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4EBC5F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5570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1.乔木种类:法桐</w:t>
            </w:r>
          </w:p>
          <w:p w14:paraId="45D60D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</w:p>
          <w:p w14:paraId="16C78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259F36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1FEE2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EC1B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495BC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618BA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6FA0BB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7A617C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A54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F80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7B0F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583D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EBD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9F3B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615D8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21CFC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1.乔木种类:法桐</w:t>
            </w:r>
          </w:p>
          <w:p w14:paraId="159866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</w:p>
          <w:p w14:paraId="229A5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31DBA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761B6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786E1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17361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48C03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4.支撑5.草绳绕树干</w:t>
            </w:r>
          </w:p>
          <w:p w14:paraId="378C9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0E6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341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74BF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24A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7BB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C4F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29DBF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F18D5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1.乔木种类:栾树</w:t>
            </w:r>
          </w:p>
          <w:p w14:paraId="548A79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</w:p>
          <w:p w14:paraId="435F6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5A537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4FFC9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0CEB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6F48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45DD8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678379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30BF5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2AF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E08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6503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E7C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06B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1E3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4693D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481CC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1.乔木种类:栾树</w:t>
            </w:r>
          </w:p>
          <w:p w14:paraId="6FF7D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</w:p>
          <w:p w14:paraId="3A358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7FAA3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42A0C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4ACA3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F348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5C49A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6161B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7E509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D1C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DDE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8D41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D37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72A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AE9A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110A41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15690C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1.乔木种类:苦楝</w:t>
            </w:r>
          </w:p>
          <w:p w14:paraId="503D0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</w:p>
          <w:p w14:paraId="1B180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D916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BE36D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7D0D9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0889E9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5519B5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48AF5D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3A334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3F9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5FB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20DC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E84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0157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0AF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72D49F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6A549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1.乔木种类:苦楝</w:t>
            </w:r>
          </w:p>
          <w:p w14:paraId="0C00D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</w:p>
          <w:p w14:paraId="11271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771D8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7AE19D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59C59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3A4DB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577AA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725F1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2B9D35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EB1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C9F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77DD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B47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B385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7B9E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768211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5997F6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1.乔木种类:柳树</w:t>
            </w:r>
          </w:p>
          <w:p w14:paraId="54E3D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</w:p>
          <w:p w14:paraId="61CA0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6A00CE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D5A1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DDB5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247F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3713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0D6DD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32418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A9F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5E9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D361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4448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093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A53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247E6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1A0431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1.乔木种类:柳树</w:t>
            </w:r>
          </w:p>
          <w:p w14:paraId="27EA7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</w:p>
          <w:p w14:paraId="0556CE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7606D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CF61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6D60E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0E971B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429378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06668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5F0B00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71D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E87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A29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56F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0C2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DA0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6E25D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1D7E5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1.乔木种类:独杆大叶女贞</w:t>
            </w:r>
          </w:p>
          <w:p w14:paraId="5A9D0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</w:p>
          <w:p w14:paraId="5EA47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6A80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7D85C0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8293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D977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62D1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1CE4C6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433F8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8BF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97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349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7BF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600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0B1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12F52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672AA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1.乔木种类:独杆大叶女贞</w:t>
            </w:r>
          </w:p>
          <w:p w14:paraId="68C44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</w:p>
          <w:p w14:paraId="0E004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5941E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B1A3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6ED187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41B31B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8418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7A67A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2C6254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EB6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1DA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2B71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3D1C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95E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7F0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425AE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48D106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1.乔木种类:红叶李</w:t>
            </w:r>
          </w:p>
          <w:p w14:paraId="64000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</w:p>
          <w:p w14:paraId="7E7BC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04839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13FAF4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2FF5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80D9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5BBDE3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729B1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51B346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DEA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977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0640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E16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5C7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F3A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6A3E2E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786F4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1.乔木种类:红叶李</w:t>
            </w:r>
          </w:p>
          <w:p w14:paraId="3CAF6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</w:p>
          <w:p w14:paraId="12A98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56ED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B46E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45E07B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3F16AF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5E233E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4.支撑5.草绳绕树干</w:t>
            </w:r>
          </w:p>
          <w:p w14:paraId="5AA0B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B55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E11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BA28C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5C5B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12D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667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4A59C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4AC11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1.乔木种类:银杏</w:t>
            </w:r>
          </w:p>
          <w:p w14:paraId="2B9A0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</w:p>
          <w:p w14:paraId="40256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7A31BE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551862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721890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27E65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6070B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12EFDD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2015D5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B87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889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6E53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63EA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403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E46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65FB43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ED171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1.乔木种类:银杏</w:t>
            </w:r>
          </w:p>
          <w:p w14:paraId="758B5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2.乔木胸径:20cm</w:t>
            </w:r>
          </w:p>
          <w:p w14:paraId="4C6B8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78DE43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E975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16D2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9E18F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07F1B6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704D3F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28C60C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26B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340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2AFC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A2B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D10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356C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3972BA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7004DE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1.乔木种类:七叶树</w:t>
            </w:r>
          </w:p>
          <w:p w14:paraId="4539B9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</w:p>
          <w:p w14:paraId="6A805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38A09A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7B8893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74272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5F87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FAE7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296CD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22AB4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9DA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198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6AF0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40D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20F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270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639131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1CD2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1.乔木种类:七叶树</w:t>
            </w:r>
          </w:p>
          <w:p w14:paraId="50AF4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</w:p>
          <w:p w14:paraId="50984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750A7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9135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44B873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DA1A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ABDB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323368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765D0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C50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61A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207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52E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C81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16C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12D90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D9FCC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1.乔木种类:雪松</w:t>
            </w:r>
          </w:p>
          <w:p w14:paraId="60539D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2.乔木高度:8m</w:t>
            </w:r>
          </w:p>
          <w:p w14:paraId="1F99B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6BC3C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77679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06FF3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06CE40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0FE349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5F2F6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6B7F37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7F6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676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B8B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3CBF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8C4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99A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179E0F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5504C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1.乔木种类:雪松</w:t>
            </w:r>
          </w:p>
          <w:p w14:paraId="436C7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2.乔木高度:6m</w:t>
            </w:r>
          </w:p>
          <w:p w14:paraId="6F910F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6593F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170F8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742EF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264683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004DD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056225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5B9CD1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75E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67C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FA91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0DD9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A55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7C169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1034F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53DF4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1.乔木种类:白皮松</w:t>
            </w:r>
          </w:p>
          <w:p w14:paraId="3F6A3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2.乔木规格:胸径8cm，高度3m</w:t>
            </w:r>
          </w:p>
          <w:p w14:paraId="589EE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5DDCB2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51E2A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60784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1C182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30886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4D75E3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73E98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A86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921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3CB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A59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502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22B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09421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4B51E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1.乔木种类:白皮松</w:t>
            </w:r>
          </w:p>
          <w:p w14:paraId="24156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2.乔木规格:胸径12cm，高度4m</w:t>
            </w:r>
          </w:p>
          <w:p w14:paraId="4BE94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7D8DC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EAAC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7212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2A5691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33CAF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4.支撑5.草绳绕树干</w:t>
            </w:r>
          </w:p>
          <w:p w14:paraId="1FA5DF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99E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25C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E428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4C5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E826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3866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2ABDB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409C2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1.乔木种类:油松</w:t>
            </w:r>
          </w:p>
          <w:p w14:paraId="216549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</w:p>
          <w:p w14:paraId="39D7F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20CF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7FC92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DB1F3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1F99F4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C3B8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77619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6BC478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221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3AC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440F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E1A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1D9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830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705960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4FD7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1.乔木种类:油松</w:t>
            </w:r>
          </w:p>
          <w:p w14:paraId="3C0B9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</w:p>
          <w:p w14:paraId="6D934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692FA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D34D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4C4AD8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1E93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1FAA5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5D1DC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60FF0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7D0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589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974E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AD2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274D0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46DC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亚乔木类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7B69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10D1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B154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FF6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9D8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45C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0280B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4B81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1.乔木种类:精品独杆石楠</w:t>
            </w:r>
          </w:p>
          <w:p w14:paraId="4381A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2.乔木胸径:8cm</w:t>
            </w:r>
          </w:p>
          <w:p w14:paraId="0B4E51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35E8D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FAE1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514B1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3048DB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072C5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395120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57479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C2B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C67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1E8E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B2E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D81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2823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7AA7E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6F02F7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1.乔木种类:精品独杆石楠</w:t>
            </w:r>
          </w:p>
          <w:p w14:paraId="52DF5A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</w:p>
          <w:p w14:paraId="597E7B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38219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17CEE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08C6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01B6D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142B1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6711F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78C78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6AA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B47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AC1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989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AAD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DFE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2805E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1F87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1.乔木种类:樱花</w:t>
            </w:r>
          </w:p>
          <w:p w14:paraId="3A25F4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</w:p>
          <w:p w14:paraId="36F3F0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2D225F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F055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5356F9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6A51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7E73D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1C9491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0AF72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670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209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5AF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C89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EA3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BB0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3A0F6B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50D0FE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1.乔木种类:樱花</w:t>
            </w:r>
          </w:p>
          <w:p w14:paraId="4E345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</w:p>
          <w:p w14:paraId="3CE70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435483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941A6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27514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DA2F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5A4F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37AD4C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50007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EE1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DF9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47D0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6F5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406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F87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355C7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27E4B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1.乔木种类:红枫</w:t>
            </w:r>
          </w:p>
          <w:p w14:paraId="11AB41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2.乔木胸径:4cm</w:t>
            </w:r>
          </w:p>
          <w:p w14:paraId="70665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70D53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142A6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513B7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B27B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8CC1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33EFBF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7098C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528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0A0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8F8B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B5F3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8F2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4A1A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14907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FB3F7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1.乔木种类:红枫</w:t>
            </w:r>
          </w:p>
          <w:p w14:paraId="5DA074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2.乔木胸径:6cm</w:t>
            </w:r>
          </w:p>
          <w:p w14:paraId="1C077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309572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1D8F5C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D6C0E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447160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1AE8DC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684AC1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53CA3F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A26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55E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CA0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8C0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5BD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0EE2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22AC0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50FD03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1.乔木种类:广玉兰</w:t>
            </w:r>
          </w:p>
          <w:p w14:paraId="623E7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</w:p>
          <w:p w14:paraId="3CFEA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724D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315D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044D86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09BE4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9AC7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5DD40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62616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9A3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0CE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6887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BEB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FA0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6D7F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52648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75509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1.乔木种类:广玉兰</w:t>
            </w:r>
          </w:p>
          <w:p w14:paraId="65062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2.乔木胸径:15cm</w:t>
            </w:r>
          </w:p>
          <w:p w14:paraId="20A7D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21092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795C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54A971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102BBA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4F853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533626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608156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58E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042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D88C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3D4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041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D93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77D985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49A9A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1.乔木种类:棕榈</w:t>
            </w:r>
          </w:p>
          <w:p w14:paraId="36E6D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2.乔木高度:3m</w:t>
            </w:r>
          </w:p>
          <w:p w14:paraId="12B4E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4E651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4EB84A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7096D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21385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57DFF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1B3A2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2D115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87C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037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6237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1840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64E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0BFF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5A57B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2606D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1.乔木种类:棕榈</w:t>
            </w:r>
          </w:p>
          <w:p w14:paraId="05FD3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2.乔木高度:5m</w:t>
            </w:r>
          </w:p>
          <w:p w14:paraId="5DA17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04519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5886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0EA0C4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0A5245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13DE96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45F93E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742015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88E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E43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B74E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B62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3CF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9AE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4F47A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726D2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1.乔木种类:精品独杆桂花</w:t>
            </w:r>
          </w:p>
          <w:p w14:paraId="7897A3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2.乔木胸径:8cm</w:t>
            </w:r>
          </w:p>
          <w:p w14:paraId="2C170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412218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10E9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65AC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7F9510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D016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5C63B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7B176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F18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BBE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D4D6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22A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E36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E38C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6DF4F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5EE7E8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1.乔木种类:精品独杆桂花</w:t>
            </w:r>
          </w:p>
          <w:p w14:paraId="5BEBE0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</w:p>
          <w:p w14:paraId="582F3D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57B497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7DAA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3864D5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75B0B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54C5F8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490C9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647E17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783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26E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7FDA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038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AD6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3694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0FB16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7EE8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1.乔木种类:白玉兰</w:t>
            </w:r>
          </w:p>
          <w:p w14:paraId="6A70B9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2.乔木胸径:8cm</w:t>
            </w:r>
          </w:p>
          <w:p w14:paraId="2A65B4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1A5F0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45CDCE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E235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491B6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44DDD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1CF8F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51DDAD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605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2CE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B54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CA3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54B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ECB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栽植乔木</w:t>
            </w:r>
          </w:p>
          <w:p w14:paraId="6DC62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5942A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1.乔木种类:白玉兰</w:t>
            </w:r>
          </w:p>
          <w:p w14:paraId="4A9468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2.乔木胸径:10cm</w:t>
            </w:r>
          </w:p>
          <w:p w14:paraId="36D2E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5549B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364C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46355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2958F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51EB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05503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13073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582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E6E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017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BBD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578E2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478C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灌木类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E4E4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2BF2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0478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E00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959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D3DE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7D426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78A5C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1.灌木种类:红叶石楠球</w:t>
            </w:r>
          </w:p>
          <w:p w14:paraId="7ECEE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</w:p>
          <w:p w14:paraId="5CC9A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2F386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110B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33467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43D90E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16BD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67A92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6D0828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4E2D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77E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2B40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401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C53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A99F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4184C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6BC6E8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1.灌木种类:红叶石楠球</w:t>
            </w:r>
          </w:p>
          <w:p w14:paraId="050AB1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</w:p>
          <w:p w14:paraId="7B59F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741EF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4F72EC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016EC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B2B2B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64674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77DBFC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4392C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E8D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DAE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1104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126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1A86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340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24598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529D7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1.灌木种类:海桐球</w:t>
            </w:r>
          </w:p>
          <w:p w14:paraId="11B00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</w:p>
          <w:p w14:paraId="0E9D2A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7D447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DB0A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4F7A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2FF038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1FC03D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7DE454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3E488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833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986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AC24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0C2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287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62E7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58EFC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413B5F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1.灌木种类:海桐球</w:t>
            </w:r>
          </w:p>
          <w:p w14:paraId="010E0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</w:p>
          <w:p w14:paraId="005A9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BCD91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60318C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B9A2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7EDF61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3FB0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7F84A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397100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40D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F4B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8687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0B1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F81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255F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55AE6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AAFEF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1.灌木种类:桂花球</w:t>
            </w:r>
          </w:p>
          <w:p w14:paraId="6B3F84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</w:p>
          <w:p w14:paraId="0287F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7AE8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5FC9E3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4DFA84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46424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2472C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17A51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3EB45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CB8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FAF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9563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538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7BB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532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31C66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779B3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1.灌木种类:桂花球</w:t>
            </w:r>
          </w:p>
          <w:p w14:paraId="652FC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</w:p>
          <w:p w14:paraId="0D971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245F9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1FB9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0690DF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3DF072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5D20B1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53AF3F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0BADBC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CA6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62C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AADA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499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2F8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65DC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4EEA39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914A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1.灌木种类:大叶黄杨球</w:t>
            </w:r>
          </w:p>
          <w:p w14:paraId="39895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</w:p>
          <w:p w14:paraId="6E9E2A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3C6F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5E78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354756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A097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2A37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5F364D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3E9B0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EAE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053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9C23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08F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EE66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1399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294C0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7CC069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1.灌木种类:大叶黄杨球</w:t>
            </w:r>
          </w:p>
          <w:p w14:paraId="5C3A6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</w:p>
          <w:p w14:paraId="3468F8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55116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A8FB3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091D3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22171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82B2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06CFB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0AAC20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0F3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964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011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998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DBF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76A1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2F0E4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0904A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1.灌木种类:高接月季</w:t>
            </w:r>
          </w:p>
          <w:p w14:paraId="1395E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2.胸径:4cm</w:t>
            </w:r>
          </w:p>
          <w:p w14:paraId="1058CA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44AF9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642D6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3D3C2F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08D4CF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AB1B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7C20B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22CCFE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FB5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AFD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A659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D74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B3F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580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4EDB2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70BC7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1.灌木种类:高接月季</w:t>
            </w:r>
          </w:p>
          <w:p w14:paraId="76B86A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2.胸径:6cm</w:t>
            </w:r>
          </w:p>
          <w:p w14:paraId="4E043F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085D2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32DFE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39066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1AB200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98D15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781362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01774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B51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802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7E82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9D5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0C4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952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7E48E2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7E2135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1.灌木种类:小叶女贞球</w:t>
            </w:r>
          </w:p>
          <w:p w14:paraId="658BEB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</w:p>
          <w:p w14:paraId="66668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4AD42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46BE7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9F69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3ABCE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0FE4E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0CE3A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0B52D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023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97C6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94F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0DA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6FE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3732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1E7BB5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53B39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1.灌木种类:小叶女贞球</w:t>
            </w:r>
          </w:p>
          <w:p w14:paraId="5A693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2.冠径:1m</w:t>
            </w:r>
          </w:p>
          <w:p w14:paraId="4DB3B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35148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5B4DB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50C21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115E1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5CBB66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39745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2FFEE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428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6B0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E4C7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62D4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7F9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48C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20A48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98B35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1.灌木种类:高接黄杨球</w:t>
            </w:r>
          </w:p>
          <w:p w14:paraId="07DFFF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2.冠径:0.6m</w:t>
            </w:r>
          </w:p>
          <w:p w14:paraId="52668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1F17D3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49C7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013321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45EBA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19B08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5520B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539A25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AFF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F56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95D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1ED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BF7C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556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7D40A9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63C2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1.灌木种类:高接黄杨球</w:t>
            </w:r>
          </w:p>
          <w:p w14:paraId="09A0D1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2.冠径:0.8m</w:t>
            </w:r>
          </w:p>
          <w:p w14:paraId="45F1F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2BF92B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7A1D0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6E922A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07DFD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EA50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4.支撑</w:t>
            </w:r>
          </w:p>
          <w:p w14:paraId="322CE8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5.草绳绕树干</w:t>
            </w:r>
          </w:p>
          <w:p w14:paraId="0FC8B2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E5C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2B1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B7D6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B3C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7CFE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8D9C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绿篱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E9FB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0B28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766F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1EF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71B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33F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0517AE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8215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1.绿篱种类:小叶女贞</w:t>
            </w:r>
          </w:p>
          <w:p w14:paraId="433BDA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64D39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</w:p>
          <w:p w14:paraId="5D180A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7EF4B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2FA5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315D7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4B78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76E02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991A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CB0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B47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B291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010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D71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0C9BB6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148B9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1.绿篱种类:小叶女贞</w:t>
            </w:r>
          </w:p>
          <w:p w14:paraId="219C9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</w:p>
          <w:p w14:paraId="5F7EA0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</w:p>
          <w:p w14:paraId="0DE7F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472417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7D928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741AE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F6B3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109DC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4FD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693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C536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A9E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CB6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D107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65EC9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61F87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1.绿篱种类:金叶女贞</w:t>
            </w:r>
          </w:p>
          <w:p w14:paraId="65168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73045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</w:p>
          <w:p w14:paraId="195988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0AE4EC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1F369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61014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1227E1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4F6A76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387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A59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F72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179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5FC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402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3AB02C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7B7031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1.绿篱种类:大叶黄杨</w:t>
            </w:r>
          </w:p>
          <w:p w14:paraId="25232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18976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</w:p>
          <w:p w14:paraId="7B57F0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097073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542B8B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65855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193CB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1CEB0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6F34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DAC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6023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FDF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D53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7467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62CAC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1207A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1.绿篱种类:大叶黄杨</w:t>
            </w:r>
          </w:p>
          <w:p w14:paraId="3C865A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</w:p>
          <w:p w14:paraId="698AB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</w:p>
          <w:p w14:paraId="4BB15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5D6D4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5E871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678F3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42C99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1D363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CC6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B294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8481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1563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0B02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86DA4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3392F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5B3B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1.绿篱种类:金边大叶黄杨</w:t>
            </w:r>
          </w:p>
          <w:p w14:paraId="7618D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0260FB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</w:p>
          <w:p w14:paraId="3EB4E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336D4E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9866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385A2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0200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0B0FAE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BEA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0DFE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8F87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203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DFE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63C1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3B9C7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5D93A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1.绿篱种类:法国冬青</w:t>
            </w:r>
          </w:p>
          <w:p w14:paraId="1B4FA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2.规格:蓬径30-40cm，高度0.6m</w:t>
            </w:r>
          </w:p>
          <w:p w14:paraId="64914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</w:p>
          <w:p w14:paraId="5034D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752EA8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50F3B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051538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8444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535BB0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8DC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5A00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2B4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E74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F61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731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159C91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117CA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1.绿篱种类:法国冬青</w:t>
            </w:r>
          </w:p>
          <w:p w14:paraId="0696C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2.规格:蓬径30-40cm，高度0.8m</w:t>
            </w:r>
          </w:p>
          <w:p w14:paraId="652971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</w:p>
          <w:p w14:paraId="45CD1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27F03E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1C652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422F0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8A08C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CD87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A4A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59C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EFC9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839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E98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CBB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391D4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415525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1.绿篱种类:豆瓣黄杨</w:t>
            </w:r>
          </w:p>
          <w:p w14:paraId="7A4273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7DC61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</w:p>
          <w:p w14:paraId="29981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583343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62B3A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E163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205EA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56E25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49C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02C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68BA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B55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507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E732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6A6DE1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197322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1.绿篱种类:豆瓣黄杨</w:t>
            </w:r>
          </w:p>
          <w:p w14:paraId="62C788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2.规格:蓬径20-25cm，高度0.4m</w:t>
            </w:r>
          </w:p>
          <w:p w14:paraId="532478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</w:p>
          <w:p w14:paraId="7E4E0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13C5F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5606A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EEEC7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1E82B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E9C8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2F6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329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B098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D2C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2CB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C133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3E292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FE0FA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1.绿篱种类:紫叶小檗</w:t>
            </w:r>
          </w:p>
          <w:p w14:paraId="00D26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38A21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</w:p>
          <w:p w14:paraId="6C6D04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2C5848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51257D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59EAC1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0A9FD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10A5E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E87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B47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8C5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7F3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515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5165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638B7B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287D3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1.绿篱种类:紫叶小檗</w:t>
            </w:r>
          </w:p>
          <w:p w14:paraId="1F57F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2.规格:蓬径20-25cm，高度0.4m</w:t>
            </w:r>
          </w:p>
          <w:p w14:paraId="483F2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3.种植密度:40株/m2</w:t>
            </w:r>
          </w:p>
          <w:p w14:paraId="64352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768B0A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73D8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57056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70740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4638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330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0C0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BFB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092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416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3EE86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50F773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5F1215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1.绿篱种类:丛生红叶李</w:t>
            </w:r>
          </w:p>
          <w:p w14:paraId="363075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76E1C3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</w:p>
          <w:p w14:paraId="721FDF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327A1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8DF4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475F4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3D4B33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871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AA4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923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3EC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3A9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4082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423EE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411425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1.绿篱种类:丛生红叶李</w:t>
            </w:r>
          </w:p>
          <w:p w14:paraId="344C15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</w:p>
          <w:p w14:paraId="6AE63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</w:p>
          <w:p w14:paraId="6289FA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30140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AF00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91F7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1097C7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145DBB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3F1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9F5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FEDD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BDD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BB8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C957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705F4B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4BFA2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1.绿篱种类:金森女贞</w:t>
            </w:r>
          </w:p>
          <w:p w14:paraId="416691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469DA5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</w:p>
          <w:p w14:paraId="65345C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67A349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7F4A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09B1AF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016F0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09E6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A28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1502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DB14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EBD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7AB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8BC2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36EBD3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6823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1.绿篱种类:金森女贞</w:t>
            </w:r>
          </w:p>
          <w:p w14:paraId="665FB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2.规格:蓬径20-25cm，高度0.4m</w:t>
            </w:r>
          </w:p>
          <w:p w14:paraId="6F5C8A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3.种植密度:30株/m2</w:t>
            </w:r>
          </w:p>
          <w:p w14:paraId="77E7F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78A31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52729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409F2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EFBC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43AF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031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6F8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E988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011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DBE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B27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13E0F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B85E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1.绿篱种类:丛生大叶女贞</w:t>
            </w:r>
          </w:p>
          <w:p w14:paraId="6B4D3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26CF4F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</w:p>
          <w:p w14:paraId="3411E9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3C10D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6C7E4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39799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7CBE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EE0F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236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49D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CD2C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45D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986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1D1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3D827A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69567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1.绿篱种类:丛生大叶女贞</w:t>
            </w:r>
          </w:p>
          <w:p w14:paraId="68BB4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</w:p>
          <w:p w14:paraId="1C61E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</w:p>
          <w:p w14:paraId="226FF5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7A6C5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67DC5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9AD9D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202003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0ED5E3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1FD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D90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8F5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ED0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D1BF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492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02AA6E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5A32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1.绿篱种类:海桐</w:t>
            </w:r>
          </w:p>
          <w:p w14:paraId="2DF1D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2.规格:蓬径20-25cm，高度0.4m</w:t>
            </w:r>
          </w:p>
          <w:p w14:paraId="0122C9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3.种植密度:36株/m2</w:t>
            </w:r>
          </w:p>
          <w:p w14:paraId="3E4C7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28769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5964C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AEB14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39F158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6D7574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86D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4C47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0717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7FB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055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4BF4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7017A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1B7C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1.绿篱种类:海桐</w:t>
            </w:r>
          </w:p>
          <w:p w14:paraId="1B7D7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2D178C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3.种植密度:36株/m2</w:t>
            </w:r>
          </w:p>
          <w:p w14:paraId="00962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58AAC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136C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54ABB0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7DCAB5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4B4BD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DFAC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88C5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2F81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3D9E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0BA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E690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23504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79CAA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1.绿篱种类:红叶石楠</w:t>
            </w:r>
          </w:p>
          <w:p w14:paraId="16115F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71643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3.种植密度:36株/m2</w:t>
            </w:r>
          </w:p>
          <w:p w14:paraId="287099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6E025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811E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DF530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742D6C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077D1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168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A84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C3E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B75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4A0F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CC6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5CE0F0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6A9722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1.绿篱种类:红叶石楠</w:t>
            </w:r>
          </w:p>
          <w:p w14:paraId="228E5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</w:p>
          <w:p w14:paraId="0BD14D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3.种植密度:36株/m2</w:t>
            </w:r>
          </w:p>
          <w:p w14:paraId="42D49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6807C1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71143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5418C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3C968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3D13C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280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301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C1F3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9D2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155A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D4037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455DA7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29480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1.绿篱种类:红瑞木</w:t>
            </w:r>
          </w:p>
          <w:p w14:paraId="0B5215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79A4B9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3.种植密度:25株/m2</w:t>
            </w:r>
          </w:p>
          <w:p w14:paraId="138BE3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6338E7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4B0713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68EAE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FD5D7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4A63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9FF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AB0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8897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3F3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50E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E227B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20E51B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6A7E5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1.绿篱种类:南天竹</w:t>
            </w:r>
          </w:p>
          <w:p w14:paraId="651D3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50512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3.种植密度:18株/m2</w:t>
            </w:r>
          </w:p>
          <w:p w14:paraId="10156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51177A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7705DC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4B4D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1DA93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72D56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ACC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E7F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38DF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B95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930D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3B2D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74C4A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5640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1.绿篱种类:南天竹</w:t>
            </w:r>
          </w:p>
          <w:p w14:paraId="77A92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</w:p>
          <w:p w14:paraId="53FDF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3.种植密度:18株/m2</w:t>
            </w:r>
          </w:p>
          <w:p w14:paraId="073F8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4BA94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4C9A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D3DFC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4A8CD2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1EFF2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99B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DD4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F03C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BAB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BDD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BDB19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063F7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186FE5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1.绿篱种类:八角金盘</w:t>
            </w:r>
          </w:p>
          <w:p w14:paraId="6F8F1C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2.规格:蓬径30-40cm，高度0.4m</w:t>
            </w:r>
          </w:p>
          <w:p w14:paraId="4F1A8A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3.种植密度:12株/m2</w:t>
            </w:r>
          </w:p>
          <w:p w14:paraId="48329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3FBE8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302E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02576F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8868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60A20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4F0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405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8108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6B5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7B3E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9E0F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404F04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31F930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1.绿篱种类:八角金盘</w:t>
            </w:r>
          </w:p>
          <w:p w14:paraId="41E975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2.规格:蓬径30-40cm，高度0.6m</w:t>
            </w:r>
          </w:p>
          <w:p w14:paraId="6E2025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3.种植密度:12株/m2</w:t>
            </w:r>
          </w:p>
          <w:p w14:paraId="27FDE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03D520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3E774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65262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65A20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4A7F5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8DB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DED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EBFB4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7FF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4D4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E58C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205E2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7D5EC6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1.绿篱种类:红花锦带</w:t>
            </w:r>
          </w:p>
          <w:p w14:paraId="3C4C2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2.规格:蓬径20-25cm，高度0.6m</w:t>
            </w:r>
          </w:p>
          <w:p w14:paraId="6E5AB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</w:p>
          <w:p w14:paraId="1CF448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0C429F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644C2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1F425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5DE83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06CD60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423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977E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E78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6F3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F22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6816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39B11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121A9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1.绿篱种类:红花锦带</w:t>
            </w:r>
          </w:p>
          <w:p w14:paraId="12A59A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2.规格:蓬径20-25cm，高度0.8m</w:t>
            </w:r>
          </w:p>
          <w:p w14:paraId="3E803E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</w:p>
          <w:p w14:paraId="3CD76C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14C972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18E3BD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320A3A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4541E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77D0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0EF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01D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2B8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9C5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8EBF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FAF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31ED2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7388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1.种类:藤本月季</w:t>
            </w:r>
          </w:p>
          <w:p w14:paraId="665638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2.规格:1-2年生，高0.8m</w:t>
            </w:r>
          </w:p>
          <w:p w14:paraId="53D9B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5E38EF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07D7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1.运输</w:t>
            </w:r>
          </w:p>
          <w:p w14:paraId="11869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2.栽植</w:t>
            </w:r>
          </w:p>
          <w:p w14:paraId="47523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0DB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9C0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C52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042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F2C6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AE58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栽植灌木</w:t>
            </w:r>
          </w:p>
          <w:p w14:paraId="4512F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63A56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1.种类:藤本月季</w:t>
            </w:r>
          </w:p>
          <w:p w14:paraId="09A8D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2.规格:1-2年生，高1.2m</w:t>
            </w:r>
          </w:p>
          <w:p w14:paraId="1F537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21565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6D428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1.运输2.栽植</w:t>
            </w:r>
          </w:p>
          <w:p w14:paraId="4F242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FF0D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4B3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98B8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D7C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E81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D0F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075628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56DAB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1.绿篱种类:丰花月季</w:t>
            </w:r>
          </w:p>
          <w:p w14:paraId="6D11B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2.规格:1-2年生，高0.4m</w:t>
            </w:r>
          </w:p>
          <w:p w14:paraId="331744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3.种植密度:16株/m2</w:t>
            </w:r>
          </w:p>
          <w:p w14:paraId="7BECE4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03D4CD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22E7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6FF1B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64BF4F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6599E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4.草绳绕树干</w:t>
            </w:r>
          </w:p>
          <w:p w14:paraId="274698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2BB9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2681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827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980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7F5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32A67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32282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41F29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1.绿篱种类:丰花月季</w:t>
            </w:r>
          </w:p>
          <w:p w14:paraId="56D63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2.规格:1-2年生，高0.6m</w:t>
            </w:r>
          </w:p>
          <w:p w14:paraId="7584F1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3.种植密度:16株/m2</w:t>
            </w:r>
          </w:p>
          <w:p w14:paraId="42F4B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51DD5F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62532F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0D94A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4241B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191CE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4.草绳绕树干</w:t>
            </w:r>
          </w:p>
          <w:p w14:paraId="46B79D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56E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A057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24B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7F9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82D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763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12CCED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6A09E9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1.绿篱种类:龙柏</w:t>
            </w:r>
          </w:p>
          <w:p w14:paraId="6500A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2.蓬径30-40cm，高0.6m</w:t>
            </w:r>
          </w:p>
          <w:p w14:paraId="0A179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</w:p>
          <w:p w14:paraId="34A12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5F58C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526C0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200A8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2F47A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2DD02E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4.草绳绕树干</w:t>
            </w:r>
          </w:p>
          <w:p w14:paraId="3C358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962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CAB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4C22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37A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6AAB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C9A52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栽植绿篱</w:t>
            </w:r>
          </w:p>
          <w:p w14:paraId="284E10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05C15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1.绿篱种类:龙柏</w:t>
            </w:r>
          </w:p>
          <w:p w14:paraId="6143FB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2.蓬径30-40cm，高0.4m</w:t>
            </w:r>
          </w:p>
          <w:p w14:paraId="5C714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3.种植密度:20株/m2</w:t>
            </w:r>
          </w:p>
          <w:p w14:paraId="6AB25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4.养护期:1年</w:t>
            </w:r>
          </w:p>
          <w:p w14:paraId="0CE55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13CD67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1.起挖</w:t>
            </w:r>
          </w:p>
          <w:p w14:paraId="4D3CF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2.运输</w:t>
            </w:r>
          </w:p>
          <w:p w14:paraId="069B4D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3.栽植</w:t>
            </w:r>
          </w:p>
          <w:p w14:paraId="683D89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4.草绳绕树干</w:t>
            </w:r>
          </w:p>
          <w:p w14:paraId="2F289A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CD1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93B1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7E9AA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067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65A9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EAA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草坪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5914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6A7C3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F637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BDB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BF9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5AE6D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铺种草皮</w:t>
            </w:r>
          </w:p>
          <w:p w14:paraId="50AFE6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2C3CB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1.草皮种类:草皮</w:t>
            </w:r>
          </w:p>
          <w:p w14:paraId="2ACA87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2.铺种方式:满铺</w:t>
            </w:r>
          </w:p>
          <w:p w14:paraId="2D0F3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4724AB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7709D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1.运输</w:t>
            </w:r>
          </w:p>
          <w:p w14:paraId="494C5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2.栽植</w:t>
            </w:r>
          </w:p>
          <w:p w14:paraId="6C88E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326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9FB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24F84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D3C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BF9D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45314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喷播植草</w:t>
            </w:r>
          </w:p>
          <w:p w14:paraId="6825C4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1FF01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1.草籽种类:麦冬草</w:t>
            </w:r>
          </w:p>
          <w:p w14:paraId="51A16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2.种植密度:每平米≥90株</w:t>
            </w:r>
          </w:p>
          <w:p w14:paraId="295A8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4B60B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2ECD2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1.喷播</w:t>
            </w:r>
          </w:p>
          <w:p w14:paraId="002DC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2.覆盖</w:t>
            </w:r>
          </w:p>
          <w:p w14:paraId="0A45E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CFA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EDE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7E3E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C9E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620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3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F6D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铺种草皮</w:t>
            </w:r>
          </w:p>
          <w:p w14:paraId="532583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[项目特征]</w:t>
            </w:r>
          </w:p>
          <w:p w14:paraId="47217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1.草皮种类:三叶草</w:t>
            </w:r>
          </w:p>
          <w:p w14:paraId="45F98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2.铺种方式:播种</w:t>
            </w:r>
          </w:p>
          <w:p w14:paraId="7486CC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3.养护期:1年</w:t>
            </w:r>
          </w:p>
          <w:p w14:paraId="23273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[工作内容]</w:t>
            </w:r>
          </w:p>
          <w:p w14:paraId="0423D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1.运输</w:t>
            </w:r>
          </w:p>
          <w:p w14:paraId="6FBC9B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2.栽植</w:t>
            </w:r>
          </w:p>
          <w:p w14:paraId="680B3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3.养护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BD1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E7E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CEC06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D4D7BD4">
      <w:pPr>
        <w:spacing w:line="360" w:lineRule="auto"/>
        <w:ind w:firstLine="480" w:firstLineChars="200"/>
        <w:outlineLvl w:val="1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说明：综合单价是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完成单项苗木补栽所有工作内容所发生的一切费用，包含但不限于苗木费、人员费、设备使用费、水电费、养护费（1年）、垃圾清理费、管理费、验收费、招标代理服务费、利润和税金等所产生的全部费用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。</w:t>
      </w:r>
    </w:p>
    <w:p w14:paraId="3DB0C1AE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468BDD06">
      <w:pPr>
        <w:ind w:right="420"/>
        <w:rPr>
          <w:rFonts w:hint="eastAsia" w:ascii="宋体" w:hAnsi="宋体" w:eastAsia="宋体" w:cs="宋体"/>
          <w:sz w:val="24"/>
        </w:rPr>
      </w:pPr>
    </w:p>
    <w:p w14:paraId="34CC7B14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1C0502E4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44973008">
      <w:r>
        <w:rPr>
          <w:rFonts w:hint="eastAsia" w:ascii="宋体" w:hAnsi="宋体" w:eastAsia="宋体" w:cs="宋体"/>
          <w:sz w:val="24"/>
        </w:rPr>
        <w:t>供应商（公章）：                          法定代表人/被授权人（签字）：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2ZmFlNjVkZWJjZGE4NTBhMjA0MTZiMDVkZmQ2YTQifQ=="/>
  </w:docVars>
  <w:rsids>
    <w:rsidRoot w:val="58E07410"/>
    <w:rsid w:val="00A7445D"/>
    <w:rsid w:val="01211A2E"/>
    <w:rsid w:val="01806926"/>
    <w:rsid w:val="0187183C"/>
    <w:rsid w:val="01D47154"/>
    <w:rsid w:val="01DE66F5"/>
    <w:rsid w:val="022E33E3"/>
    <w:rsid w:val="02707B65"/>
    <w:rsid w:val="02FA0A9C"/>
    <w:rsid w:val="03185B0C"/>
    <w:rsid w:val="033C30A2"/>
    <w:rsid w:val="034D737F"/>
    <w:rsid w:val="03851F56"/>
    <w:rsid w:val="040D0F57"/>
    <w:rsid w:val="041D5C5C"/>
    <w:rsid w:val="0444327A"/>
    <w:rsid w:val="05414CCA"/>
    <w:rsid w:val="05486861"/>
    <w:rsid w:val="054E4EE8"/>
    <w:rsid w:val="06060C4F"/>
    <w:rsid w:val="06B777CF"/>
    <w:rsid w:val="06D76EFA"/>
    <w:rsid w:val="06DE4F11"/>
    <w:rsid w:val="072B22D3"/>
    <w:rsid w:val="07395C52"/>
    <w:rsid w:val="073B198B"/>
    <w:rsid w:val="07F86ADD"/>
    <w:rsid w:val="083047DF"/>
    <w:rsid w:val="083F00B4"/>
    <w:rsid w:val="0872087D"/>
    <w:rsid w:val="08EC2540"/>
    <w:rsid w:val="09141A42"/>
    <w:rsid w:val="093E443F"/>
    <w:rsid w:val="09807058"/>
    <w:rsid w:val="09A83265"/>
    <w:rsid w:val="0A535F7C"/>
    <w:rsid w:val="0A9F67A0"/>
    <w:rsid w:val="0AB41B95"/>
    <w:rsid w:val="0ADD029C"/>
    <w:rsid w:val="0B0E00A0"/>
    <w:rsid w:val="0B864B78"/>
    <w:rsid w:val="0B9253B4"/>
    <w:rsid w:val="0B9F5381"/>
    <w:rsid w:val="0C6614E1"/>
    <w:rsid w:val="0CE175EE"/>
    <w:rsid w:val="0D1341FB"/>
    <w:rsid w:val="0DE200BB"/>
    <w:rsid w:val="0E0A21DC"/>
    <w:rsid w:val="0E410AF3"/>
    <w:rsid w:val="0EB50108"/>
    <w:rsid w:val="0F736C94"/>
    <w:rsid w:val="0FFE3D2D"/>
    <w:rsid w:val="10487711"/>
    <w:rsid w:val="10637CB5"/>
    <w:rsid w:val="106D679A"/>
    <w:rsid w:val="11106D2A"/>
    <w:rsid w:val="112428E5"/>
    <w:rsid w:val="121F2AD8"/>
    <w:rsid w:val="12381DB7"/>
    <w:rsid w:val="124D4EAE"/>
    <w:rsid w:val="12606BE1"/>
    <w:rsid w:val="126C7038"/>
    <w:rsid w:val="127656C9"/>
    <w:rsid w:val="12B27322"/>
    <w:rsid w:val="132C653A"/>
    <w:rsid w:val="13501056"/>
    <w:rsid w:val="13A843B0"/>
    <w:rsid w:val="13E57998"/>
    <w:rsid w:val="141567DF"/>
    <w:rsid w:val="141E00C4"/>
    <w:rsid w:val="142E444E"/>
    <w:rsid w:val="143257DF"/>
    <w:rsid w:val="14605DF5"/>
    <w:rsid w:val="146726AF"/>
    <w:rsid w:val="146C2624"/>
    <w:rsid w:val="14863B81"/>
    <w:rsid w:val="14C71A56"/>
    <w:rsid w:val="14E51BFC"/>
    <w:rsid w:val="1524310E"/>
    <w:rsid w:val="152B0B9E"/>
    <w:rsid w:val="15581E6D"/>
    <w:rsid w:val="15951CCB"/>
    <w:rsid w:val="159B32D7"/>
    <w:rsid w:val="15D04155"/>
    <w:rsid w:val="163C1C76"/>
    <w:rsid w:val="16AA3729"/>
    <w:rsid w:val="17113ADF"/>
    <w:rsid w:val="17B5326F"/>
    <w:rsid w:val="17FF08AD"/>
    <w:rsid w:val="184D6E8A"/>
    <w:rsid w:val="186831BC"/>
    <w:rsid w:val="18A72EE0"/>
    <w:rsid w:val="18E37DF3"/>
    <w:rsid w:val="18FF124D"/>
    <w:rsid w:val="191B6D2C"/>
    <w:rsid w:val="197D5023"/>
    <w:rsid w:val="19EC344A"/>
    <w:rsid w:val="19F27642"/>
    <w:rsid w:val="19F831A5"/>
    <w:rsid w:val="19FB2948"/>
    <w:rsid w:val="1A826A76"/>
    <w:rsid w:val="1A88519C"/>
    <w:rsid w:val="1ABB7A3D"/>
    <w:rsid w:val="1AF54CA9"/>
    <w:rsid w:val="1B33747A"/>
    <w:rsid w:val="1BBA0072"/>
    <w:rsid w:val="1BEE3D86"/>
    <w:rsid w:val="1BF27961"/>
    <w:rsid w:val="1C0302A1"/>
    <w:rsid w:val="1C3F474C"/>
    <w:rsid w:val="1D8A2802"/>
    <w:rsid w:val="1DF27F5D"/>
    <w:rsid w:val="1E191A62"/>
    <w:rsid w:val="1E4D4D77"/>
    <w:rsid w:val="1E6B29A6"/>
    <w:rsid w:val="1F7B3BEA"/>
    <w:rsid w:val="1FFA0DDB"/>
    <w:rsid w:val="200E5624"/>
    <w:rsid w:val="20205673"/>
    <w:rsid w:val="204237D9"/>
    <w:rsid w:val="208424A6"/>
    <w:rsid w:val="20AC2DD5"/>
    <w:rsid w:val="20B30669"/>
    <w:rsid w:val="21155693"/>
    <w:rsid w:val="211D7846"/>
    <w:rsid w:val="217422F4"/>
    <w:rsid w:val="2218180C"/>
    <w:rsid w:val="223171E3"/>
    <w:rsid w:val="227360F6"/>
    <w:rsid w:val="22F61F92"/>
    <w:rsid w:val="2307585C"/>
    <w:rsid w:val="23151E4E"/>
    <w:rsid w:val="23277D6C"/>
    <w:rsid w:val="23433489"/>
    <w:rsid w:val="23A20276"/>
    <w:rsid w:val="23C733B8"/>
    <w:rsid w:val="23CF0438"/>
    <w:rsid w:val="23D363BB"/>
    <w:rsid w:val="241140D0"/>
    <w:rsid w:val="24B84EB8"/>
    <w:rsid w:val="24C12049"/>
    <w:rsid w:val="259732D5"/>
    <w:rsid w:val="259D4398"/>
    <w:rsid w:val="25FE6383"/>
    <w:rsid w:val="261F5079"/>
    <w:rsid w:val="26B0106A"/>
    <w:rsid w:val="271021E8"/>
    <w:rsid w:val="27246CA2"/>
    <w:rsid w:val="27294F59"/>
    <w:rsid w:val="27FA42ED"/>
    <w:rsid w:val="281E16C0"/>
    <w:rsid w:val="28B27577"/>
    <w:rsid w:val="29E74853"/>
    <w:rsid w:val="2A123E58"/>
    <w:rsid w:val="2A32675C"/>
    <w:rsid w:val="2A5C36CD"/>
    <w:rsid w:val="2AF42E3A"/>
    <w:rsid w:val="2BF30562"/>
    <w:rsid w:val="2C006DF4"/>
    <w:rsid w:val="2C7212B2"/>
    <w:rsid w:val="2CC81D06"/>
    <w:rsid w:val="2D67776A"/>
    <w:rsid w:val="2DA92631"/>
    <w:rsid w:val="2DD03B79"/>
    <w:rsid w:val="2E0C0878"/>
    <w:rsid w:val="2E5C4D0B"/>
    <w:rsid w:val="2E692FA3"/>
    <w:rsid w:val="2E866F40"/>
    <w:rsid w:val="2ECC2C5E"/>
    <w:rsid w:val="2EE54F1D"/>
    <w:rsid w:val="2F7B129F"/>
    <w:rsid w:val="300162D7"/>
    <w:rsid w:val="30240878"/>
    <w:rsid w:val="30403F45"/>
    <w:rsid w:val="3083770D"/>
    <w:rsid w:val="312C4085"/>
    <w:rsid w:val="316A36AD"/>
    <w:rsid w:val="31C77A9E"/>
    <w:rsid w:val="31DF668B"/>
    <w:rsid w:val="32082BB3"/>
    <w:rsid w:val="3223655C"/>
    <w:rsid w:val="32D0698A"/>
    <w:rsid w:val="32EE2CBE"/>
    <w:rsid w:val="3309237C"/>
    <w:rsid w:val="33A2340D"/>
    <w:rsid w:val="340707E1"/>
    <w:rsid w:val="3467696E"/>
    <w:rsid w:val="347E6A20"/>
    <w:rsid w:val="34EE0967"/>
    <w:rsid w:val="34F5777E"/>
    <w:rsid w:val="352F36E9"/>
    <w:rsid w:val="357663DF"/>
    <w:rsid w:val="35B272DF"/>
    <w:rsid w:val="35D153EA"/>
    <w:rsid w:val="364D41E2"/>
    <w:rsid w:val="368F5FE1"/>
    <w:rsid w:val="36DE38B8"/>
    <w:rsid w:val="37E029DA"/>
    <w:rsid w:val="387114F0"/>
    <w:rsid w:val="38721024"/>
    <w:rsid w:val="38794D33"/>
    <w:rsid w:val="38BA4D8B"/>
    <w:rsid w:val="38D86B03"/>
    <w:rsid w:val="38EE7BCE"/>
    <w:rsid w:val="38F1799A"/>
    <w:rsid w:val="392428EA"/>
    <w:rsid w:val="39521E8E"/>
    <w:rsid w:val="395A3D61"/>
    <w:rsid w:val="39707601"/>
    <w:rsid w:val="39A9730E"/>
    <w:rsid w:val="39DC023E"/>
    <w:rsid w:val="39F35F91"/>
    <w:rsid w:val="3A04369C"/>
    <w:rsid w:val="3A466191"/>
    <w:rsid w:val="3A501FE3"/>
    <w:rsid w:val="3A880C45"/>
    <w:rsid w:val="3A8D38A2"/>
    <w:rsid w:val="3A9B5E78"/>
    <w:rsid w:val="3B1012DB"/>
    <w:rsid w:val="3B7C0E28"/>
    <w:rsid w:val="3B982C0F"/>
    <w:rsid w:val="3BB5313B"/>
    <w:rsid w:val="3BB62386"/>
    <w:rsid w:val="3C144F7C"/>
    <w:rsid w:val="3C28483D"/>
    <w:rsid w:val="3C6C04D5"/>
    <w:rsid w:val="3C707B84"/>
    <w:rsid w:val="3CB52B44"/>
    <w:rsid w:val="3DBB560C"/>
    <w:rsid w:val="3E3057DB"/>
    <w:rsid w:val="3E6306BF"/>
    <w:rsid w:val="3EBA5D6E"/>
    <w:rsid w:val="3F4571D5"/>
    <w:rsid w:val="3F754BB1"/>
    <w:rsid w:val="3F771132"/>
    <w:rsid w:val="3F8C77AB"/>
    <w:rsid w:val="3F8F7438"/>
    <w:rsid w:val="3F9D7809"/>
    <w:rsid w:val="3FA53DD1"/>
    <w:rsid w:val="3FD965E7"/>
    <w:rsid w:val="40695A86"/>
    <w:rsid w:val="409208F9"/>
    <w:rsid w:val="40B27280"/>
    <w:rsid w:val="40C14CF4"/>
    <w:rsid w:val="40FD4462"/>
    <w:rsid w:val="415957BC"/>
    <w:rsid w:val="417E7438"/>
    <w:rsid w:val="41D21AD4"/>
    <w:rsid w:val="41D63F14"/>
    <w:rsid w:val="42201FC2"/>
    <w:rsid w:val="42681280"/>
    <w:rsid w:val="42A80460"/>
    <w:rsid w:val="42B670F8"/>
    <w:rsid w:val="42BF36FE"/>
    <w:rsid w:val="43456BFB"/>
    <w:rsid w:val="4352378E"/>
    <w:rsid w:val="43972BFF"/>
    <w:rsid w:val="449C7E5B"/>
    <w:rsid w:val="44A4191E"/>
    <w:rsid w:val="44B2173C"/>
    <w:rsid w:val="44B63854"/>
    <w:rsid w:val="44BB2DFC"/>
    <w:rsid w:val="44CF77FB"/>
    <w:rsid w:val="450E6A73"/>
    <w:rsid w:val="452A3A5C"/>
    <w:rsid w:val="4537221B"/>
    <w:rsid w:val="456244CE"/>
    <w:rsid w:val="4582166D"/>
    <w:rsid w:val="45EE66D3"/>
    <w:rsid w:val="45F66A73"/>
    <w:rsid w:val="46346FE9"/>
    <w:rsid w:val="463F5DC6"/>
    <w:rsid w:val="4715131B"/>
    <w:rsid w:val="47580F34"/>
    <w:rsid w:val="47AC5D43"/>
    <w:rsid w:val="48696F79"/>
    <w:rsid w:val="48730C06"/>
    <w:rsid w:val="48776AF6"/>
    <w:rsid w:val="48837129"/>
    <w:rsid w:val="48BE0381"/>
    <w:rsid w:val="48DD5A6B"/>
    <w:rsid w:val="496D4E83"/>
    <w:rsid w:val="4973653E"/>
    <w:rsid w:val="49791088"/>
    <w:rsid w:val="49C051B5"/>
    <w:rsid w:val="49F26900"/>
    <w:rsid w:val="4B4B3C79"/>
    <w:rsid w:val="4B740852"/>
    <w:rsid w:val="4BC21958"/>
    <w:rsid w:val="4C126E2A"/>
    <w:rsid w:val="4C331A97"/>
    <w:rsid w:val="4C433CD6"/>
    <w:rsid w:val="4C6008D5"/>
    <w:rsid w:val="4C9E60EF"/>
    <w:rsid w:val="4CD42C73"/>
    <w:rsid w:val="4D02457A"/>
    <w:rsid w:val="4D200FFF"/>
    <w:rsid w:val="4D227E37"/>
    <w:rsid w:val="4D247F86"/>
    <w:rsid w:val="4D39341B"/>
    <w:rsid w:val="4D57742F"/>
    <w:rsid w:val="4D8A169C"/>
    <w:rsid w:val="4DF47C7A"/>
    <w:rsid w:val="4E36386C"/>
    <w:rsid w:val="4F4A6BA1"/>
    <w:rsid w:val="4F8A0D1F"/>
    <w:rsid w:val="4FA24289"/>
    <w:rsid w:val="4FB52E5A"/>
    <w:rsid w:val="4FE350F4"/>
    <w:rsid w:val="50042FF9"/>
    <w:rsid w:val="501C620B"/>
    <w:rsid w:val="50C00598"/>
    <w:rsid w:val="51401F68"/>
    <w:rsid w:val="515743FF"/>
    <w:rsid w:val="51B71F63"/>
    <w:rsid w:val="51E92E97"/>
    <w:rsid w:val="52273B7D"/>
    <w:rsid w:val="52DF3339"/>
    <w:rsid w:val="537B0BAD"/>
    <w:rsid w:val="539A6F19"/>
    <w:rsid w:val="53B07505"/>
    <w:rsid w:val="54420BDA"/>
    <w:rsid w:val="547254FF"/>
    <w:rsid w:val="55EF74A0"/>
    <w:rsid w:val="560D58F1"/>
    <w:rsid w:val="567558DC"/>
    <w:rsid w:val="56C8347D"/>
    <w:rsid w:val="57250EEC"/>
    <w:rsid w:val="57B07C37"/>
    <w:rsid w:val="57C114BC"/>
    <w:rsid w:val="57F84755"/>
    <w:rsid w:val="582E5A2E"/>
    <w:rsid w:val="582F040A"/>
    <w:rsid w:val="58440722"/>
    <w:rsid w:val="58455BD4"/>
    <w:rsid w:val="589268AE"/>
    <w:rsid w:val="58A2222F"/>
    <w:rsid w:val="58CA1885"/>
    <w:rsid w:val="58CF1D6A"/>
    <w:rsid w:val="58E07410"/>
    <w:rsid w:val="58F4136B"/>
    <w:rsid w:val="59104EF6"/>
    <w:rsid w:val="591744B3"/>
    <w:rsid w:val="592266B9"/>
    <w:rsid w:val="596F46BF"/>
    <w:rsid w:val="59B635CC"/>
    <w:rsid w:val="59EC75FE"/>
    <w:rsid w:val="59F16752"/>
    <w:rsid w:val="59F5772C"/>
    <w:rsid w:val="5AC04EC7"/>
    <w:rsid w:val="5B010EF5"/>
    <w:rsid w:val="5B2D4948"/>
    <w:rsid w:val="5B727BCD"/>
    <w:rsid w:val="5C1857DC"/>
    <w:rsid w:val="5C552AF3"/>
    <w:rsid w:val="5D1F74D3"/>
    <w:rsid w:val="5D5A68AA"/>
    <w:rsid w:val="5E3B09CC"/>
    <w:rsid w:val="5E4270ED"/>
    <w:rsid w:val="5E5E2F67"/>
    <w:rsid w:val="5E671724"/>
    <w:rsid w:val="5E7F7639"/>
    <w:rsid w:val="5E9C42A4"/>
    <w:rsid w:val="5F0A7B1D"/>
    <w:rsid w:val="5F221941"/>
    <w:rsid w:val="5F2371CC"/>
    <w:rsid w:val="5F6E74EA"/>
    <w:rsid w:val="5F9075A5"/>
    <w:rsid w:val="60153652"/>
    <w:rsid w:val="601B7AF4"/>
    <w:rsid w:val="604E5A7B"/>
    <w:rsid w:val="60660E2F"/>
    <w:rsid w:val="60BA263A"/>
    <w:rsid w:val="60BC15F6"/>
    <w:rsid w:val="60D9489D"/>
    <w:rsid w:val="60FA305E"/>
    <w:rsid w:val="61121D99"/>
    <w:rsid w:val="611E442F"/>
    <w:rsid w:val="615E3C2D"/>
    <w:rsid w:val="61C66D6D"/>
    <w:rsid w:val="62723C15"/>
    <w:rsid w:val="62A12B7D"/>
    <w:rsid w:val="62B208C8"/>
    <w:rsid w:val="62CA37F4"/>
    <w:rsid w:val="62D105C1"/>
    <w:rsid w:val="62D83DD7"/>
    <w:rsid w:val="62E775FD"/>
    <w:rsid w:val="635B5A99"/>
    <w:rsid w:val="648C0A7F"/>
    <w:rsid w:val="649360E3"/>
    <w:rsid w:val="64B2238B"/>
    <w:rsid w:val="64B52854"/>
    <w:rsid w:val="650A4CD2"/>
    <w:rsid w:val="65A6554D"/>
    <w:rsid w:val="65C71CFB"/>
    <w:rsid w:val="661A236C"/>
    <w:rsid w:val="663C7C5F"/>
    <w:rsid w:val="66611A25"/>
    <w:rsid w:val="66964BE8"/>
    <w:rsid w:val="66C312F7"/>
    <w:rsid w:val="67182ADB"/>
    <w:rsid w:val="672E3627"/>
    <w:rsid w:val="67703271"/>
    <w:rsid w:val="67994326"/>
    <w:rsid w:val="67D92D4E"/>
    <w:rsid w:val="67DE16B5"/>
    <w:rsid w:val="67F3429C"/>
    <w:rsid w:val="68320309"/>
    <w:rsid w:val="68564DB5"/>
    <w:rsid w:val="689E7BF7"/>
    <w:rsid w:val="69555FF4"/>
    <w:rsid w:val="69D90208"/>
    <w:rsid w:val="6AAE5E4B"/>
    <w:rsid w:val="6B00329B"/>
    <w:rsid w:val="6B550731"/>
    <w:rsid w:val="6B724DCB"/>
    <w:rsid w:val="6B8D19F4"/>
    <w:rsid w:val="6BE779FB"/>
    <w:rsid w:val="6C737F4C"/>
    <w:rsid w:val="6C7937D7"/>
    <w:rsid w:val="6CB71A38"/>
    <w:rsid w:val="6CDC6478"/>
    <w:rsid w:val="6CE94EAC"/>
    <w:rsid w:val="6D1821E8"/>
    <w:rsid w:val="6D7647FF"/>
    <w:rsid w:val="6D88614A"/>
    <w:rsid w:val="6E7540F0"/>
    <w:rsid w:val="6E9857AE"/>
    <w:rsid w:val="6EA32EE2"/>
    <w:rsid w:val="6EF1439D"/>
    <w:rsid w:val="6F245B5E"/>
    <w:rsid w:val="6F9B6012"/>
    <w:rsid w:val="6FAE4862"/>
    <w:rsid w:val="6FB45A90"/>
    <w:rsid w:val="6FD07C8E"/>
    <w:rsid w:val="6FEB6E05"/>
    <w:rsid w:val="70610E99"/>
    <w:rsid w:val="7075582A"/>
    <w:rsid w:val="70973601"/>
    <w:rsid w:val="70A6012A"/>
    <w:rsid w:val="70F77BFA"/>
    <w:rsid w:val="710A0D54"/>
    <w:rsid w:val="711C4F28"/>
    <w:rsid w:val="718C68EF"/>
    <w:rsid w:val="71D376CA"/>
    <w:rsid w:val="71F94539"/>
    <w:rsid w:val="723B10D3"/>
    <w:rsid w:val="724B69A6"/>
    <w:rsid w:val="736E3535"/>
    <w:rsid w:val="73EC7EBE"/>
    <w:rsid w:val="73FC6501"/>
    <w:rsid w:val="742B2D9C"/>
    <w:rsid w:val="743A5390"/>
    <w:rsid w:val="74484173"/>
    <w:rsid w:val="7470783B"/>
    <w:rsid w:val="750D129C"/>
    <w:rsid w:val="75511F6A"/>
    <w:rsid w:val="75A30FA2"/>
    <w:rsid w:val="75D02172"/>
    <w:rsid w:val="763C5B51"/>
    <w:rsid w:val="764426FD"/>
    <w:rsid w:val="76866BB9"/>
    <w:rsid w:val="76B765F1"/>
    <w:rsid w:val="76E73FDB"/>
    <w:rsid w:val="76E92F67"/>
    <w:rsid w:val="77186987"/>
    <w:rsid w:val="77DF1876"/>
    <w:rsid w:val="780D4D17"/>
    <w:rsid w:val="788E4329"/>
    <w:rsid w:val="78D30479"/>
    <w:rsid w:val="79F94255"/>
    <w:rsid w:val="7A7D330B"/>
    <w:rsid w:val="7AA145F0"/>
    <w:rsid w:val="7AB00A66"/>
    <w:rsid w:val="7ACB7EE2"/>
    <w:rsid w:val="7AF12678"/>
    <w:rsid w:val="7B2B1AF2"/>
    <w:rsid w:val="7B7913D3"/>
    <w:rsid w:val="7BBC763B"/>
    <w:rsid w:val="7BC35D57"/>
    <w:rsid w:val="7BE2726E"/>
    <w:rsid w:val="7C511AAE"/>
    <w:rsid w:val="7C8D692A"/>
    <w:rsid w:val="7C914AAF"/>
    <w:rsid w:val="7C9A0184"/>
    <w:rsid w:val="7CAD57B4"/>
    <w:rsid w:val="7CB4464C"/>
    <w:rsid w:val="7D1A428B"/>
    <w:rsid w:val="7D6B2FC4"/>
    <w:rsid w:val="7DB03792"/>
    <w:rsid w:val="7E7D177A"/>
    <w:rsid w:val="7E9F74FE"/>
    <w:rsid w:val="7EB66129"/>
    <w:rsid w:val="7ED34E18"/>
    <w:rsid w:val="7ED47C62"/>
    <w:rsid w:val="7F42385E"/>
    <w:rsid w:val="7F71457F"/>
    <w:rsid w:val="7F752D2B"/>
    <w:rsid w:val="7F896A08"/>
    <w:rsid w:val="7FAF61BD"/>
    <w:rsid w:val="7FE9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33</Pages>
  <Words>6048</Words>
  <Characters>7643</Characters>
  <Lines>0</Lines>
  <Paragraphs>0</Paragraphs>
  <TotalTime>3</TotalTime>
  <ScaleCrop>false</ScaleCrop>
  <LinksUpToDate>false</LinksUpToDate>
  <CharactersWithSpaces>7752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2024-09-11T09:14:00Z</dcterms:created>
  <dc:creator>绿军装的梦</dc:creator>
  <cp:lastModifiedBy>绿军装的梦</cp:lastModifiedBy>
  <dcterms:modified xsi:type="dcterms:W3CDTF">2024-09-11T09:24:11Z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2496FDD56F7A4D889A4C09992B807E04_11</vt:lpwstr>
  </property>
</Properties>
</file>