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null3"/>
        <w:spacing w:lineRule="exact" w:line="480"/>
        <w:jc w:val="center"/>
      </w:pPr>
      <w:r>
        <w:rPr>
          <w:sz w:val="36"/>
          <w:b/>
        </w:rPr>
        <w:t>西安市雁塔区中医医院中药饮片采购(二次)终止公告</w:t>
      </w:r>
    </w:p>
    <w:p>
      <w:pPr>
        <w:pStyle w:val="null3"/>
        <w:outlineLvl w:val="3"/>
      </w:pPr>
      <w:r>
        <w:rPr>
          <w:sz w:val="24"/>
          <w:b/>
        </w:rPr>
        <w:t>一、项目基本情况</w:t>
      </w:r>
    </w:p>
    <w:p>
      <w:pPr>
        <w:pStyle w:val="null3"/>
      </w:pPr>
      <w:r>
        <w:rPr/>
        <w:t>采购项目编号：ZCXG-ZB-2024101</w:t>
      </w:r>
    </w:p>
    <w:p>
      <w:pPr>
        <w:pStyle w:val="null3"/>
      </w:pPr>
      <w:r>
        <w:rPr/>
        <w:t>采购项目名称：雁塔区中医医院中药饮片采购(二次)</w:t>
      </w:r>
    </w:p>
    <w:p>
      <w:pPr>
        <w:pStyle w:val="null3"/>
        <w:outlineLvl w:val="3"/>
      </w:pPr>
      <w:r>
        <w:rPr>
          <w:sz w:val="24"/>
          <w:b/>
        </w:rPr>
        <w:t>二、项目终止的原因</w:t>
      </w:r>
    </w:p>
    <w:p>
      <w:pPr>
        <w:pStyle w:val="null3"/>
      </w:pPr>
      <w:r>
        <w:rPr/>
        <w:t>因采购内容发生重大变化，故终止本次采购。</w:t>
      </w:r>
    </w:p>
    <w:p>
      <w:pPr>
        <w:pStyle w:val="null3"/>
        <w:outlineLvl w:val="3"/>
      </w:pPr>
      <w:r>
        <w:rPr>
          <w:sz w:val="24"/>
          <w:b/>
        </w:rPr>
        <w:t>三、其他补充事宜</w:t>
      </w:r>
    </w:p>
    <w:p>
      <w:pPr>
        <w:pStyle w:val="null3"/>
      </w:pPr>
      <w:r>
        <w:rPr/>
        <w:t>/</w:t>
      </w:r>
    </w:p>
    <w:p>
      <w:pPr>
        <w:pStyle w:val="null3"/>
        <w:outlineLvl w:val="3"/>
      </w:pPr>
      <w:r>
        <w:rPr>
          <w:sz w:val="24"/>
          <w:b/>
        </w:rPr>
        <w:t>四、凡对本次公告内容提出询问，请按以下方式联系。</w:t>
      </w:r>
    </w:p>
    <w:p>
      <w:pPr>
        <w:pStyle w:val="null3"/>
        <w:outlineLvl w:val="5"/>
      </w:pPr>
      <w:r>
        <w:rPr>
          <w:sz w:val="15"/>
          <w:b/>
        </w:rPr>
        <w:t>1.采购人信息</w:t>
      </w:r>
    </w:p>
    <w:p>
      <w:pPr>
        <w:pStyle w:val="null3"/>
      </w:pPr>
      <w:r>
        <w:rPr/>
        <w:t>名称：</w:t>
      </w:r>
      <w:r>
        <w:rPr/>
        <w:t>西安市雁塔区中医医院</w:t>
      </w:r>
    </w:p>
    <w:p>
      <w:pPr>
        <w:pStyle w:val="null3"/>
      </w:pPr>
      <w:r>
        <w:rPr/>
        <w:t>地址：</w:t>
      </w:r>
      <w:r>
        <w:rPr/>
        <w:t>西安市雁塔区长安南路495号</w:t>
      </w:r>
    </w:p>
    <w:p>
      <w:pPr>
        <w:pStyle w:val="null3"/>
      </w:pPr>
      <w:r>
        <w:rPr/>
        <w:t>联系方式：</w:t>
      </w:r>
      <w:r>
        <w:rPr/>
        <w:t>/</w:t>
      </w:r>
    </w:p>
    <w:p>
      <w:pPr>
        <w:pStyle w:val="null3"/>
        <w:outlineLvl w:val="5"/>
      </w:pPr>
      <w:r>
        <w:rPr>
          <w:sz w:val="15"/>
          <w:b/>
        </w:rPr>
        <w:t>2.采购代理机构信息</w:t>
      </w:r>
    </w:p>
    <w:p>
      <w:pPr>
        <w:pStyle w:val="null3"/>
      </w:pPr>
      <w:r>
        <w:rPr/>
        <w:t>名称：</w:t>
      </w:r>
      <w:r>
        <w:rPr/>
        <w:t>陕西众诚项目管理有限公司</w:t>
      </w:r>
    </w:p>
    <w:p>
      <w:pPr>
        <w:pStyle w:val="null3"/>
      </w:pPr>
      <w:r>
        <w:rPr/>
        <w:t>地址：</w:t>
      </w:r>
      <w:r>
        <w:rPr/>
        <w:t>西安市雁塔区南二环路老三届世纪星大厦8楼K座</w:t>
      </w:r>
    </w:p>
    <w:p>
      <w:pPr>
        <w:pStyle w:val="null3"/>
      </w:pPr>
      <w:r>
        <w:rPr/>
        <w:t>联系方式：</w:t>
      </w:r>
      <w:r>
        <w:rPr/>
        <w:t>029-88816603</w:t>
      </w:r>
    </w:p>
    <w:p>
      <w:pPr>
        <w:pStyle w:val="null3"/>
        <w:outlineLvl w:val="5"/>
      </w:pPr>
      <w:r>
        <w:rPr>
          <w:sz w:val="15"/>
          <w:b/>
        </w:rPr>
        <w:t>3.项目联系方式</w:t>
      </w:r>
    </w:p>
    <w:p>
      <w:pPr>
        <w:pStyle w:val="null3"/>
      </w:pPr>
      <w:r>
        <w:rPr/>
        <w:t>项目联系人：</w:t>
      </w:r>
      <w:r>
        <w:rPr/>
        <w:t>众诚经办</w:t>
      </w:r>
    </w:p>
    <w:p>
      <w:pPr>
        <w:pStyle w:val="null3"/>
      </w:pPr>
      <w:r>
        <w:rPr/>
        <w:t>电话：</w:t>
      </w:r>
      <w:r>
        <w:rPr/>
        <w:t>029-88816603</w:t>
      </w:r>
    </w:p>
    <w:p>
      <w:pPr>
        <w:pStyle w:val="null3"/>
        <w:jc w:val="right"/>
      </w:pPr>
      <w:r>
        <w:rPr/>
        <w:t>陕西众诚项目管理有限公司</w:t>
      </w:r>
      <w:r>
        <w:br/>
      </w:r>
    </w:p>
    <w:p>
      <w:pPr>
        <w:pStyle w:val="null3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177F50ED"/>
    <w:rsid w:val="53B52B8D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customStyle="true" w:type="paragraph" w:styleId="null3">
    <w:name w:val="null3"/>
    <w:hidden/>
    <w:rPr>
      <w:rFonts w:hint="eastAsia"/>
      <w:lang w:val="en-US" w:eastAsia="zh-Hans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2022-04-08T19:57:00Z</dcterms:created>
  <dc:creator>五块钱</dc:creator>
  <cp:lastModifiedBy>五块钱</cp:lastModifiedBy>
  <dcterms:modified xsi:type="dcterms:W3CDTF">2022-04-27T17:40:01Z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