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5664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磋商响应方案-服务保障及后期配合服务承诺方案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供应商根据磋商文件“采购人需求书”、“ 评审办法”的内容制作响应方案内容，自行编制，格式自拟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1E0F81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1C3BD2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2025-03-07T03:21:48Z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AB5DF51EDB20493DB9E5D88CCE34B850_13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