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DD3BC">
      <w:pPr>
        <w:tabs>
          <w:tab w:val="left" w:pos="2616"/>
        </w:tabs>
        <w:jc w:val="center"/>
        <w:rPr>
          <w:rFonts w:hint="default"/>
          <w:b/>
          <w:bCs/>
          <w:color w:val="auto"/>
          <w:sz w:val="32"/>
          <w:szCs w:val="40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40"/>
          <w:lang w:val="en-US" w:eastAsia="zh-CN"/>
        </w:rPr>
        <w:t>资格证明文件</w:t>
      </w:r>
    </w:p>
    <w:p w14:paraId="4DE061C5">
      <w:pPr>
        <w:rPr>
          <w:rFonts w:hint="eastAsia"/>
          <w:b/>
          <w:bCs/>
          <w:color w:val="auto"/>
          <w:lang w:val="en-US" w:eastAsia="zh-CN"/>
        </w:rPr>
      </w:pPr>
    </w:p>
    <w:p w14:paraId="2F5F7C11">
      <w:pPr>
        <w:rPr>
          <w:rFonts w:hint="default" w:eastAsiaTheme="minor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按照竞争性磋商文件“第四章 资格审查”资格审查标准及要求进行编制。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E4389"/>
    <w:rsid w:val="2C15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1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2025-01-13T11:16:00Z</dcterms:created>
  <dc:creator>Administrator</dc:creator>
  <cp:lastModifiedBy>五辰</cp:lastModifiedBy>
  <dcterms:modified xsi:type="dcterms:W3CDTF">2025-01-13T11:19:43Z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eyJoZGlkIjoiMzdlZWU1NTA2MjgxZTc2YWZkOWIyYzc5ZTIyZTNiZDMiLCJ1c2VySWQiOiIzMDQ1NjQ2MjcifQ==</vt:lpwstr>
  </property>
  <property fmtid="{D5CDD505-2E9C-101B-9397-08002B2CF9AE}" pid="4" name="ICV">
    <vt:lpwstr>CDAF3262B2564B879129F20AAB1C0009_12</vt:lpwstr>
  </property>
</Properties>
</file>