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64785">
      <w:pPr>
        <w:numPr>
          <w:numId w:val="0"/>
        </w:numPr>
        <w:ind w:left="3360" w:leftChars="0"/>
        <w:jc w:val="both"/>
        <w:outlineLvl w:val="3"/>
        <w:rPr>
          <w:rFonts w:hint="eastAsia" w:ascii="Times New Roman" w:hAnsi="Times New Roman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32"/>
          <w:szCs w:val="32"/>
          <w:lang w:val="en-US" w:eastAsia="zh-CN"/>
        </w:rPr>
        <w:t>偏离表</w:t>
      </w:r>
    </w:p>
    <w:p w14:paraId="2F4ED539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技术</w:t>
      </w:r>
      <w:r>
        <w:rPr>
          <w:rFonts w:hint="eastAsia" w:ascii="宋体" w:hAnsi="宋体" w:eastAsia="宋体" w:cs="宋体"/>
          <w:bCs/>
          <w:sz w:val="28"/>
          <w:szCs w:val="28"/>
        </w:rPr>
        <w:t>要求偏离表</w:t>
      </w:r>
    </w:p>
    <w:p w14:paraId="3653AA4A">
      <w:pPr>
        <w:pStyle w:val="2"/>
        <w:spacing w:before="120" w:beforeLines="50" w:after="120" w:afterLines="50"/>
        <w:ind w:firstLine="0"/>
        <w:rPr>
          <w:rFonts w:hint="eastAsia" w:ascii="宋体" w:hAnsi="宋体"/>
          <w:b/>
          <w:bCs/>
        </w:rPr>
      </w:pPr>
      <w:r>
        <w:rPr>
          <w:rFonts w:hint="eastAsia"/>
          <w:lang w:val="en-US" w:eastAsia="zh-CN"/>
        </w:rPr>
        <w:t>供应商</w:t>
      </w:r>
      <w:r>
        <w:rPr>
          <w:rFonts w:hint="eastAsia"/>
        </w:rPr>
        <w:t xml:space="preserve">名称：                                </w:t>
      </w:r>
      <w:r>
        <w:rPr>
          <w:rFonts w:hint="eastAsia" w:ascii="宋体" w:hAnsi="宋体"/>
        </w:rPr>
        <w:t xml:space="preserve"> 采购项目编号：</w:t>
      </w:r>
    </w:p>
    <w:tbl>
      <w:tblPr>
        <w:tblStyle w:val="3"/>
        <w:tblW w:w="9247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474"/>
        <w:gridCol w:w="1865"/>
        <w:gridCol w:w="2542"/>
        <w:gridCol w:w="841"/>
        <w:gridCol w:w="1684"/>
      </w:tblGrid>
      <w:tr w14:paraId="7087C3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41" w:type="dxa"/>
            <w:noWrap w:val="0"/>
            <w:vAlign w:val="center"/>
          </w:tcPr>
          <w:p w14:paraId="07D0C1EB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74" w:type="dxa"/>
            <w:noWrap w:val="0"/>
            <w:vAlign w:val="center"/>
          </w:tcPr>
          <w:p w14:paraId="2F30B0F2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865" w:type="dxa"/>
            <w:noWrap w:val="0"/>
            <w:vAlign w:val="center"/>
          </w:tcPr>
          <w:p w14:paraId="07307A7C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采购服务</w:t>
            </w:r>
          </w:p>
          <w:p w14:paraId="3275EC34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（技术）</w:t>
            </w:r>
            <w:r>
              <w:rPr>
                <w:rFonts w:hint="eastAsia" w:ascii="宋体" w:hAnsi="宋体"/>
                <w:b/>
                <w:bCs/>
                <w:szCs w:val="21"/>
              </w:rPr>
              <w:t>要求</w:t>
            </w:r>
          </w:p>
        </w:tc>
        <w:tc>
          <w:tcPr>
            <w:tcW w:w="2542" w:type="dxa"/>
            <w:noWrap w:val="0"/>
            <w:vAlign w:val="center"/>
          </w:tcPr>
          <w:p w14:paraId="71794F1F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投标文件服务</w:t>
            </w:r>
          </w:p>
          <w:p w14:paraId="0B3977FC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（技术）响应</w:t>
            </w:r>
          </w:p>
        </w:tc>
        <w:tc>
          <w:tcPr>
            <w:tcW w:w="841" w:type="dxa"/>
            <w:noWrap w:val="0"/>
            <w:vAlign w:val="center"/>
          </w:tcPr>
          <w:p w14:paraId="10DD53B6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1684" w:type="dxa"/>
            <w:noWrap w:val="0"/>
            <w:vAlign w:val="center"/>
          </w:tcPr>
          <w:p w14:paraId="2EE6C0EB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备注</w:t>
            </w:r>
          </w:p>
        </w:tc>
      </w:tr>
      <w:tr w14:paraId="7A9DD1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3331EB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074C615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1465CA2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310954A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50EAA0E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643A381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28C33C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0E53B84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7ED71D9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23270E9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4EC3C09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5178B51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7000522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61DE7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4666907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1466B82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34C64A0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4784578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56A77F5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6F4ABDF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04CC7C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5D6306F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69FD39E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12E2AB1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0BFBDA8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4A7275F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5F6679E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21797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670A5F2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447D824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07FEDED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6214662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EC3D30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081C5AB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160F7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0DBC831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3BB3EFA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0FFCC4F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01BF2AE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0328987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0D6B32F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2CE29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555DE68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1740F58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5C6611E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059EB08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4C7A4C5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7B2CDDE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21F448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648C78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6F493AF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5E384A7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0AE4E85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451F20C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05C8CB9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FE60E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6212460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7330A45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52DF069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31C3ED2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76E807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193F656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2E01C3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79ECEBD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4150381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3A019CC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365A159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4C9BD3C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08DDBD8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401ED1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4D353EA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4F21C8D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264A548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662CE9E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5FDCF3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11073D2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ABA92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02455AE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79C0E4A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5801016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2B70CA4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72B3BF6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617594C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1206D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39480BD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2640A64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40555DE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08E9A83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3B9A148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7D824E8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7C8EB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743BC07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45A2CE4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70F8E7E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2DADBBE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59BDC5D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3CEEF1B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1BFCC3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7BBB206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02D4CAC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7B729CF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1439FB3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30CD5C3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0C8138E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26CEFB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841" w:type="dxa"/>
            <w:noWrap w:val="0"/>
            <w:vAlign w:val="center"/>
          </w:tcPr>
          <w:p w14:paraId="7CC88EDE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说明</w:t>
            </w:r>
          </w:p>
        </w:tc>
        <w:tc>
          <w:tcPr>
            <w:tcW w:w="8406" w:type="dxa"/>
            <w:gridSpan w:val="5"/>
            <w:noWrap w:val="0"/>
            <w:vAlign w:val="center"/>
          </w:tcPr>
          <w:p w14:paraId="1EF3A6FC">
            <w:pPr>
              <w:adjustRightInd w:val="0"/>
              <w:snapToGrid w:val="0"/>
              <w:ind w:right="24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Times New Roman" w:hAnsi="Times New Roman" w:eastAsia="宋体" w:cs="Calibri"/>
                <w:kern w:val="2"/>
                <w:sz w:val="24"/>
                <w:szCs w:val="21"/>
                <w:lang w:val="en-US" w:eastAsia="zh-CN" w:bidi="ar-SA"/>
              </w:rPr>
              <w:t>投标供应商应对照招标文件技术要求，逐条如实填写招标文件中的具体技术评审参数，注明无偏离、正偏离或负偏离，并在备注中注明偏离的具体内容。有负偏离未如实注明的，将视为虚假投标。</w:t>
            </w:r>
          </w:p>
        </w:tc>
      </w:tr>
    </w:tbl>
    <w:p w14:paraId="4ABBD2EC">
      <w:pPr>
        <w:adjustRightInd w:val="0"/>
        <w:spacing w:after="240" w:afterLines="100" w:line="400" w:lineRule="exact"/>
        <w:ind w:firstLine="420" w:firstLineChars="175"/>
        <w:jc w:val="left"/>
        <w:rPr>
          <w:rFonts w:hint="eastAsia" w:ascii="宋体" w:hAnsi="宋体" w:cs="宋体"/>
          <w:szCs w:val="24"/>
        </w:rPr>
      </w:pPr>
    </w:p>
    <w:p w14:paraId="795439D3">
      <w:pPr>
        <w:adjustRightInd w:val="0"/>
        <w:spacing w:after="240" w:afterLines="100" w:line="400" w:lineRule="exact"/>
        <w:ind w:firstLine="420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 w:cs="宋体"/>
          <w:szCs w:val="24"/>
        </w:rPr>
        <w:t>响应供应商</w:t>
      </w:r>
      <w:r>
        <w:rPr>
          <w:rFonts w:hint="eastAsia" w:ascii="宋体" w:hAnsi="宋体"/>
          <w:bCs/>
          <w:szCs w:val="21"/>
        </w:rPr>
        <w:t>：</w:t>
      </w:r>
      <w:r>
        <w:rPr>
          <w:rFonts w:hint="eastAsia" w:ascii="宋体" w:hAnsi="宋体"/>
          <w:bCs/>
          <w:szCs w:val="21"/>
          <w:u w:val="single"/>
        </w:rPr>
        <w:t xml:space="preserve">                     </w:t>
      </w:r>
      <w:r>
        <w:rPr>
          <w:rFonts w:hint="eastAsia" w:ascii="宋体" w:hAnsi="宋体"/>
          <w:bCs/>
          <w:szCs w:val="21"/>
        </w:rPr>
        <w:t>（单位盖章）</w:t>
      </w:r>
    </w:p>
    <w:p w14:paraId="20F22D2C">
      <w:pPr>
        <w:adjustRightInd w:val="0"/>
        <w:spacing w:before="360" w:beforeLines="150" w:line="360" w:lineRule="auto"/>
        <w:ind w:firstLine="420" w:firstLineChars="175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（签字或盖章）</w:t>
      </w:r>
    </w:p>
    <w:p w14:paraId="21BB8B1F">
      <w:pPr>
        <w:adjustRightInd w:val="0"/>
        <w:spacing w:before="360" w:beforeLines="150" w:line="360" w:lineRule="auto"/>
        <w:ind w:firstLine="48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日   期:   </w:t>
      </w:r>
    </w:p>
    <w:p w14:paraId="099347C4">
      <w:pPr>
        <w:adjustRightInd w:val="0"/>
        <w:spacing w:before="360" w:beforeLines="150" w:line="360" w:lineRule="auto"/>
        <w:ind w:firstLine="480" w:firstLineChars="200"/>
        <w:jc w:val="left"/>
        <w:rPr>
          <w:rFonts w:hint="eastAsia" w:ascii="宋体" w:hAnsi="宋体"/>
          <w:bCs/>
          <w:szCs w:val="21"/>
        </w:rPr>
      </w:pPr>
    </w:p>
    <w:p w14:paraId="1F8B4968">
      <w:pPr>
        <w:spacing w:after="240" w:afterLines="100" w:line="36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商务条款偏离表</w:t>
      </w:r>
    </w:p>
    <w:p w14:paraId="69B34C61">
      <w:pPr>
        <w:spacing w:after="120" w:afterLines="50"/>
        <w:ind w:firstLine="120" w:firstLineChars="50"/>
        <w:rPr>
          <w:rFonts w:ascii="宋体" w:hAnsi="宋体"/>
          <w:szCs w:val="20"/>
        </w:rPr>
      </w:pPr>
      <w:r>
        <w:rPr>
          <w:rFonts w:hint="eastAsia" w:ascii="宋体" w:hAnsi="宋体"/>
          <w:szCs w:val="20"/>
          <w:lang w:val="en-US" w:eastAsia="zh-CN"/>
        </w:rPr>
        <w:t>供应商</w:t>
      </w:r>
      <w:r>
        <w:rPr>
          <w:rFonts w:hint="eastAsia" w:ascii="宋体" w:hAnsi="宋体"/>
          <w:szCs w:val="20"/>
        </w:rPr>
        <w:t xml:space="preserve">名称：                                  </w:t>
      </w:r>
      <w:r>
        <w:rPr>
          <w:rFonts w:hint="eastAsia" w:ascii="宋体" w:hAnsi="宋体"/>
          <w:szCs w:val="20"/>
          <w:lang w:val="en-US" w:eastAsia="zh-CN"/>
        </w:rPr>
        <w:t xml:space="preserve">    </w:t>
      </w:r>
      <w:r>
        <w:rPr>
          <w:rFonts w:hint="eastAsia" w:ascii="宋体" w:hAnsi="宋体"/>
          <w:szCs w:val="20"/>
        </w:rPr>
        <w:t xml:space="preserve">采购项目编号：  </w:t>
      </w:r>
    </w:p>
    <w:tbl>
      <w:tblPr>
        <w:tblStyle w:val="3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429"/>
        <w:gridCol w:w="1989"/>
        <w:gridCol w:w="1985"/>
        <w:gridCol w:w="846"/>
        <w:gridCol w:w="2020"/>
      </w:tblGrid>
      <w:tr w14:paraId="22539C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noWrap w:val="0"/>
            <w:vAlign w:val="center"/>
          </w:tcPr>
          <w:p w14:paraId="44EE913F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noWrap w:val="0"/>
            <w:vAlign w:val="center"/>
          </w:tcPr>
          <w:p w14:paraId="3986D99F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989" w:type="dxa"/>
            <w:noWrap w:val="0"/>
            <w:vAlign w:val="center"/>
          </w:tcPr>
          <w:p w14:paraId="3D3B6702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招标文件商务要求</w:t>
            </w:r>
          </w:p>
        </w:tc>
        <w:tc>
          <w:tcPr>
            <w:tcW w:w="1985" w:type="dxa"/>
            <w:noWrap w:val="0"/>
            <w:vAlign w:val="center"/>
          </w:tcPr>
          <w:p w14:paraId="0ADF084A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投标文件商务</w:t>
            </w:r>
          </w:p>
          <w:p w14:paraId="729724C2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响应</w:t>
            </w:r>
          </w:p>
        </w:tc>
        <w:tc>
          <w:tcPr>
            <w:tcW w:w="846" w:type="dxa"/>
            <w:noWrap w:val="0"/>
            <w:vAlign w:val="center"/>
          </w:tcPr>
          <w:p w14:paraId="05FE61AF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2020" w:type="dxa"/>
            <w:noWrap w:val="0"/>
            <w:vAlign w:val="center"/>
          </w:tcPr>
          <w:p w14:paraId="538DBB6E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备注</w:t>
            </w:r>
          </w:p>
        </w:tc>
      </w:tr>
      <w:tr w14:paraId="07E07A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52E4DC4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52A9592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4D0A475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3B5C0C8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6E00659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5AF1F40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42ED9B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4A22B62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C9F12E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0F1A648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6CAA37B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6D9CD0F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5489877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63FF9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039BC64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7F1E25B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1B384B7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3E289E6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163FCE1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2A41760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69AA22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16C2EAF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3B2A63F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0C5785A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1E789CF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7D6F134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57A026C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953AF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38968A9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3ECCC11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0DF0942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31373E1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708B4D0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5E373B1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DF479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7D6C318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60A470E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2C401F3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2932174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4374D69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7C9A01B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3B92F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2BA6585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6DF2A21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20DDED7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5BD4712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5D49FFC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73D1715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45A11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3779821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87B1FD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43406B0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44542BC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5933A8F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45B35D3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498A1F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43FE8E0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2B7CD6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26AD172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23654FB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5E1D40A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794535F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7C4093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1C42869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1A70AF7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4266E72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2E3BBF1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58E4B53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32A983C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499E6A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227557F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691ECE3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374A223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361CC01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15B557F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4992AD0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1EAA79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60F8C82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75C2647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21F8CAF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38E0950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0681E42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654CDBC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65DACD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51" w:type="dxa"/>
            <w:noWrap w:val="0"/>
            <w:vAlign w:val="center"/>
          </w:tcPr>
          <w:p w14:paraId="511495E2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说明</w:t>
            </w:r>
          </w:p>
        </w:tc>
        <w:tc>
          <w:tcPr>
            <w:tcW w:w="8269" w:type="dxa"/>
            <w:gridSpan w:val="5"/>
            <w:noWrap w:val="0"/>
            <w:vAlign w:val="top"/>
          </w:tcPr>
          <w:p w14:paraId="7F4681D5">
            <w:pPr>
              <w:spacing w:line="300" w:lineRule="exact"/>
              <w:ind w:left="240" w:hanging="240" w:hangingChars="100"/>
              <w:rPr>
                <w:rFonts w:hint="eastAsia" w:ascii="Times New Roman" w:hAnsi="Times New Roman" w:eastAsia="宋体" w:cs="Calibri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Calibri"/>
                <w:kern w:val="2"/>
                <w:sz w:val="24"/>
                <w:szCs w:val="21"/>
                <w:lang w:val="en-US" w:eastAsia="zh-CN" w:bidi="ar-SA"/>
              </w:rPr>
              <w:t>投标供应商应对照招标文件商务要求，逐条如实填写招标文件中的具体商务评</w:t>
            </w:r>
          </w:p>
          <w:p w14:paraId="56EF017D">
            <w:pPr>
              <w:spacing w:line="300" w:lineRule="exact"/>
              <w:ind w:left="240" w:hanging="240" w:hangingChars="100"/>
              <w:rPr>
                <w:rFonts w:hint="eastAsia" w:ascii="Times New Roman" w:hAnsi="Times New Roman" w:eastAsia="宋体" w:cs="Calibri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Calibri"/>
                <w:kern w:val="2"/>
                <w:sz w:val="24"/>
                <w:szCs w:val="21"/>
                <w:lang w:val="en-US" w:eastAsia="zh-CN" w:bidi="ar-SA"/>
              </w:rPr>
              <w:t>审参数，注明无偏离、正偏离或负偏离，并在备注中注明偏离的具体内容。</w:t>
            </w:r>
          </w:p>
          <w:p w14:paraId="715879C2">
            <w:pPr>
              <w:spacing w:line="300" w:lineRule="exact"/>
              <w:ind w:left="240" w:hanging="240" w:hangingChars="100"/>
              <w:rPr>
                <w:rFonts w:hint="eastAsia" w:ascii="黑体" w:hAnsi="华文中宋" w:eastAsia="黑体"/>
                <w:bCs/>
                <w:sz w:val="24"/>
              </w:rPr>
            </w:pPr>
            <w:r>
              <w:rPr>
                <w:rFonts w:hint="eastAsia" w:ascii="Times New Roman" w:hAnsi="Times New Roman" w:eastAsia="宋体" w:cs="Calibri"/>
                <w:kern w:val="2"/>
                <w:sz w:val="24"/>
                <w:szCs w:val="21"/>
                <w:lang w:val="en-US" w:eastAsia="zh-CN" w:bidi="ar-SA"/>
              </w:rPr>
              <w:t>有负偏离未如实注明的，将视为虚假投标。</w:t>
            </w:r>
          </w:p>
        </w:tc>
      </w:tr>
    </w:tbl>
    <w:p w14:paraId="4971974D"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/>
          <w:bCs/>
          <w:szCs w:val="21"/>
        </w:rPr>
      </w:pPr>
    </w:p>
    <w:p w14:paraId="2E0DA126"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/>
          <w:bCs/>
          <w:szCs w:val="21"/>
        </w:rPr>
      </w:pPr>
    </w:p>
    <w:p w14:paraId="54542851"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 w:cs="宋体"/>
          <w:szCs w:val="24"/>
        </w:rPr>
        <w:t>响应供应商</w:t>
      </w:r>
      <w:r>
        <w:rPr>
          <w:rFonts w:hint="eastAsia" w:ascii="宋体" w:hAnsi="宋体"/>
          <w:bCs/>
          <w:szCs w:val="21"/>
        </w:rPr>
        <w:t>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39DB6971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/>
          <w:szCs w:val="21"/>
        </w:rPr>
      </w:pPr>
    </w:p>
    <w:p w14:paraId="0997B8E1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（签字或盖章）</w:t>
      </w:r>
    </w:p>
    <w:p w14:paraId="1CDF31A7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/>
          <w:szCs w:val="21"/>
        </w:rPr>
      </w:pPr>
    </w:p>
    <w:p w14:paraId="6A6351C7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日期：</w:t>
      </w:r>
    </w:p>
    <w:p w14:paraId="69E9BC53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/>
          <w:szCs w:val="21"/>
          <w:lang w:val="en-US" w:eastAsia="zh-CN"/>
        </w:rPr>
      </w:pPr>
    </w:p>
    <w:p w14:paraId="561FFF2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5BF7565B"/>
    <w:rsid w:val="5BF7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2024-10-30T07:47:00Z</dcterms:created>
  <dc:creator>马宁</dc:creator>
  <cp:lastModifiedBy>马宁</cp:lastModifiedBy>
  <dcterms:modified xsi:type="dcterms:W3CDTF">2024-10-30T07:49:31Z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59BF3B66BE90432CBBAD4BF0DB56B78B_11</vt:lpwstr>
  </property>
</Properties>
</file>