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C2E71">
      <w:pPr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磋商方案说明书</w:t>
      </w:r>
    </w:p>
    <w:p w14:paraId="01D17864">
      <w:pPr>
        <w:rPr>
          <w:rFonts w:hint="eastAsia" w:ascii="仿宋" w:hAnsi="仿宋" w:eastAsia="仿宋" w:cs="仿宋"/>
          <w:highlight w:val="none"/>
        </w:rPr>
      </w:pPr>
    </w:p>
    <w:p w14:paraId="55FDECD9">
      <w:pPr>
        <w:rPr>
          <w:rFonts w:hint="eastAsia" w:ascii="仿宋" w:hAnsi="仿宋" w:eastAsia="仿宋" w:cs="仿宋"/>
          <w:highlight w:val="none"/>
        </w:rPr>
      </w:pPr>
    </w:p>
    <w:p w14:paraId="732C1FF7">
      <w:pPr>
        <w:rPr>
          <w:rFonts w:hint="eastAsia" w:ascii="仿宋" w:hAnsi="仿宋" w:eastAsia="仿宋" w:cs="仿宋"/>
          <w:highlight w:val="none"/>
        </w:rPr>
      </w:pPr>
    </w:p>
    <w:p w14:paraId="3A0FCA50">
      <w:pPr>
        <w:rPr>
          <w:rFonts w:hint="eastAsia" w:ascii="仿宋" w:hAnsi="仿宋" w:eastAsia="仿宋" w:cs="仿宋"/>
          <w:highlight w:val="none"/>
        </w:rPr>
      </w:pPr>
    </w:p>
    <w:p w14:paraId="69943F98">
      <w:pPr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bCs/>
          <w:highlight w:val="none"/>
        </w:rPr>
        <w:t>（参照磋商文件和评审办法的内容进行编写，格式自拟）</w:t>
      </w:r>
    </w:p>
    <w:p w14:paraId="0ECD1BE2">
      <w:pPr>
        <w:rPr>
          <w:rFonts w:hint="eastAsia" w:ascii="仿宋" w:hAnsi="仿宋" w:eastAsia="仿宋" w:cs="仿宋"/>
          <w:highlight w:val="none"/>
        </w:rPr>
      </w:pPr>
    </w:p>
    <w:p w14:paraId="568CF33B">
      <w:pPr>
        <w:rPr>
          <w:rFonts w:hint="eastAsia" w:ascii="仿宋" w:hAnsi="仿宋" w:eastAsia="仿宋" w:cs="仿宋"/>
          <w:highlight w:val="none"/>
        </w:rPr>
      </w:pPr>
    </w:p>
    <w:p w14:paraId="0B129A41">
      <w:pPr>
        <w:rPr>
          <w:rFonts w:hint="eastAsia" w:ascii="仿宋" w:hAnsi="仿宋" w:eastAsia="仿宋" w:cs="仿宋"/>
          <w:highlight w:val="none"/>
        </w:rPr>
      </w:pPr>
    </w:p>
    <w:p w14:paraId="535EBAC7">
      <w:pPr>
        <w:rPr>
          <w:rFonts w:hint="eastAsia" w:ascii="仿宋" w:hAnsi="仿宋" w:eastAsia="仿宋" w:cs="仿宋"/>
          <w:highlight w:val="none"/>
        </w:rPr>
      </w:pPr>
    </w:p>
    <w:p w14:paraId="1C28EF4A">
      <w:pPr>
        <w:rPr>
          <w:rFonts w:hint="eastAsia" w:ascii="仿宋" w:hAnsi="仿宋" w:eastAsia="仿宋" w:cs="仿宋"/>
          <w:highlight w:val="none"/>
        </w:rPr>
      </w:pPr>
    </w:p>
    <w:p w14:paraId="65C5B298">
      <w:pPr>
        <w:rPr>
          <w:rFonts w:hint="eastAsia" w:ascii="仿宋" w:hAnsi="仿宋" w:eastAsia="仿宋" w:cs="仿宋"/>
          <w:highlight w:val="none"/>
        </w:rPr>
      </w:pPr>
    </w:p>
    <w:p w14:paraId="7FC8E0DE">
      <w:pPr>
        <w:rPr>
          <w:rFonts w:hint="eastAsia" w:ascii="仿宋" w:hAnsi="仿宋" w:eastAsia="仿宋" w:cs="仿宋"/>
          <w:highlight w:val="none"/>
        </w:rPr>
      </w:pPr>
    </w:p>
    <w:p w14:paraId="78606992">
      <w:pPr>
        <w:rPr>
          <w:rFonts w:hint="eastAsia" w:ascii="仿宋" w:hAnsi="仿宋" w:eastAsia="仿宋" w:cs="仿宋"/>
          <w:highlight w:val="none"/>
        </w:rPr>
      </w:pPr>
    </w:p>
    <w:p w14:paraId="69E7FE7E">
      <w:pPr>
        <w:rPr>
          <w:rFonts w:hint="eastAsia" w:ascii="仿宋" w:hAnsi="仿宋" w:eastAsia="仿宋" w:cs="仿宋"/>
          <w:highlight w:val="none"/>
        </w:rPr>
      </w:pPr>
    </w:p>
    <w:p w14:paraId="32A20F15">
      <w:pPr>
        <w:pStyle w:val="2"/>
        <w:ind w:firstLine="210"/>
        <w:rPr>
          <w:rFonts w:hint="eastAsia" w:ascii="仿宋" w:hAnsi="仿宋" w:eastAsia="仿宋" w:cs="仿宋"/>
          <w:highlight w:val="none"/>
        </w:rPr>
      </w:pPr>
    </w:p>
    <w:p w14:paraId="663EC266">
      <w:pPr>
        <w:pStyle w:val="2"/>
        <w:ind w:firstLine="210"/>
        <w:rPr>
          <w:rFonts w:hint="eastAsia" w:ascii="仿宋" w:hAnsi="仿宋" w:eastAsia="仿宋" w:cs="仿宋"/>
          <w:highlight w:val="none"/>
        </w:rPr>
      </w:pPr>
    </w:p>
    <w:p w14:paraId="5F500360">
      <w:pPr>
        <w:pStyle w:val="2"/>
        <w:ind w:firstLine="210"/>
        <w:rPr>
          <w:rFonts w:hint="eastAsia" w:ascii="仿宋" w:hAnsi="仿宋" w:eastAsia="仿宋" w:cs="仿宋"/>
          <w:highlight w:val="none"/>
        </w:rPr>
      </w:pPr>
    </w:p>
    <w:p w14:paraId="10A4DEF2">
      <w:pPr>
        <w:pStyle w:val="2"/>
        <w:ind w:firstLine="210"/>
        <w:rPr>
          <w:rFonts w:hint="eastAsia" w:ascii="仿宋" w:hAnsi="仿宋" w:eastAsia="仿宋" w:cs="仿宋"/>
          <w:highlight w:val="none"/>
        </w:rPr>
      </w:pPr>
    </w:p>
    <w:p w14:paraId="1001E319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br w:type="page"/>
      </w:r>
    </w:p>
    <w:p w14:paraId="52CF4680">
      <w:pPr>
        <w:rPr>
          <w:rFonts w:hint="eastAsia" w:ascii="仿宋" w:hAnsi="仿宋" w:eastAsia="仿宋" w:cs="仿宋"/>
          <w:highlight w:val="none"/>
        </w:rPr>
      </w:pPr>
      <w:bookmarkStart w:id="34" w:name="_GoBack"/>
      <w:bookmarkEnd w:id="34"/>
      <w:bookmarkStart w:id="0" w:name="_Toc1959"/>
      <w:bookmarkStart w:id="1" w:name="_Toc24665"/>
      <w:bookmarkStart w:id="2" w:name="_Toc27265"/>
      <w:r>
        <w:rPr>
          <w:rFonts w:hint="eastAsia" w:ascii="仿宋" w:hAnsi="仿宋" w:eastAsia="仿宋" w:cs="仿宋"/>
          <w:highlight w:val="none"/>
        </w:rPr>
        <w:t>附表1：本项目拟投入人员汇总表</w:t>
      </w:r>
      <w:bookmarkEnd w:id="0"/>
      <w:bookmarkEnd w:id="1"/>
      <w:bookmarkEnd w:id="2"/>
    </w:p>
    <w:p w14:paraId="3328F597">
      <w:pPr>
        <w:pStyle w:val="8"/>
        <w:ind w:left="0" w:leftChars="0" w:firstLine="0" w:firstLineChars="0"/>
        <w:jc w:val="center"/>
        <w:rPr>
          <w:rFonts w:hint="eastAsia" w:ascii="仿宋" w:hAnsi="仿宋" w:eastAsia="仿宋" w:cs="仿宋"/>
          <w:highlight w:val="none"/>
        </w:rPr>
      </w:pPr>
      <w:bookmarkStart w:id="3" w:name="_Toc4115"/>
      <w:bookmarkStart w:id="4" w:name="_Toc426457710"/>
      <w:bookmarkStart w:id="5" w:name="_Toc17592"/>
      <w:bookmarkStart w:id="6" w:name="_Toc403077652"/>
      <w:bookmarkStart w:id="7" w:name="_Toc396304714"/>
      <w:bookmarkStart w:id="8" w:name="_Toc14631"/>
      <w:bookmarkStart w:id="9" w:name="_Toc214"/>
      <w:bookmarkStart w:id="10" w:name="_Toc25551"/>
      <w:bookmarkStart w:id="11" w:name="_Toc2768"/>
      <w:r>
        <w:rPr>
          <w:rFonts w:hint="eastAsia" w:ascii="仿宋" w:hAnsi="仿宋" w:eastAsia="仿宋" w:cs="仿宋"/>
          <w:highlight w:val="none"/>
        </w:rPr>
        <w:t>（一）本项目拟投入人员汇总表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6"/>
        <w:tblW w:w="5000" w:type="pct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1149"/>
        <w:gridCol w:w="781"/>
        <w:gridCol w:w="608"/>
        <w:gridCol w:w="608"/>
        <w:gridCol w:w="890"/>
        <w:gridCol w:w="1233"/>
        <w:gridCol w:w="798"/>
        <w:gridCol w:w="2001"/>
        <w:gridCol w:w="725"/>
      </w:tblGrid>
      <w:tr w14:paraId="53FA4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A6CC58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2DD8B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姓名</w:t>
            </w: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C89531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性别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4C3E3F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年龄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B9D91A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学历</w:t>
            </w: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2CB04F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技术</w:t>
            </w:r>
          </w:p>
          <w:p w14:paraId="2C908A91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职称</w:t>
            </w: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E5583A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资格证</w:t>
            </w:r>
          </w:p>
          <w:p w14:paraId="2F442AD6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书种类</w:t>
            </w: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EFC669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工作</w:t>
            </w:r>
          </w:p>
          <w:p w14:paraId="1EF50C1D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年限</w:t>
            </w: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CD1E0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拟担任的职务</w:t>
            </w: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863112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岗位</w:t>
            </w:r>
          </w:p>
          <w:p w14:paraId="23C65F40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情况</w:t>
            </w:r>
          </w:p>
        </w:tc>
      </w:tr>
      <w:tr w14:paraId="7B32F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F65C8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8D02A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BC651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0271B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06912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856CC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5D7CC2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01347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9470E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D96F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626B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4D620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67B52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71A2F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06A91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118C4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A3673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E5674C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45155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5ABEF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57C6E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A168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99CE66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F8091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A8C13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166DB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96BB5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095434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150D4F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1149E5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DCAF5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2B457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D7FE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8248B5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32DC6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E66C9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61FD0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3310D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BBA0B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0E22E5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330C4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78DAD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54ED1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E43F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1FD083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8C69B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29D9B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4E3E6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67EDB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BDA2D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D66CB6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94C6E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9DB200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08C44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421B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C59CC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BD6EB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624E0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EDA07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1DF13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198F3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75457E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5C27D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3663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D7B8D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AA9C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148D1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FA355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B39F0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57B44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10CE0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71EDB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33E826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7A2C1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6699D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4931C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0FAE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20D0F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542B5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BEC69A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DC0F1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3D907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9084F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594F6D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ECA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05A36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03A0A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183B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A9A47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52201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F8929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093A6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250A42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2A27DB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75AE22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D7331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DB429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DF6E9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36F5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ADA95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064DB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FA5FC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DFEF1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A4C75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385E5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9789D1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E6E2C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3F912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C809D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FB20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24AAD2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C66FC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2284AC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EA8C6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785D7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5DCE0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BF5D84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F649E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08B8E6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658B9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300A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186DF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FE171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27850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29D14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6F4D7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0BDDE4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7DB35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A3161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972E2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43B22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F341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6B494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ED2B1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9D3BF7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ED912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950BF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D5351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F8CD98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2840F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5D111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6B9B6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80AC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2CC93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3A152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2B3AA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4E029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9680A0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BB8F13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303AC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2E8BD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CE578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3E306E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6FDD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A9992D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59E4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B7106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BD817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3E6D63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4B349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5D52D4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728CE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A021D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E60E0C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80B4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5B535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B7F21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DC35D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799F6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02788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6DDA8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E7BCF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521AF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E9638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42245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61240C09">
      <w:pPr>
        <w:pStyle w:val="10"/>
        <w:ind w:left="840" w:hanging="84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注：1.“岗位情况”须注明该人在本单位是在岗、返聘还是外聘。</w:t>
      </w:r>
    </w:p>
    <w:p w14:paraId="6DEFE8CA">
      <w:pPr>
        <w:pStyle w:val="10"/>
        <w:ind w:left="840" w:hanging="84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2.供应商可适当调整该表格式，但不得减少信息内容。</w:t>
      </w:r>
    </w:p>
    <w:p w14:paraId="1F86E86B">
      <w:pPr>
        <w:pStyle w:val="10"/>
        <w:ind w:left="840" w:hanging="84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3.供应商应书面承诺磋商响应文件中人员的真实性。</w:t>
      </w:r>
    </w:p>
    <w:p w14:paraId="2D68FCF4">
      <w:pPr>
        <w:pStyle w:val="10"/>
        <w:ind w:left="348" w:hanging="348" w:hangingChars="145"/>
        <w:rPr>
          <w:rFonts w:hint="eastAsia" w:ascii="仿宋" w:hAnsi="仿宋" w:eastAsia="仿宋" w:cs="仿宋"/>
          <w:highlight w:val="none"/>
        </w:rPr>
      </w:pPr>
    </w:p>
    <w:p w14:paraId="60B72D0B">
      <w:pPr>
        <w:pStyle w:val="10"/>
        <w:ind w:left="348" w:hanging="348" w:hangingChars="145"/>
        <w:rPr>
          <w:rFonts w:hint="eastAsia" w:ascii="仿宋" w:hAnsi="仿宋" w:eastAsia="仿宋" w:cs="仿宋"/>
          <w:highlight w:val="none"/>
        </w:rPr>
      </w:pPr>
    </w:p>
    <w:p w14:paraId="064E4A98">
      <w:pPr>
        <w:pStyle w:val="8"/>
        <w:ind w:firstLine="482"/>
        <w:rPr>
          <w:rFonts w:hint="eastAsia" w:ascii="仿宋" w:hAnsi="仿宋" w:eastAsia="仿宋" w:cs="仿宋"/>
          <w:highlight w:val="none"/>
        </w:rPr>
        <w:sectPr>
          <w:pgSz w:w="11906" w:h="16838"/>
          <w:pgMar w:top="1418" w:right="1134" w:bottom="1418" w:left="1418" w:header="851" w:footer="992" w:gutter="0"/>
          <w:cols w:space="720" w:num="1"/>
          <w:docGrid w:type="lines" w:linePitch="312" w:charSpace="0"/>
        </w:sectPr>
      </w:pPr>
      <w:bookmarkStart w:id="12" w:name="_Toc15882"/>
      <w:bookmarkStart w:id="13" w:name="_Toc426457711"/>
      <w:bookmarkStart w:id="14" w:name="_Toc396304715"/>
      <w:bookmarkStart w:id="15" w:name="_Toc225415660"/>
      <w:bookmarkStart w:id="16" w:name="_Toc16685"/>
      <w:bookmarkStart w:id="17" w:name="_Toc225567482"/>
      <w:bookmarkStart w:id="18" w:name="_Toc225566883"/>
      <w:bookmarkStart w:id="19" w:name="_Toc225412172"/>
      <w:bookmarkStart w:id="20" w:name="_Toc403077653"/>
      <w:bookmarkStart w:id="21" w:name="_Toc225410182"/>
      <w:bookmarkStart w:id="22" w:name="_Toc225416062"/>
      <w:bookmarkStart w:id="23" w:name="_Toc14010"/>
      <w:bookmarkStart w:id="24" w:name="_Toc26060"/>
      <w:bookmarkStart w:id="25" w:name="_Toc225409966"/>
      <w:bookmarkStart w:id="26" w:name="_Toc225415861"/>
      <w:bookmarkStart w:id="27" w:name="_Toc4548"/>
      <w:bookmarkStart w:id="28" w:name="_Toc225566702"/>
      <w:bookmarkStart w:id="29" w:name="_Toc23662"/>
      <w:bookmarkStart w:id="30" w:name="_Toc341541376"/>
      <w:bookmarkStart w:id="31" w:name="_Toc225412374"/>
      <w:bookmarkStart w:id="32" w:name="_Toc8175"/>
      <w:bookmarkStart w:id="33" w:name="_Toc225410808"/>
    </w:p>
    <w:p w14:paraId="0E42DAD0">
      <w:pPr>
        <w:pStyle w:val="8"/>
        <w:ind w:left="0" w:leftChars="0" w:firstLine="0" w:firstLineChars="0"/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（二）本项目拟投入主要人员简历表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5"/>
        <w:gridCol w:w="1435"/>
        <w:gridCol w:w="1208"/>
        <w:gridCol w:w="44"/>
        <w:gridCol w:w="1607"/>
        <w:gridCol w:w="5"/>
        <w:gridCol w:w="1072"/>
      </w:tblGrid>
      <w:tr w14:paraId="47C69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vAlign w:val="center"/>
          </w:tcPr>
          <w:p w14:paraId="2497CC3C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姓名</w:t>
            </w:r>
          </w:p>
        </w:tc>
        <w:tc>
          <w:tcPr>
            <w:tcW w:w="871" w:type="pct"/>
            <w:vAlign w:val="center"/>
          </w:tcPr>
          <w:p w14:paraId="134AB728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41" w:type="pct"/>
            <w:vAlign w:val="center"/>
          </w:tcPr>
          <w:p w14:paraId="070D055D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性别</w:t>
            </w:r>
          </w:p>
        </w:tc>
        <w:tc>
          <w:tcPr>
            <w:tcW w:w="735" w:type="pct"/>
            <w:gridSpan w:val="2"/>
            <w:vAlign w:val="center"/>
          </w:tcPr>
          <w:p w14:paraId="78A7CF37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2" w:type="pct"/>
            <w:vAlign w:val="center"/>
          </w:tcPr>
          <w:p w14:paraId="0DBCAFC4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年龄</w:t>
            </w:r>
          </w:p>
        </w:tc>
        <w:tc>
          <w:tcPr>
            <w:tcW w:w="631" w:type="pct"/>
            <w:gridSpan w:val="2"/>
            <w:vAlign w:val="center"/>
          </w:tcPr>
          <w:p w14:paraId="6AFE1F01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5675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7" w:type="pct"/>
            <w:gridSpan w:val="2"/>
            <w:vAlign w:val="center"/>
          </w:tcPr>
          <w:p w14:paraId="531C6497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职称</w:t>
            </w:r>
          </w:p>
        </w:tc>
        <w:tc>
          <w:tcPr>
            <w:tcW w:w="871" w:type="pct"/>
            <w:vAlign w:val="center"/>
          </w:tcPr>
          <w:p w14:paraId="19BF98C7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41" w:type="pct"/>
            <w:vAlign w:val="center"/>
          </w:tcPr>
          <w:p w14:paraId="14C8704B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6D59311D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2" w:type="pct"/>
            <w:vAlign w:val="center"/>
          </w:tcPr>
          <w:p w14:paraId="012CD1E4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年限</w:t>
            </w:r>
          </w:p>
        </w:tc>
        <w:tc>
          <w:tcPr>
            <w:tcW w:w="631" w:type="pct"/>
            <w:gridSpan w:val="2"/>
            <w:vAlign w:val="center"/>
          </w:tcPr>
          <w:p w14:paraId="63FEE91A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5DC0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vAlign w:val="center"/>
          </w:tcPr>
          <w:p w14:paraId="5C8F09F4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123A7053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41" w:type="pct"/>
            <w:vAlign w:val="center"/>
          </w:tcPr>
          <w:p w14:paraId="76D21521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1CDCF349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2" w:type="pct"/>
            <w:vAlign w:val="center"/>
          </w:tcPr>
          <w:p w14:paraId="06ECECF0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学历/专业</w:t>
            </w:r>
          </w:p>
        </w:tc>
        <w:tc>
          <w:tcPr>
            <w:tcW w:w="631" w:type="pct"/>
            <w:gridSpan w:val="2"/>
            <w:vAlign w:val="center"/>
          </w:tcPr>
          <w:p w14:paraId="5A23A127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1D9E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vAlign w:val="center"/>
          </w:tcPr>
          <w:p w14:paraId="3632AEA5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2777643C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41" w:type="pct"/>
            <w:vAlign w:val="center"/>
          </w:tcPr>
          <w:p w14:paraId="4E332F88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0E17EB89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2" w:type="pct"/>
            <w:vAlign w:val="center"/>
          </w:tcPr>
          <w:p w14:paraId="14867D84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从业时间</w:t>
            </w:r>
          </w:p>
        </w:tc>
        <w:tc>
          <w:tcPr>
            <w:tcW w:w="631" w:type="pct"/>
            <w:gridSpan w:val="2"/>
            <w:vAlign w:val="center"/>
          </w:tcPr>
          <w:p w14:paraId="71DCB7AE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B591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vAlign w:val="center"/>
          </w:tcPr>
          <w:p w14:paraId="2181F845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是否属供应商固定雇员</w:t>
            </w:r>
          </w:p>
        </w:tc>
        <w:tc>
          <w:tcPr>
            <w:tcW w:w="841" w:type="pct"/>
            <w:vAlign w:val="center"/>
          </w:tcPr>
          <w:p w14:paraId="0C492A3F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78" w:type="pct"/>
            <w:gridSpan w:val="3"/>
            <w:vAlign w:val="center"/>
          </w:tcPr>
          <w:p w14:paraId="4D0D2EB3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为供应商服务时间</w:t>
            </w:r>
          </w:p>
        </w:tc>
        <w:tc>
          <w:tcPr>
            <w:tcW w:w="631" w:type="pct"/>
            <w:gridSpan w:val="2"/>
            <w:vAlign w:val="center"/>
          </w:tcPr>
          <w:p w14:paraId="241FED73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303D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vAlign w:val="center"/>
          </w:tcPr>
          <w:p w14:paraId="5E29C2BA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vAlign w:val="center"/>
          </w:tcPr>
          <w:p w14:paraId="4588D39A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7442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2D06AC25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工作经历</w:t>
            </w:r>
          </w:p>
        </w:tc>
      </w:tr>
      <w:tr w14:paraId="3A39F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vAlign w:val="center"/>
          </w:tcPr>
          <w:p w14:paraId="5E463661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时间</w:t>
            </w:r>
          </w:p>
        </w:tc>
        <w:tc>
          <w:tcPr>
            <w:tcW w:w="1863" w:type="pct"/>
            <w:gridSpan w:val="3"/>
            <w:vAlign w:val="center"/>
          </w:tcPr>
          <w:p w14:paraId="7B102069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参加过的项目名称</w:t>
            </w:r>
          </w:p>
          <w:p w14:paraId="741B0B32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及当时所在单位</w:t>
            </w:r>
          </w:p>
        </w:tc>
        <w:tc>
          <w:tcPr>
            <w:tcW w:w="709" w:type="pct"/>
            <w:vAlign w:val="center"/>
          </w:tcPr>
          <w:p w14:paraId="3F9BC06C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vAlign w:val="center"/>
          </w:tcPr>
          <w:p w14:paraId="7B1FA2C6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主要工作内容</w:t>
            </w:r>
          </w:p>
        </w:tc>
        <w:tc>
          <w:tcPr>
            <w:tcW w:w="627" w:type="pct"/>
            <w:vAlign w:val="center"/>
          </w:tcPr>
          <w:p w14:paraId="439562A7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备注</w:t>
            </w:r>
          </w:p>
        </w:tc>
      </w:tr>
      <w:tr w14:paraId="7DEAE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vAlign w:val="center"/>
          </w:tcPr>
          <w:p w14:paraId="6FAC2D3C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9D208CA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pct"/>
            <w:vAlign w:val="center"/>
          </w:tcPr>
          <w:p w14:paraId="65C78DEF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FD5DEEA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74456F2E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476C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7" w:type="pct"/>
            <w:vAlign w:val="center"/>
          </w:tcPr>
          <w:p w14:paraId="74E70CA7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6F30AEA9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pct"/>
            <w:vAlign w:val="center"/>
          </w:tcPr>
          <w:p w14:paraId="332A9589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7E3DC22E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1ACEA259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1B3A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vAlign w:val="center"/>
          </w:tcPr>
          <w:p w14:paraId="38629B59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03399CF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pct"/>
            <w:vAlign w:val="center"/>
          </w:tcPr>
          <w:p w14:paraId="0A2E2EB6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762F4A6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232A819B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F177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vAlign w:val="center"/>
          </w:tcPr>
          <w:p w14:paraId="1812C4B8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1B91DF9E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pct"/>
            <w:vAlign w:val="center"/>
          </w:tcPr>
          <w:p w14:paraId="06500F55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8CB48C8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2C652115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9CFE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vAlign w:val="center"/>
          </w:tcPr>
          <w:p w14:paraId="78493684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0AEA2160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pct"/>
            <w:vAlign w:val="center"/>
          </w:tcPr>
          <w:p w14:paraId="6C963395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397F3BEA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79992108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8F7B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vAlign w:val="center"/>
          </w:tcPr>
          <w:p w14:paraId="5298DCA4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4BC951F0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pct"/>
            <w:vAlign w:val="center"/>
          </w:tcPr>
          <w:p w14:paraId="6A7D7747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0868009F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01FC509A">
            <w:pPr>
              <w:pStyle w:val="9"/>
              <w:ind w:left="19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7EB5BE43">
      <w:pPr>
        <w:pStyle w:val="10"/>
        <w:ind w:left="840" w:hanging="84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备注：</w:t>
      </w:r>
    </w:p>
    <w:p w14:paraId="4BCB45D3">
      <w:pPr>
        <w:pStyle w:val="10"/>
        <w:ind w:left="840" w:hanging="84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1.表后须附执业资格证（如有）、获奖证书（如有）复印件。</w:t>
      </w:r>
    </w:p>
    <w:p w14:paraId="6F969746">
      <w:r>
        <w:rPr>
          <w:rFonts w:hint="eastAsia" w:ascii="仿宋" w:hAnsi="仿宋" w:eastAsia="仿宋" w:cs="仿宋"/>
          <w:highlight w:val="none"/>
        </w:rPr>
        <w:t>2.获奖情况包括项目、集体或个人获奖情况，如有，应附复印件或者扫描件。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E855BE"/>
    <w:rsid w:val="18E8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2"/>
    <w:unhideWhenUsed/>
    <w:qFormat/>
    <w:uiPriority w:val="0"/>
    <w:pPr>
      <w:ind w:firstLine="420"/>
    </w:pPr>
  </w:style>
  <w:style w:type="paragraph" w:styleId="5">
    <w:name w:val="Body Text Indent"/>
    <w:basedOn w:val="1"/>
    <w:next w:val="4"/>
    <w:qFormat/>
    <w:uiPriority w:val="0"/>
    <w:pPr>
      <w:ind w:firstLine="652" w:firstLineChars="233"/>
    </w:pPr>
    <w:rPr>
      <w:rFonts w:ascii="Times New Roman"/>
      <w:sz w:val="28"/>
    </w:rPr>
  </w:style>
  <w:style w:type="paragraph" w:customStyle="1" w:styleId="8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9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10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2025-04-10T08:56:00Z</dcterms:created>
  <dc:creator>苍白假面</dc:creator>
  <cp:lastModifiedBy>苍白假面</cp:lastModifiedBy>
  <dcterms:modified xsi:type="dcterms:W3CDTF">2025-04-10T08:57:11Z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9334EA9300924C1A83F5686FB1CBB0C3_11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