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5F1A89">
      <w:pPr>
        <w:keepNext w:val="0"/>
        <w:keepLines w:val="0"/>
        <w:pageBreakBefore w:val="0"/>
        <w:numPr>
          <w:ilvl w:val="0"/>
          <w:numId w:val="0"/>
        </w:numPr>
        <w:tabs>
          <w:tab w:val="left" w:pos="2085"/>
        </w:tabs>
        <w:kinsoku/>
        <w:wordWrap/>
        <w:overflowPunct/>
        <w:topLinePunct w:val="0"/>
        <w:bidi w:val="0"/>
        <w:spacing w:line="440" w:lineRule="exact"/>
        <w:ind w:left="0"/>
        <w:jc w:val="center"/>
        <w:textAlignment w:val="auto"/>
        <w:outlineLvl w:val="9"/>
        <w:rPr>
          <w:rFonts w:hint="eastAsia" w:ascii="仿宋" w:hAnsi="仿宋" w:eastAsia="仿宋" w:cs="仿宋"/>
          <w:b/>
          <w:bCs/>
          <w:color w:val="auto"/>
          <w:sz w:val="44"/>
          <w:szCs w:val="44"/>
        </w:rPr>
      </w:pPr>
      <w:r>
        <w:rPr>
          <w:rFonts w:hint="eastAsia" w:ascii="仿宋" w:hAnsi="仿宋" w:eastAsia="仿宋" w:cs="仿宋"/>
          <w:b/>
          <w:bCs/>
          <w:sz w:val="40"/>
          <w:szCs w:val="40"/>
        </w:rPr>
        <w:t>申请人的资格要求</w:t>
      </w:r>
    </w:p>
    <w:p w14:paraId="3B2956CF">
      <w:pPr>
        <w:keepNext w:val="0"/>
        <w:keepLines w:val="0"/>
        <w:pageBreakBefore w:val="0"/>
        <w:numPr>
          <w:ilvl w:val="0"/>
          <w:numId w:val="0"/>
        </w:numPr>
        <w:tabs>
          <w:tab w:val="left" w:pos="2085"/>
        </w:tabs>
        <w:kinsoku/>
        <w:wordWrap/>
        <w:overflowPunct/>
        <w:topLinePunct w:val="0"/>
        <w:bidi w:val="0"/>
        <w:spacing w:line="440" w:lineRule="exact"/>
        <w:ind w:left="0"/>
        <w:textAlignment w:val="auto"/>
        <w:outlineLvl w:val="9"/>
        <w:rPr>
          <w:rFonts w:hint="eastAsia" w:ascii="仿宋" w:hAnsi="仿宋" w:eastAsia="仿宋" w:cs="仿宋"/>
          <w:b/>
          <w:bCs/>
          <w:color w:val="auto"/>
          <w:sz w:val="30"/>
          <w:szCs w:val="30"/>
        </w:rPr>
      </w:pPr>
    </w:p>
    <w:p w14:paraId="2A0A1BBC">
      <w:pPr>
        <w:keepNext w:val="0"/>
        <w:keepLines w:val="0"/>
        <w:pageBreakBefore w:val="0"/>
        <w:numPr>
          <w:ilvl w:val="0"/>
          <w:numId w:val="0"/>
        </w:numPr>
        <w:tabs>
          <w:tab w:val="left" w:pos="2085"/>
        </w:tabs>
        <w:kinsoku/>
        <w:wordWrap/>
        <w:overflowPunct/>
        <w:topLinePunct w:val="0"/>
        <w:bidi w:val="0"/>
        <w:spacing w:line="440" w:lineRule="exact"/>
        <w:ind w:left="0"/>
        <w:textAlignment w:val="auto"/>
        <w:outlineLvl w:val="9"/>
        <w:rPr>
          <w:rFonts w:hint="eastAsia" w:ascii="仿宋" w:hAnsi="仿宋" w:eastAsia="仿宋" w:cs="仿宋"/>
          <w:b/>
          <w:bCs/>
          <w:color w:val="auto"/>
        </w:rPr>
      </w:pPr>
      <w:r>
        <w:rPr>
          <w:rFonts w:hint="eastAsia" w:ascii="仿宋" w:hAnsi="仿宋" w:eastAsia="仿宋" w:cs="仿宋"/>
          <w:b/>
          <w:bCs/>
          <w:color w:val="auto"/>
          <w:sz w:val="30"/>
          <w:szCs w:val="30"/>
        </w:rPr>
        <w:t>附</w:t>
      </w:r>
      <w:r>
        <w:rPr>
          <w:rFonts w:hint="eastAsia" w:ascii="仿宋" w:hAnsi="仿宋" w:eastAsia="仿宋" w:cs="仿宋"/>
          <w:b/>
          <w:bCs/>
          <w:color w:val="auto"/>
          <w:sz w:val="30"/>
          <w:szCs w:val="30"/>
          <w:lang w:val="en-US" w:eastAsia="zh-CN"/>
        </w:rPr>
        <w:t>件</w:t>
      </w:r>
      <w:r>
        <w:rPr>
          <w:rFonts w:hint="eastAsia" w:ascii="仿宋" w:hAnsi="仿宋" w:eastAsia="仿宋" w:cs="仿宋"/>
          <w:b/>
          <w:bCs/>
          <w:color w:val="auto"/>
          <w:sz w:val="30"/>
          <w:szCs w:val="30"/>
        </w:rPr>
        <w:t>1：</w:t>
      </w:r>
      <w:r>
        <w:rPr>
          <w:rFonts w:hint="eastAsia" w:ascii="仿宋" w:hAnsi="仿宋" w:eastAsia="仿宋" w:cs="仿宋"/>
          <w:b/>
          <w:bCs/>
          <w:color w:val="auto"/>
          <w:sz w:val="30"/>
          <w:szCs w:val="30"/>
          <w:lang w:eastAsia="zh-CN"/>
        </w:rPr>
        <w:t>供应商</w:t>
      </w:r>
      <w:r>
        <w:rPr>
          <w:rFonts w:hint="eastAsia" w:ascii="仿宋" w:hAnsi="仿宋" w:eastAsia="仿宋" w:cs="仿宋"/>
          <w:b/>
          <w:bCs/>
          <w:color w:val="auto"/>
          <w:sz w:val="30"/>
          <w:szCs w:val="30"/>
        </w:rPr>
        <w:t>符合《中华人民共和国政府</w:t>
      </w:r>
      <w:r>
        <w:rPr>
          <w:rFonts w:hint="eastAsia" w:ascii="仿宋" w:hAnsi="仿宋" w:eastAsia="仿宋" w:cs="仿宋"/>
          <w:b/>
          <w:bCs/>
          <w:color w:val="auto"/>
          <w:sz w:val="30"/>
          <w:szCs w:val="30"/>
          <w:lang w:val="en-US" w:eastAsia="zh-CN"/>
        </w:rPr>
        <w:t>采购法</w:t>
      </w:r>
      <w:r>
        <w:rPr>
          <w:rFonts w:hint="eastAsia" w:ascii="仿宋" w:hAnsi="仿宋" w:eastAsia="仿宋" w:cs="仿宋"/>
          <w:b/>
          <w:bCs/>
          <w:color w:val="auto"/>
          <w:sz w:val="30"/>
          <w:szCs w:val="30"/>
        </w:rPr>
        <w:t>》第二十二条规定的承诺</w:t>
      </w:r>
    </w:p>
    <w:p w14:paraId="4EECDDEC">
      <w:pPr>
        <w:keepNext w:val="0"/>
        <w:keepLines w:val="0"/>
        <w:pageBreakBefore w:val="0"/>
        <w:kinsoku/>
        <w:wordWrap/>
        <w:overflowPunct/>
        <w:topLinePunct w:val="0"/>
        <w:bidi w:val="0"/>
        <w:spacing w:line="440" w:lineRule="exact"/>
        <w:ind w:left="0"/>
        <w:textAlignment w:val="auto"/>
        <w:outlineLvl w:val="9"/>
        <w:rPr>
          <w:rFonts w:hint="eastAsia" w:ascii="仿宋" w:hAnsi="仿宋" w:eastAsia="仿宋" w:cs="仿宋"/>
          <w:color w:val="auto"/>
        </w:rPr>
      </w:pPr>
    </w:p>
    <w:p w14:paraId="394079B1">
      <w:pPr>
        <w:keepNext w:val="0"/>
        <w:keepLines w:val="0"/>
        <w:pageBreakBefore w:val="0"/>
        <w:kinsoku/>
        <w:wordWrap/>
        <w:overflowPunct/>
        <w:topLinePunct w:val="0"/>
        <w:bidi w:val="0"/>
        <w:spacing w:line="440" w:lineRule="exact"/>
        <w:ind w:left="0"/>
        <w:textAlignment w:val="auto"/>
        <w:outlineLvl w:val="9"/>
        <w:rPr>
          <w:rFonts w:hint="eastAsia" w:ascii="仿宋" w:hAnsi="仿宋" w:eastAsia="仿宋" w:cs="仿宋"/>
          <w:color w:val="auto"/>
        </w:rPr>
      </w:pPr>
    </w:p>
    <w:p w14:paraId="5CBE8617">
      <w:pPr>
        <w:keepNext w:val="0"/>
        <w:keepLines w:val="0"/>
        <w:pageBreakBefore w:val="0"/>
        <w:kinsoku/>
        <w:wordWrap/>
        <w:overflowPunct/>
        <w:topLinePunct w:val="0"/>
        <w:bidi w:val="0"/>
        <w:spacing w:line="440" w:lineRule="exact"/>
        <w:ind w:left="0"/>
        <w:textAlignment w:val="auto"/>
        <w:outlineLvl w:val="9"/>
        <w:rPr>
          <w:rFonts w:hint="eastAsia" w:ascii="仿宋" w:hAnsi="仿宋" w:eastAsia="仿宋" w:cs="仿宋"/>
          <w:color w:val="auto"/>
        </w:rPr>
      </w:pPr>
    </w:p>
    <w:p w14:paraId="528EEA91">
      <w:pPr>
        <w:keepNext w:val="0"/>
        <w:keepLines w:val="0"/>
        <w:pageBreakBefore w:val="0"/>
        <w:kinsoku/>
        <w:wordWrap/>
        <w:overflowPunct/>
        <w:topLinePunct w:val="0"/>
        <w:bidi w:val="0"/>
        <w:spacing w:line="440" w:lineRule="exact"/>
        <w:ind w:left="0"/>
        <w:jc w:val="center"/>
        <w:textAlignment w:val="auto"/>
        <w:outlineLvl w:val="9"/>
        <w:rPr>
          <w:rFonts w:hint="eastAsia" w:ascii="仿宋" w:hAnsi="仿宋" w:eastAsia="仿宋" w:cs="仿宋"/>
          <w:b/>
          <w:color w:val="auto"/>
          <w:sz w:val="36"/>
        </w:rPr>
      </w:pPr>
      <w:r>
        <w:rPr>
          <w:rFonts w:hint="eastAsia" w:ascii="仿宋" w:hAnsi="仿宋" w:eastAsia="仿宋" w:cs="仿宋"/>
          <w:b/>
          <w:color w:val="auto"/>
          <w:sz w:val="36"/>
        </w:rPr>
        <w:t>承诺书</w:t>
      </w:r>
    </w:p>
    <w:p w14:paraId="35A74209">
      <w:pPr>
        <w:keepNext w:val="0"/>
        <w:keepLines w:val="0"/>
        <w:pageBreakBefore w:val="0"/>
        <w:kinsoku/>
        <w:wordWrap/>
        <w:overflowPunct/>
        <w:topLinePunct w:val="0"/>
        <w:autoSpaceDE w:val="0"/>
        <w:autoSpaceDN w:val="0"/>
        <w:bidi w:val="0"/>
        <w:adjustRightInd w:val="0"/>
        <w:spacing w:line="440" w:lineRule="exact"/>
        <w:ind w:left="0" w:hanging="420" w:hangingChars="175"/>
        <w:textAlignment w:val="auto"/>
        <w:outlineLvl w:val="9"/>
        <w:rPr>
          <w:rFonts w:hint="eastAsia" w:ascii="仿宋" w:hAnsi="仿宋" w:eastAsia="仿宋" w:cs="仿宋"/>
          <w:color w:val="auto"/>
          <w:sz w:val="24"/>
        </w:rPr>
      </w:pPr>
    </w:p>
    <w:p w14:paraId="5080731C">
      <w:pPr>
        <w:keepNext w:val="0"/>
        <w:keepLines w:val="0"/>
        <w:pageBreakBefore w:val="0"/>
        <w:kinsoku/>
        <w:wordWrap/>
        <w:overflowPunct/>
        <w:topLinePunct w:val="0"/>
        <w:autoSpaceDE w:val="0"/>
        <w:autoSpaceDN w:val="0"/>
        <w:bidi w:val="0"/>
        <w:adjustRightInd w:val="0"/>
        <w:spacing w:line="440" w:lineRule="exact"/>
        <w:ind w:left="0" w:hanging="420" w:hangingChars="175"/>
        <w:textAlignment w:val="auto"/>
        <w:outlineLvl w:val="9"/>
        <w:rPr>
          <w:rFonts w:hint="eastAsia" w:ascii="仿宋" w:hAnsi="仿宋" w:eastAsia="仿宋" w:cs="仿宋"/>
          <w:color w:val="auto"/>
          <w:sz w:val="24"/>
        </w:rPr>
      </w:pPr>
      <w:r>
        <w:rPr>
          <w:rFonts w:hint="eastAsia" w:ascii="仿宋" w:hAnsi="仿宋" w:eastAsia="仿宋" w:cs="仿宋"/>
          <w:color w:val="auto"/>
          <w:sz w:val="24"/>
        </w:rPr>
        <w:t>我公司特此声明我公司符合以下所列情况:</w:t>
      </w:r>
    </w:p>
    <w:p w14:paraId="0FF56D6C">
      <w:pPr>
        <w:keepNext w:val="0"/>
        <w:keepLines w:val="0"/>
        <w:pageBreakBefore w:val="0"/>
        <w:kinsoku/>
        <w:wordWrap/>
        <w:overflowPunct/>
        <w:topLinePunct w:val="0"/>
        <w:autoSpaceDE w:val="0"/>
        <w:autoSpaceDN w:val="0"/>
        <w:bidi w:val="0"/>
        <w:adjustRightInd w:val="0"/>
        <w:spacing w:line="440" w:lineRule="exact"/>
        <w:ind w:left="0" w:firstLine="480" w:firstLineChars="200"/>
        <w:textAlignment w:val="auto"/>
        <w:outlineLvl w:val="9"/>
        <w:rPr>
          <w:rFonts w:hint="eastAsia" w:ascii="仿宋" w:hAnsi="仿宋" w:eastAsia="仿宋" w:cs="仿宋"/>
          <w:color w:val="auto"/>
          <w:sz w:val="24"/>
        </w:rPr>
      </w:pPr>
      <w:r>
        <w:rPr>
          <w:rFonts w:hint="eastAsia" w:ascii="仿宋" w:hAnsi="仿宋" w:eastAsia="仿宋" w:cs="仿宋"/>
          <w:color w:val="auto"/>
          <w:sz w:val="24"/>
        </w:rPr>
        <w:t>1、具有独立承担民事责任的能力;</w:t>
      </w:r>
    </w:p>
    <w:p w14:paraId="3207587F">
      <w:pPr>
        <w:keepNext w:val="0"/>
        <w:keepLines w:val="0"/>
        <w:pageBreakBefore w:val="0"/>
        <w:kinsoku/>
        <w:wordWrap/>
        <w:overflowPunct/>
        <w:topLinePunct w:val="0"/>
        <w:autoSpaceDE w:val="0"/>
        <w:autoSpaceDN w:val="0"/>
        <w:bidi w:val="0"/>
        <w:adjustRightInd w:val="0"/>
        <w:spacing w:line="440" w:lineRule="exact"/>
        <w:ind w:left="0" w:firstLine="480" w:firstLineChars="200"/>
        <w:textAlignment w:val="auto"/>
        <w:outlineLvl w:val="9"/>
        <w:rPr>
          <w:rFonts w:hint="eastAsia" w:ascii="仿宋" w:hAnsi="仿宋" w:eastAsia="仿宋" w:cs="仿宋"/>
          <w:color w:val="auto"/>
          <w:sz w:val="24"/>
        </w:rPr>
      </w:pPr>
      <w:r>
        <w:rPr>
          <w:rFonts w:hint="eastAsia" w:ascii="仿宋" w:hAnsi="仿宋" w:eastAsia="仿宋" w:cs="仿宋"/>
          <w:color w:val="auto"/>
          <w:sz w:val="24"/>
        </w:rPr>
        <w:t>2、具有良好的商业信誉和健全的财务会计制度;</w:t>
      </w:r>
    </w:p>
    <w:p w14:paraId="5B331F98">
      <w:pPr>
        <w:keepNext w:val="0"/>
        <w:keepLines w:val="0"/>
        <w:pageBreakBefore w:val="0"/>
        <w:kinsoku/>
        <w:wordWrap/>
        <w:overflowPunct/>
        <w:topLinePunct w:val="0"/>
        <w:autoSpaceDE w:val="0"/>
        <w:autoSpaceDN w:val="0"/>
        <w:bidi w:val="0"/>
        <w:adjustRightInd w:val="0"/>
        <w:spacing w:line="440" w:lineRule="exact"/>
        <w:ind w:left="0" w:firstLine="480" w:firstLineChars="200"/>
        <w:textAlignment w:val="auto"/>
        <w:outlineLvl w:val="9"/>
        <w:rPr>
          <w:rFonts w:hint="eastAsia" w:ascii="仿宋" w:hAnsi="仿宋" w:eastAsia="仿宋" w:cs="仿宋"/>
          <w:color w:val="auto"/>
          <w:sz w:val="24"/>
        </w:rPr>
      </w:pPr>
      <w:r>
        <w:rPr>
          <w:rFonts w:hint="eastAsia" w:ascii="仿宋" w:hAnsi="仿宋" w:eastAsia="仿宋" w:cs="仿宋"/>
          <w:color w:val="auto"/>
          <w:sz w:val="24"/>
        </w:rPr>
        <w:t>3、具有履行合同所必需的设备和专业技术能力;</w:t>
      </w:r>
    </w:p>
    <w:p w14:paraId="3035EB75">
      <w:pPr>
        <w:keepNext w:val="0"/>
        <w:keepLines w:val="0"/>
        <w:pageBreakBefore w:val="0"/>
        <w:kinsoku/>
        <w:wordWrap/>
        <w:overflowPunct/>
        <w:topLinePunct w:val="0"/>
        <w:autoSpaceDE w:val="0"/>
        <w:autoSpaceDN w:val="0"/>
        <w:bidi w:val="0"/>
        <w:adjustRightInd w:val="0"/>
        <w:spacing w:line="440" w:lineRule="exact"/>
        <w:ind w:left="0" w:firstLine="480" w:firstLineChars="200"/>
        <w:textAlignment w:val="auto"/>
        <w:outlineLvl w:val="9"/>
        <w:rPr>
          <w:rFonts w:hint="eastAsia" w:ascii="仿宋" w:hAnsi="仿宋" w:eastAsia="仿宋" w:cs="仿宋"/>
          <w:color w:val="auto"/>
          <w:sz w:val="24"/>
        </w:rPr>
      </w:pPr>
      <w:r>
        <w:rPr>
          <w:rFonts w:hint="eastAsia" w:ascii="仿宋" w:hAnsi="仿宋" w:eastAsia="仿宋" w:cs="仿宋"/>
          <w:color w:val="auto"/>
          <w:sz w:val="24"/>
        </w:rPr>
        <w:t>4、有依法缴纳税收和社会保障资金的良好记录;</w:t>
      </w:r>
    </w:p>
    <w:p w14:paraId="72DFCB5A">
      <w:pPr>
        <w:keepNext w:val="0"/>
        <w:keepLines w:val="0"/>
        <w:pageBreakBefore w:val="0"/>
        <w:kinsoku/>
        <w:wordWrap/>
        <w:overflowPunct/>
        <w:topLinePunct w:val="0"/>
        <w:autoSpaceDE w:val="0"/>
        <w:autoSpaceDN w:val="0"/>
        <w:bidi w:val="0"/>
        <w:adjustRightInd w:val="0"/>
        <w:spacing w:line="440" w:lineRule="exact"/>
        <w:ind w:left="0" w:firstLine="480" w:firstLineChars="200"/>
        <w:textAlignment w:val="auto"/>
        <w:outlineLvl w:val="9"/>
        <w:rPr>
          <w:rFonts w:hint="eastAsia" w:ascii="仿宋" w:hAnsi="仿宋" w:eastAsia="仿宋" w:cs="仿宋"/>
          <w:color w:val="auto"/>
          <w:sz w:val="24"/>
        </w:rPr>
      </w:pPr>
      <w:r>
        <w:rPr>
          <w:rFonts w:hint="eastAsia" w:ascii="仿宋" w:hAnsi="仿宋" w:eastAsia="仿宋" w:cs="仿宋"/>
          <w:color w:val="auto"/>
          <w:sz w:val="24"/>
        </w:rPr>
        <w:t>5、参加政府</w:t>
      </w:r>
      <w:r>
        <w:rPr>
          <w:rFonts w:hint="eastAsia" w:ascii="仿宋" w:hAnsi="仿宋" w:eastAsia="仿宋" w:cs="仿宋"/>
          <w:color w:val="auto"/>
          <w:sz w:val="24"/>
          <w:lang w:eastAsia="zh-CN"/>
        </w:rPr>
        <w:t>招标</w:t>
      </w:r>
      <w:r>
        <w:rPr>
          <w:rFonts w:hint="eastAsia" w:ascii="仿宋" w:hAnsi="仿宋" w:eastAsia="仿宋" w:cs="仿宋"/>
          <w:color w:val="auto"/>
          <w:sz w:val="24"/>
        </w:rPr>
        <w:t>活动前三年内，在经营活动中没有重大违法记录;</w:t>
      </w:r>
    </w:p>
    <w:p w14:paraId="295E2B6F">
      <w:pPr>
        <w:keepNext w:val="0"/>
        <w:keepLines w:val="0"/>
        <w:pageBreakBefore w:val="0"/>
        <w:kinsoku/>
        <w:wordWrap/>
        <w:overflowPunct/>
        <w:topLinePunct w:val="0"/>
        <w:autoSpaceDE w:val="0"/>
        <w:autoSpaceDN w:val="0"/>
        <w:bidi w:val="0"/>
        <w:adjustRightInd w:val="0"/>
        <w:spacing w:line="440" w:lineRule="exact"/>
        <w:ind w:left="0" w:firstLine="480" w:firstLineChars="200"/>
        <w:textAlignment w:val="auto"/>
        <w:outlineLvl w:val="9"/>
        <w:rPr>
          <w:rFonts w:hint="eastAsia" w:ascii="仿宋" w:hAnsi="仿宋" w:eastAsia="仿宋" w:cs="仿宋"/>
          <w:bCs/>
          <w:color w:val="auto"/>
          <w:sz w:val="24"/>
        </w:rPr>
      </w:pPr>
      <w:r>
        <w:rPr>
          <w:rFonts w:hint="eastAsia" w:ascii="仿宋" w:hAnsi="仿宋" w:eastAsia="仿宋" w:cs="仿宋"/>
          <w:color w:val="auto"/>
          <w:sz w:val="24"/>
        </w:rPr>
        <w:t>6、法律、行政法规规定的其他条件。</w:t>
      </w:r>
      <w:r>
        <w:rPr>
          <w:rFonts w:hint="eastAsia" w:ascii="仿宋" w:hAnsi="仿宋" w:eastAsia="仿宋" w:cs="仿宋"/>
          <w:bCs/>
          <w:color w:val="auto"/>
          <w:sz w:val="24"/>
        </w:rPr>
        <w:t xml:space="preserve">                            </w:t>
      </w:r>
    </w:p>
    <w:p w14:paraId="624077F9">
      <w:pPr>
        <w:keepNext w:val="0"/>
        <w:keepLines w:val="0"/>
        <w:pageBreakBefore w:val="0"/>
        <w:kinsoku/>
        <w:wordWrap/>
        <w:overflowPunct/>
        <w:topLinePunct w:val="0"/>
        <w:autoSpaceDE w:val="0"/>
        <w:autoSpaceDN w:val="0"/>
        <w:bidi w:val="0"/>
        <w:adjustRightInd w:val="0"/>
        <w:spacing w:line="440" w:lineRule="exact"/>
        <w:ind w:left="0" w:firstLine="480" w:firstLineChars="200"/>
        <w:textAlignment w:val="auto"/>
        <w:outlineLvl w:val="9"/>
        <w:rPr>
          <w:rFonts w:hint="eastAsia" w:ascii="仿宋" w:hAnsi="仿宋" w:eastAsia="仿宋" w:cs="仿宋"/>
          <w:bCs/>
          <w:color w:val="auto"/>
          <w:sz w:val="24"/>
        </w:rPr>
      </w:pPr>
      <w:r>
        <w:rPr>
          <w:rFonts w:hint="eastAsia" w:ascii="仿宋" w:hAnsi="仿宋" w:eastAsia="仿宋" w:cs="仿宋"/>
          <w:bCs/>
          <w:color w:val="auto"/>
          <w:sz w:val="24"/>
        </w:rPr>
        <w:t>7、我公司承诺以上资料真实有效，如有隐瞒或欺骗，我公司愿承担相关所有责任。</w:t>
      </w:r>
    </w:p>
    <w:p w14:paraId="1569C366">
      <w:pPr>
        <w:keepNext w:val="0"/>
        <w:keepLines w:val="0"/>
        <w:pageBreakBefore w:val="0"/>
        <w:kinsoku/>
        <w:wordWrap/>
        <w:overflowPunct/>
        <w:topLinePunct w:val="0"/>
        <w:bidi w:val="0"/>
        <w:adjustRightInd w:val="0"/>
        <w:snapToGrid w:val="0"/>
        <w:spacing w:line="440" w:lineRule="exact"/>
        <w:ind w:left="0" w:firstLine="480" w:firstLineChars="200"/>
        <w:textAlignment w:val="auto"/>
        <w:outlineLvl w:val="9"/>
        <w:rPr>
          <w:rFonts w:hint="eastAsia" w:ascii="仿宋" w:hAnsi="仿宋" w:eastAsia="仿宋" w:cs="仿宋"/>
          <w:color w:val="auto"/>
          <w:sz w:val="24"/>
        </w:rPr>
      </w:pPr>
    </w:p>
    <w:p w14:paraId="40805822">
      <w:pPr>
        <w:keepNext w:val="0"/>
        <w:keepLines w:val="0"/>
        <w:pageBreakBefore w:val="0"/>
        <w:kinsoku/>
        <w:wordWrap/>
        <w:overflowPunct/>
        <w:topLinePunct w:val="0"/>
        <w:bidi w:val="0"/>
        <w:adjustRightInd w:val="0"/>
        <w:snapToGrid w:val="0"/>
        <w:spacing w:line="440" w:lineRule="exact"/>
        <w:ind w:left="0" w:firstLine="480" w:firstLineChars="200"/>
        <w:textAlignment w:val="auto"/>
        <w:outlineLvl w:val="9"/>
        <w:rPr>
          <w:rFonts w:hint="eastAsia" w:ascii="仿宋" w:hAnsi="仿宋" w:eastAsia="仿宋" w:cs="仿宋"/>
          <w:color w:val="auto"/>
          <w:sz w:val="24"/>
        </w:rPr>
      </w:pPr>
    </w:p>
    <w:p w14:paraId="511FE803">
      <w:pPr>
        <w:keepNext w:val="0"/>
        <w:keepLines w:val="0"/>
        <w:pageBreakBefore w:val="0"/>
        <w:widowControl w:val="0"/>
        <w:kinsoku/>
        <w:wordWrap/>
        <w:overflowPunct/>
        <w:topLinePunct w:val="0"/>
        <w:autoSpaceDE/>
        <w:autoSpaceDN/>
        <w:bidi w:val="0"/>
        <w:adjustRightInd/>
        <w:snapToGrid w:val="0"/>
        <w:spacing w:line="440" w:lineRule="exact"/>
        <w:ind w:left="0"/>
        <w:jc w:val="center"/>
        <w:textAlignment w:val="auto"/>
        <w:outlineLvl w:val="9"/>
        <w:rPr>
          <w:rFonts w:hint="eastAsia" w:ascii="仿宋" w:hAnsi="仿宋" w:eastAsia="仿宋" w:cs="仿宋"/>
          <w:color w:val="auto"/>
          <w:sz w:val="24"/>
          <w:szCs w:val="24"/>
          <w:u w:val="none"/>
        </w:rPr>
      </w:pPr>
      <w:r>
        <w:rPr>
          <w:rFonts w:hint="eastAsia" w:ascii="仿宋" w:hAnsi="仿宋" w:eastAsia="仿宋" w:cs="仿宋"/>
          <w:color w:val="auto"/>
          <w:sz w:val="22"/>
          <w:szCs w:val="22"/>
        </w:rPr>
        <w:t xml:space="preserve">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lang w:val="en-US" w:eastAsia="zh-CN"/>
        </w:rPr>
        <w:t>名称</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none"/>
        </w:rPr>
        <w:t>（</w:t>
      </w:r>
      <w:r>
        <w:rPr>
          <w:rFonts w:hint="eastAsia" w:ascii="仿宋" w:hAnsi="仿宋" w:eastAsia="仿宋" w:cs="仿宋"/>
          <w:color w:val="auto"/>
          <w:sz w:val="24"/>
          <w:szCs w:val="24"/>
          <w:u w:val="none"/>
          <w:lang w:val="en-US" w:eastAsia="zh-CN"/>
        </w:rPr>
        <w:t>签章</w:t>
      </w:r>
      <w:r>
        <w:rPr>
          <w:rFonts w:hint="eastAsia" w:ascii="仿宋" w:hAnsi="仿宋" w:eastAsia="仿宋" w:cs="仿宋"/>
          <w:color w:val="auto"/>
          <w:sz w:val="24"/>
          <w:szCs w:val="24"/>
          <w:u w:val="none"/>
        </w:rPr>
        <w:t>）</w:t>
      </w:r>
    </w:p>
    <w:p w14:paraId="2D5C17DB">
      <w:pPr>
        <w:keepNext w:val="0"/>
        <w:keepLines w:val="0"/>
        <w:pageBreakBefore w:val="0"/>
        <w:widowControl w:val="0"/>
        <w:kinsoku/>
        <w:wordWrap/>
        <w:overflowPunct/>
        <w:topLinePunct w:val="0"/>
        <w:autoSpaceDE/>
        <w:autoSpaceDN/>
        <w:bidi w:val="0"/>
        <w:adjustRightInd/>
        <w:snapToGrid w:val="0"/>
        <w:spacing w:line="440" w:lineRule="exact"/>
        <w:ind w:left="0"/>
        <w:jc w:val="center"/>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法定代表人或其委托代理人：</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（签字或盖章）</w:t>
      </w:r>
    </w:p>
    <w:p w14:paraId="7D7C5715">
      <w:pPr>
        <w:keepNext w:val="0"/>
        <w:keepLines w:val="0"/>
        <w:pageBreakBefore w:val="0"/>
        <w:widowControl w:val="0"/>
        <w:kinsoku/>
        <w:wordWrap/>
        <w:overflowPunct/>
        <w:topLinePunct w:val="0"/>
        <w:autoSpaceDE/>
        <w:autoSpaceDN/>
        <w:bidi w:val="0"/>
        <w:adjustRightInd/>
        <w:snapToGrid w:val="0"/>
        <w:spacing w:line="440" w:lineRule="exact"/>
        <w:ind w:firstLine="1920" w:firstLineChars="800"/>
        <w:jc w:val="both"/>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日   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r>
        <w:rPr>
          <w:rFonts w:hint="eastAsia" w:ascii="仿宋" w:hAnsi="仿宋" w:eastAsia="仿宋" w:cs="仿宋"/>
          <w:b/>
          <w:color w:val="auto"/>
          <w:sz w:val="24"/>
          <w:szCs w:val="24"/>
        </w:rPr>
        <w:t xml:space="preserve"> </w:t>
      </w:r>
    </w:p>
    <w:p w14:paraId="15FC08FA">
      <w:pPr>
        <w:keepNext w:val="0"/>
        <w:keepLines w:val="0"/>
        <w:pageBreakBefore w:val="0"/>
        <w:kinsoku/>
        <w:wordWrap/>
        <w:overflowPunct/>
        <w:topLinePunct w:val="0"/>
        <w:bidi w:val="0"/>
        <w:spacing w:line="440" w:lineRule="exact"/>
        <w:ind w:left="0"/>
        <w:textAlignment w:val="auto"/>
        <w:outlineLvl w:val="9"/>
        <w:rPr>
          <w:rFonts w:hint="eastAsia" w:ascii="仿宋" w:hAnsi="仿宋" w:eastAsia="仿宋" w:cs="仿宋"/>
          <w:color w:val="auto"/>
          <w:sz w:val="24"/>
          <w:szCs w:val="24"/>
        </w:rPr>
      </w:pPr>
    </w:p>
    <w:p w14:paraId="7D23803D">
      <w:pPr>
        <w:keepNext w:val="0"/>
        <w:keepLines w:val="0"/>
        <w:pageBreakBefore w:val="0"/>
        <w:kinsoku/>
        <w:wordWrap/>
        <w:overflowPunct/>
        <w:topLinePunct w:val="0"/>
        <w:bidi w:val="0"/>
        <w:spacing w:line="440" w:lineRule="exact"/>
        <w:ind w:left="0"/>
        <w:textAlignment w:val="auto"/>
        <w:outlineLvl w:val="9"/>
        <w:rPr>
          <w:rFonts w:hint="eastAsia" w:ascii="仿宋" w:hAnsi="仿宋" w:eastAsia="仿宋" w:cs="仿宋"/>
          <w:color w:val="auto"/>
        </w:rPr>
      </w:pPr>
    </w:p>
    <w:p w14:paraId="0BEBA74F">
      <w:pPr>
        <w:keepNext w:val="0"/>
        <w:keepLines w:val="0"/>
        <w:pageBreakBefore w:val="0"/>
        <w:kinsoku/>
        <w:wordWrap/>
        <w:overflowPunct/>
        <w:topLinePunct w:val="0"/>
        <w:bidi w:val="0"/>
        <w:spacing w:line="440" w:lineRule="exact"/>
        <w:ind w:left="0"/>
        <w:textAlignment w:val="auto"/>
        <w:outlineLvl w:val="9"/>
        <w:rPr>
          <w:rFonts w:hint="eastAsia" w:ascii="仿宋" w:hAnsi="仿宋" w:eastAsia="仿宋" w:cs="仿宋"/>
          <w:color w:val="auto"/>
        </w:rPr>
      </w:pPr>
    </w:p>
    <w:p w14:paraId="609ECBD0">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textAlignment w:val="auto"/>
        <w:rPr>
          <w:rFonts w:hint="eastAsia" w:ascii="仿宋" w:hAnsi="仿宋" w:eastAsia="仿宋" w:cs="仿宋"/>
          <w:color w:val="auto"/>
        </w:rPr>
      </w:pPr>
      <w:r>
        <w:rPr>
          <w:rFonts w:hint="eastAsia" w:ascii="仿宋" w:hAnsi="仿宋" w:eastAsia="仿宋" w:cs="仿宋"/>
          <w:color w:val="auto"/>
        </w:rPr>
        <w:br w:type="page"/>
      </w:r>
    </w:p>
    <w:p w14:paraId="1D5557C6">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textAlignment w:val="auto"/>
        <w:rPr>
          <w:rFonts w:hint="eastAsia" w:ascii="仿宋" w:hAnsi="仿宋" w:eastAsia="仿宋" w:cs="仿宋"/>
          <w:color w:val="auto"/>
        </w:rPr>
      </w:pPr>
    </w:p>
    <w:p w14:paraId="713BEDFC">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textAlignment w:val="auto"/>
        <w:rPr>
          <w:rFonts w:hint="eastAsia" w:ascii="仿宋" w:hAnsi="仿宋" w:eastAsia="仿宋" w:cs="仿宋"/>
          <w:color w:val="auto"/>
          <w:lang w:val="en-US" w:eastAsia="zh-CN"/>
        </w:rPr>
      </w:pPr>
      <w:r>
        <w:rPr>
          <w:rFonts w:hint="eastAsia" w:ascii="仿宋" w:hAnsi="仿宋" w:eastAsia="仿宋" w:cs="仿宋"/>
          <w:b/>
          <w:bCs/>
          <w:color w:val="auto"/>
          <w:sz w:val="30"/>
          <w:szCs w:val="30"/>
          <w:lang w:val="en-US" w:eastAsia="zh-CN"/>
        </w:rPr>
        <w:t xml:space="preserve"> 附件2：特定资格要求证明资料</w:t>
      </w:r>
    </w:p>
    <w:p w14:paraId="2A2E9AE9">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t>1、具有独立承担民事责任的能力：提供注册登记凭证（在中华人民共和国境内注册，并有效存续的营业执照/事业单位法 人证书/非企业专业服务机构执业许可证/民办非企业单位登记证书、税务 登证、组织机构代码证，或“三证合一”后的注册登记证）；</w:t>
      </w:r>
    </w:p>
    <w:p w14:paraId="1611D87A">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br w:type="page"/>
      </w:r>
    </w:p>
    <w:p w14:paraId="6176507B">
      <w:pPr>
        <w:spacing w:line="440" w:lineRule="exact"/>
        <w:jc w:val="center"/>
        <w:rPr>
          <w:rFonts w:hint="eastAsia" w:ascii="仿宋" w:hAnsi="仿宋" w:eastAsia="仿宋" w:cs="仿宋"/>
          <w:b/>
          <w:color w:val="auto"/>
          <w:sz w:val="24"/>
          <w:szCs w:val="24"/>
        </w:rPr>
      </w:pPr>
    </w:p>
    <w:p w14:paraId="79347D4F">
      <w:pPr>
        <w:spacing w:line="440" w:lineRule="exact"/>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法定代表人证明书与法定代表人授权书</w:t>
      </w:r>
    </w:p>
    <w:p w14:paraId="63080E3B">
      <w:pPr>
        <w:tabs>
          <w:tab w:val="left" w:pos="210"/>
        </w:tabs>
        <w:spacing w:line="320" w:lineRule="exact"/>
        <w:rPr>
          <w:rFonts w:hint="eastAsia" w:ascii="仿宋" w:hAnsi="仿宋" w:eastAsia="仿宋" w:cs="仿宋"/>
          <w:b/>
          <w:color w:val="auto"/>
          <w:kern w:val="0"/>
          <w:sz w:val="24"/>
          <w:szCs w:val="24"/>
        </w:rPr>
      </w:pPr>
    </w:p>
    <w:p w14:paraId="3CF0F94B">
      <w:pPr>
        <w:tabs>
          <w:tab w:val="left" w:pos="210"/>
        </w:tabs>
        <w:spacing w:line="320" w:lineRule="exact"/>
        <w:jc w:val="center"/>
        <w:rPr>
          <w:rFonts w:hint="eastAsia" w:ascii="仿宋" w:hAnsi="仿宋" w:eastAsia="仿宋" w:cs="仿宋"/>
          <w:b/>
          <w:color w:val="auto"/>
          <w:kern w:val="0"/>
          <w:sz w:val="24"/>
          <w:szCs w:val="24"/>
        </w:rPr>
      </w:pPr>
      <w:r>
        <w:rPr>
          <w:rFonts w:hint="eastAsia" w:ascii="仿宋" w:hAnsi="仿宋" w:eastAsia="仿宋" w:cs="仿宋"/>
          <w:b/>
          <w:color w:val="auto"/>
          <w:kern w:val="0"/>
          <w:sz w:val="24"/>
          <w:szCs w:val="24"/>
        </w:rPr>
        <w:t xml:space="preserve">  法定代表人证明书</w:t>
      </w:r>
    </w:p>
    <w:p w14:paraId="146F64CE">
      <w:pPr>
        <w:tabs>
          <w:tab w:val="left" w:pos="210"/>
        </w:tabs>
        <w:spacing w:line="320" w:lineRule="exact"/>
        <w:jc w:val="center"/>
        <w:rPr>
          <w:rFonts w:hint="eastAsia" w:ascii="仿宋" w:hAnsi="仿宋" w:eastAsia="仿宋" w:cs="仿宋"/>
          <w:b/>
          <w:color w:val="auto"/>
          <w:kern w:val="0"/>
          <w:sz w:val="24"/>
          <w:szCs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1AC98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2163E171">
            <w:pPr>
              <w:tabs>
                <w:tab w:val="left" w:pos="210"/>
              </w:tabs>
              <w:spacing w:line="320" w:lineRule="exact"/>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致：</w:t>
            </w:r>
            <w:r>
              <w:rPr>
                <w:rFonts w:hint="eastAsia" w:ascii="仿宋" w:hAnsi="仿宋" w:eastAsia="仿宋" w:cs="仿宋"/>
                <w:color w:val="auto"/>
                <w:kern w:val="0"/>
                <w:sz w:val="24"/>
                <w:szCs w:val="24"/>
                <w:lang w:eastAsia="zh-CN"/>
              </w:rPr>
              <w:t>陕西浩优项目管理有限公司</w:t>
            </w:r>
          </w:p>
        </w:tc>
      </w:tr>
      <w:tr w14:paraId="3257E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noWrap w:val="0"/>
            <w:vAlign w:val="center"/>
          </w:tcPr>
          <w:p w14:paraId="49EB9411">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企</w:t>
            </w:r>
          </w:p>
          <w:p w14:paraId="206ECABB">
            <w:pPr>
              <w:tabs>
                <w:tab w:val="left" w:pos="210"/>
              </w:tabs>
              <w:spacing w:line="320" w:lineRule="exact"/>
              <w:jc w:val="center"/>
              <w:rPr>
                <w:rFonts w:hint="eastAsia" w:ascii="仿宋" w:hAnsi="仿宋" w:eastAsia="仿宋" w:cs="仿宋"/>
                <w:color w:val="auto"/>
                <w:kern w:val="0"/>
                <w:sz w:val="24"/>
                <w:szCs w:val="24"/>
              </w:rPr>
            </w:pPr>
          </w:p>
          <w:p w14:paraId="25B8E5D6">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业</w:t>
            </w:r>
          </w:p>
          <w:p w14:paraId="439C8C09">
            <w:pPr>
              <w:tabs>
                <w:tab w:val="left" w:pos="210"/>
              </w:tabs>
              <w:spacing w:line="320" w:lineRule="exact"/>
              <w:jc w:val="center"/>
              <w:rPr>
                <w:rFonts w:hint="eastAsia" w:ascii="仿宋" w:hAnsi="仿宋" w:eastAsia="仿宋" w:cs="仿宋"/>
                <w:color w:val="auto"/>
                <w:kern w:val="0"/>
                <w:sz w:val="24"/>
                <w:szCs w:val="24"/>
              </w:rPr>
            </w:pPr>
          </w:p>
          <w:p w14:paraId="5CAC317E">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信</w:t>
            </w:r>
          </w:p>
          <w:p w14:paraId="349D9E75">
            <w:pPr>
              <w:tabs>
                <w:tab w:val="left" w:pos="210"/>
              </w:tabs>
              <w:spacing w:line="320" w:lineRule="exact"/>
              <w:jc w:val="center"/>
              <w:rPr>
                <w:rFonts w:hint="eastAsia" w:ascii="仿宋" w:hAnsi="仿宋" w:eastAsia="仿宋" w:cs="仿宋"/>
                <w:color w:val="auto"/>
                <w:kern w:val="0"/>
                <w:sz w:val="24"/>
                <w:szCs w:val="24"/>
              </w:rPr>
            </w:pPr>
          </w:p>
          <w:p w14:paraId="0D93E261">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息</w:t>
            </w:r>
          </w:p>
        </w:tc>
        <w:tc>
          <w:tcPr>
            <w:tcW w:w="2342" w:type="dxa"/>
            <w:noWrap w:val="0"/>
            <w:vAlign w:val="center"/>
          </w:tcPr>
          <w:p w14:paraId="2415AA17">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企业名称</w:t>
            </w:r>
          </w:p>
        </w:tc>
        <w:tc>
          <w:tcPr>
            <w:tcW w:w="6080" w:type="dxa"/>
            <w:gridSpan w:val="4"/>
            <w:noWrap w:val="0"/>
            <w:vAlign w:val="center"/>
          </w:tcPr>
          <w:p w14:paraId="28516A9E">
            <w:pPr>
              <w:tabs>
                <w:tab w:val="left" w:pos="210"/>
              </w:tabs>
              <w:spacing w:line="320" w:lineRule="exact"/>
              <w:jc w:val="center"/>
              <w:rPr>
                <w:rFonts w:hint="eastAsia" w:ascii="仿宋" w:hAnsi="仿宋" w:eastAsia="仿宋" w:cs="仿宋"/>
                <w:color w:val="auto"/>
                <w:kern w:val="0"/>
                <w:sz w:val="24"/>
                <w:szCs w:val="24"/>
              </w:rPr>
            </w:pPr>
          </w:p>
        </w:tc>
      </w:tr>
      <w:tr w14:paraId="0664D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14:paraId="331F3356">
            <w:pPr>
              <w:tabs>
                <w:tab w:val="left" w:pos="210"/>
              </w:tabs>
              <w:spacing w:line="320" w:lineRule="exact"/>
              <w:jc w:val="center"/>
              <w:rPr>
                <w:rFonts w:hint="eastAsia" w:ascii="仿宋" w:hAnsi="仿宋" w:eastAsia="仿宋" w:cs="仿宋"/>
                <w:color w:val="auto"/>
                <w:kern w:val="0"/>
                <w:sz w:val="24"/>
                <w:szCs w:val="24"/>
              </w:rPr>
            </w:pPr>
          </w:p>
        </w:tc>
        <w:tc>
          <w:tcPr>
            <w:tcW w:w="2342" w:type="dxa"/>
            <w:noWrap w:val="0"/>
            <w:vAlign w:val="center"/>
          </w:tcPr>
          <w:p w14:paraId="647EBF2C">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法定地址</w:t>
            </w:r>
          </w:p>
        </w:tc>
        <w:tc>
          <w:tcPr>
            <w:tcW w:w="6080" w:type="dxa"/>
            <w:gridSpan w:val="4"/>
            <w:noWrap w:val="0"/>
            <w:vAlign w:val="center"/>
          </w:tcPr>
          <w:p w14:paraId="1F4CC718">
            <w:pPr>
              <w:tabs>
                <w:tab w:val="left" w:pos="210"/>
              </w:tabs>
              <w:spacing w:line="320" w:lineRule="exact"/>
              <w:jc w:val="center"/>
              <w:rPr>
                <w:rFonts w:hint="eastAsia" w:ascii="仿宋" w:hAnsi="仿宋" w:eastAsia="仿宋" w:cs="仿宋"/>
                <w:color w:val="auto"/>
                <w:kern w:val="0"/>
                <w:sz w:val="24"/>
                <w:szCs w:val="24"/>
              </w:rPr>
            </w:pPr>
          </w:p>
        </w:tc>
      </w:tr>
      <w:tr w14:paraId="52C5A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14:paraId="049E43F9">
            <w:pPr>
              <w:tabs>
                <w:tab w:val="left" w:pos="210"/>
              </w:tabs>
              <w:spacing w:line="320" w:lineRule="exact"/>
              <w:jc w:val="center"/>
              <w:rPr>
                <w:rFonts w:hint="eastAsia" w:ascii="仿宋" w:hAnsi="仿宋" w:eastAsia="仿宋" w:cs="仿宋"/>
                <w:color w:val="auto"/>
                <w:kern w:val="0"/>
                <w:sz w:val="24"/>
                <w:szCs w:val="24"/>
              </w:rPr>
            </w:pPr>
          </w:p>
        </w:tc>
        <w:tc>
          <w:tcPr>
            <w:tcW w:w="2342" w:type="dxa"/>
            <w:noWrap w:val="0"/>
            <w:vAlign w:val="center"/>
          </w:tcPr>
          <w:p w14:paraId="25D1478C">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邮政编码</w:t>
            </w:r>
          </w:p>
        </w:tc>
        <w:tc>
          <w:tcPr>
            <w:tcW w:w="6080" w:type="dxa"/>
            <w:gridSpan w:val="4"/>
            <w:noWrap w:val="0"/>
            <w:vAlign w:val="center"/>
          </w:tcPr>
          <w:p w14:paraId="5FE932D4">
            <w:pPr>
              <w:tabs>
                <w:tab w:val="left" w:pos="210"/>
              </w:tabs>
              <w:spacing w:line="320" w:lineRule="exact"/>
              <w:jc w:val="center"/>
              <w:rPr>
                <w:rFonts w:hint="eastAsia" w:ascii="仿宋" w:hAnsi="仿宋" w:eastAsia="仿宋" w:cs="仿宋"/>
                <w:color w:val="auto"/>
                <w:kern w:val="0"/>
                <w:sz w:val="24"/>
                <w:szCs w:val="24"/>
              </w:rPr>
            </w:pPr>
          </w:p>
        </w:tc>
      </w:tr>
      <w:tr w14:paraId="7C393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noWrap w:val="0"/>
            <w:vAlign w:val="center"/>
          </w:tcPr>
          <w:p w14:paraId="5EB23F36">
            <w:pPr>
              <w:tabs>
                <w:tab w:val="left" w:pos="210"/>
              </w:tabs>
              <w:spacing w:line="320" w:lineRule="exact"/>
              <w:jc w:val="center"/>
              <w:rPr>
                <w:rFonts w:hint="eastAsia" w:ascii="仿宋" w:hAnsi="仿宋" w:eastAsia="仿宋" w:cs="仿宋"/>
                <w:color w:val="auto"/>
                <w:kern w:val="0"/>
                <w:sz w:val="24"/>
                <w:szCs w:val="24"/>
              </w:rPr>
            </w:pPr>
          </w:p>
        </w:tc>
        <w:tc>
          <w:tcPr>
            <w:tcW w:w="2342" w:type="dxa"/>
            <w:noWrap w:val="0"/>
            <w:vAlign w:val="center"/>
          </w:tcPr>
          <w:p w14:paraId="598B3A49">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工商登记机关</w:t>
            </w:r>
          </w:p>
        </w:tc>
        <w:tc>
          <w:tcPr>
            <w:tcW w:w="6080" w:type="dxa"/>
            <w:gridSpan w:val="4"/>
            <w:noWrap w:val="0"/>
            <w:vAlign w:val="center"/>
          </w:tcPr>
          <w:p w14:paraId="1A480668">
            <w:pPr>
              <w:tabs>
                <w:tab w:val="left" w:pos="210"/>
              </w:tabs>
              <w:spacing w:line="320" w:lineRule="exact"/>
              <w:jc w:val="center"/>
              <w:rPr>
                <w:rFonts w:hint="eastAsia" w:ascii="仿宋" w:hAnsi="仿宋" w:eastAsia="仿宋" w:cs="仿宋"/>
                <w:color w:val="auto"/>
                <w:kern w:val="0"/>
                <w:sz w:val="24"/>
                <w:szCs w:val="24"/>
              </w:rPr>
            </w:pPr>
          </w:p>
        </w:tc>
      </w:tr>
      <w:tr w14:paraId="4E801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noWrap w:val="0"/>
            <w:vAlign w:val="center"/>
          </w:tcPr>
          <w:p w14:paraId="0359904B">
            <w:pPr>
              <w:tabs>
                <w:tab w:val="left" w:pos="210"/>
              </w:tabs>
              <w:spacing w:line="320" w:lineRule="exact"/>
              <w:jc w:val="center"/>
              <w:rPr>
                <w:rFonts w:hint="eastAsia" w:ascii="仿宋" w:hAnsi="仿宋" w:eastAsia="仿宋" w:cs="仿宋"/>
                <w:color w:val="auto"/>
                <w:kern w:val="0"/>
                <w:sz w:val="24"/>
                <w:szCs w:val="24"/>
              </w:rPr>
            </w:pPr>
          </w:p>
        </w:tc>
        <w:tc>
          <w:tcPr>
            <w:tcW w:w="2342" w:type="dxa"/>
            <w:noWrap w:val="0"/>
            <w:vAlign w:val="center"/>
          </w:tcPr>
          <w:p w14:paraId="4E889B12">
            <w:pPr>
              <w:tabs>
                <w:tab w:val="left" w:pos="210"/>
              </w:tabs>
              <w:spacing w:line="320" w:lineRule="exact"/>
              <w:jc w:val="center"/>
              <w:rPr>
                <w:rFonts w:hint="eastAsia" w:ascii="仿宋" w:hAnsi="仿宋" w:eastAsia="仿宋" w:cs="仿宋"/>
                <w:color w:val="auto"/>
                <w:kern w:val="0"/>
                <w:sz w:val="24"/>
                <w:szCs w:val="24"/>
                <w:highlight w:val="yellow"/>
              </w:rPr>
            </w:pPr>
            <w:r>
              <w:rPr>
                <w:rFonts w:hint="eastAsia" w:ascii="仿宋" w:hAnsi="仿宋" w:eastAsia="仿宋" w:cs="仿宋"/>
                <w:color w:val="auto"/>
                <w:kern w:val="0"/>
                <w:sz w:val="24"/>
                <w:szCs w:val="24"/>
              </w:rPr>
              <w:t>统一社会信用代码</w:t>
            </w:r>
          </w:p>
        </w:tc>
        <w:tc>
          <w:tcPr>
            <w:tcW w:w="6080" w:type="dxa"/>
            <w:gridSpan w:val="4"/>
            <w:noWrap w:val="0"/>
            <w:vAlign w:val="center"/>
          </w:tcPr>
          <w:p w14:paraId="1361C4CE">
            <w:pPr>
              <w:tabs>
                <w:tab w:val="left" w:pos="210"/>
              </w:tabs>
              <w:spacing w:line="320" w:lineRule="exact"/>
              <w:jc w:val="center"/>
              <w:rPr>
                <w:rFonts w:hint="eastAsia" w:ascii="仿宋" w:hAnsi="仿宋" w:eastAsia="仿宋" w:cs="仿宋"/>
                <w:color w:val="auto"/>
                <w:kern w:val="0"/>
                <w:sz w:val="24"/>
                <w:szCs w:val="24"/>
              </w:rPr>
            </w:pPr>
          </w:p>
        </w:tc>
      </w:tr>
      <w:tr w14:paraId="667DC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noWrap w:val="0"/>
            <w:vAlign w:val="center"/>
          </w:tcPr>
          <w:p w14:paraId="5B3246D1">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法定代表人</w:t>
            </w:r>
          </w:p>
        </w:tc>
        <w:tc>
          <w:tcPr>
            <w:tcW w:w="2342" w:type="dxa"/>
            <w:noWrap w:val="0"/>
            <w:vAlign w:val="center"/>
          </w:tcPr>
          <w:p w14:paraId="715156B3">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姓名</w:t>
            </w:r>
          </w:p>
        </w:tc>
        <w:tc>
          <w:tcPr>
            <w:tcW w:w="1959" w:type="dxa"/>
            <w:gridSpan w:val="2"/>
            <w:noWrap w:val="0"/>
            <w:vAlign w:val="center"/>
          </w:tcPr>
          <w:p w14:paraId="1F9089DE">
            <w:pPr>
              <w:tabs>
                <w:tab w:val="left" w:pos="210"/>
              </w:tabs>
              <w:spacing w:line="320" w:lineRule="exact"/>
              <w:jc w:val="center"/>
              <w:rPr>
                <w:rFonts w:hint="eastAsia" w:ascii="仿宋" w:hAnsi="仿宋" w:eastAsia="仿宋" w:cs="仿宋"/>
                <w:color w:val="auto"/>
                <w:kern w:val="0"/>
                <w:sz w:val="24"/>
                <w:szCs w:val="24"/>
              </w:rPr>
            </w:pPr>
          </w:p>
        </w:tc>
        <w:tc>
          <w:tcPr>
            <w:tcW w:w="2061" w:type="dxa"/>
            <w:noWrap w:val="0"/>
            <w:vAlign w:val="center"/>
          </w:tcPr>
          <w:p w14:paraId="638C4C46">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性别</w:t>
            </w:r>
          </w:p>
        </w:tc>
        <w:tc>
          <w:tcPr>
            <w:tcW w:w="2060" w:type="dxa"/>
            <w:noWrap w:val="0"/>
            <w:vAlign w:val="center"/>
          </w:tcPr>
          <w:p w14:paraId="3DBA0F94">
            <w:pPr>
              <w:tabs>
                <w:tab w:val="left" w:pos="210"/>
              </w:tabs>
              <w:spacing w:line="320" w:lineRule="exact"/>
              <w:jc w:val="center"/>
              <w:rPr>
                <w:rFonts w:hint="eastAsia" w:ascii="仿宋" w:hAnsi="仿宋" w:eastAsia="仿宋" w:cs="仿宋"/>
                <w:color w:val="auto"/>
                <w:kern w:val="0"/>
                <w:sz w:val="24"/>
                <w:szCs w:val="24"/>
              </w:rPr>
            </w:pPr>
          </w:p>
        </w:tc>
      </w:tr>
      <w:tr w14:paraId="58FDB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14:paraId="0BF45507">
            <w:pPr>
              <w:tabs>
                <w:tab w:val="left" w:pos="210"/>
              </w:tabs>
              <w:spacing w:line="320" w:lineRule="exact"/>
              <w:jc w:val="center"/>
              <w:rPr>
                <w:rFonts w:hint="eastAsia" w:ascii="仿宋" w:hAnsi="仿宋" w:eastAsia="仿宋" w:cs="仿宋"/>
                <w:color w:val="auto"/>
                <w:kern w:val="0"/>
                <w:sz w:val="24"/>
                <w:szCs w:val="24"/>
              </w:rPr>
            </w:pPr>
          </w:p>
        </w:tc>
        <w:tc>
          <w:tcPr>
            <w:tcW w:w="2342" w:type="dxa"/>
            <w:noWrap w:val="0"/>
            <w:vAlign w:val="center"/>
          </w:tcPr>
          <w:p w14:paraId="26012921">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职务</w:t>
            </w:r>
          </w:p>
        </w:tc>
        <w:tc>
          <w:tcPr>
            <w:tcW w:w="1959" w:type="dxa"/>
            <w:gridSpan w:val="2"/>
            <w:noWrap w:val="0"/>
            <w:vAlign w:val="center"/>
          </w:tcPr>
          <w:p w14:paraId="75581CA2">
            <w:pPr>
              <w:tabs>
                <w:tab w:val="left" w:pos="210"/>
              </w:tabs>
              <w:spacing w:line="320" w:lineRule="exact"/>
              <w:jc w:val="center"/>
              <w:rPr>
                <w:rFonts w:hint="eastAsia" w:ascii="仿宋" w:hAnsi="仿宋" w:eastAsia="仿宋" w:cs="仿宋"/>
                <w:color w:val="auto"/>
                <w:kern w:val="0"/>
                <w:sz w:val="24"/>
                <w:szCs w:val="24"/>
              </w:rPr>
            </w:pPr>
          </w:p>
        </w:tc>
        <w:tc>
          <w:tcPr>
            <w:tcW w:w="2061" w:type="dxa"/>
            <w:noWrap w:val="0"/>
            <w:vAlign w:val="center"/>
          </w:tcPr>
          <w:p w14:paraId="4770C59B">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联系电话</w:t>
            </w:r>
          </w:p>
        </w:tc>
        <w:tc>
          <w:tcPr>
            <w:tcW w:w="2060" w:type="dxa"/>
            <w:noWrap w:val="0"/>
            <w:vAlign w:val="center"/>
          </w:tcPr>
          <w:p w14:paraId="46D95310">
            <w:pPr>
              <w:tabs>
                <w:tab w:val="left" w:pos="210"/>
              </w:tabs>
              <w:spacing w:line="320" w:lineRule="exact"/>
              <w:jc w:val="center"/>
              <w:rPr>
                <w:rFonts w:hint="eastAsia" w:ascii="仿宋" w:hAnsi="仿宋" w:eastAsia="仿宋" w:cs="仿宋"/>
                <w:color w:val="auto"/>
                <w:kern w:val="0"/>
                <w:sz w:val="24"/>
                <w:szCs w:val="24"/>
              </w:rPr>
            </w:pPr>
          </w:p>
        </w:tc>
      </w:tr>
      <w:tr w14:paraId="74D8F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noWrap w:val="0"/>
            <w:vAlign w:val="center"/>
          </w:tcPr>
          <w:p w14:paraId="4B2DEBEA">
            <w:pPr>
              <w:tabs>
                <w:tab w:val="left" w:pos="210"/>
              </w:tabs>
              <w:spacing w:line="320" w:lineRule="exact"/>
              <w:jc w:val="center"/>
              <w:rPr>
                <w:rFonts w:hint="eastAsia" w:ascii="仿宋" w:hAnsi="仿宋" w:eastAsia="仿宋" w:cs="仿宋"/>
                <w:color w:val="auto"/>
                <w:kern w:val="0"/>
                <w:sz w:val="24"/>
                <w:szCs w:val="24"/>
              </w:rPr>
            </w:pPr>
          </w:p>
        </w:tc>
        <w:tc>
          <w:tcPr>
            <w:tcW w:w="2342" w:type="dxa"/>
            <w:noWrap w:val="0"/>
            <w:vAlign w:val="center"/>
          </w:tcPr>
          <w:p w14:paraId="66CC4530">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传真</w:t>
            </w:r>
          </w:p>
        </w:tc>
        <w:tc>
          <w:tcPr>
            <w:tcW w:w="6080" w:type="dxa"/>
            <w:gridSpan w:val="4"/>
            <w:noWrap w:val="0"/>
            <w:vAlign w:val="center"/>
          </w:tcPr>
          <w:p w14:paraId="06EBA8A4">
            <w:pPr>
              <w:tabs>
                <w:tab w:val="left" w:pos="210"/>
              </w:tabs>
              <w:spacing w:line="320" w:lineRule="exact"/>
              <w:jc w:val="center"/>
              <w:rPr>
                <w:rFonts w:hint="eastAsia" w:ascii="仿宋" w:hAnsi="仿宋" w:eastAsia="仿宋" w:cs="仿宋"/>
                <w:color w:val="auto"/>
                <w:kern w:val="0"/>
                <w:sz w:val="24"/>
                <w:szCs w:val="24"/>
              </w:rPr>
            </w:pPr>
          </w:p>
        </w:tc>
      </w:tr>
      <w:tr w14:paraId="7196F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5" w:hRule="atLeast"/>
          <w:jc w:val="center"/>
        </w:trPr>
        <w:tc>
          <w:tcPr>
            <w:tcW w:w="864" w:type="dxa"/>
            <w:vMerge w:val="restart"/>
            <w:noWrap w:val="0"/>
            <w:vAlign w:val="center"/>
          </w:tcPr>
          <w:p w14:paraId="61D67E33">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法定代表人身份证复印件</w:t>
            </w:r>
          </w:p>
        </w:tc>
        <w:tc>
          <w:tcPr>
            <w:tcW w:w="4125" w:type="dxa"/>
            <w:gridSpan w:val="2"/>
            <w:vMerge w:val="restart"/>
            <w:noWrap w:val="0"/>
            <w:vAlign w:val="center"/>
          </w:tcPr>
          <w:p w14:paraId="2407E3AB">
            <w:pPr>
              <w:tabs>
                <w:tab w:val="left" w:pos="210"/>
              </w:tabs>
              <w:spacing w:line="320" w:lineRule="exact"/>
              <w:jc w:val="center"/>
              <w:rPr>
                <w:rFonts w:hint="eastAsia" w:ascii="仿宋" w:hAnsi="仿宋" w:eastAsia="仿宋" w:cs="仿宋"/>
                <w:color w:val="auto"/>
                <w:kern w:val="0"/>
                <w:sz w:val="24"/>
                <w:szCs w:val="24"/>
              </w:rPr>
            </w:pPr>
          </w:p>
        </w:tc>
        <w:tc>
          <w:tcPr>
            <w:tcW w:w="4297" w:type="dxa"/>
            <w:gridSpan w:val="3"/>
            <w:noWrap w:val="0"/>
            <w:vAlign w:val="center"/>
          </w:tcPr>
          <w:p w14:paraId="52FAB8CF">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法定代表人（签字或盖章）</w:t>
            </w:r>
          </w:p>
        </w:tc>
      </w:tr>
      <w:tr w14:paraId="5F934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864" w:type="dxa"/>
            <w:vMerge w:val="continue"/>
            <w:noWrap w:val="0"/>
            <w:vAlign w:val="center"/>
          </w:tcPr>
          <w:p w14:paraId="17FA9DC2">
            <w:pPr>
              <w:tabs>
                <w:tab w:val="left" w:pos="210"/>
              </w:tabs>
              <w:spacing w:line="320" w:lineRule="exact"/>
              <w:jc w:val="center"/>
              <w:rPr>
                <w:rFonts w:hint="eastAsia" w:ascii="仿宋" w:hAnsi="仿宋" w:eastAsia="仿宋" w:cs="仿宋"/>
                <w:color w:val="auto"/>
                <w:kern w:val="0"/>
                <w:sz w:val="24"/>
                <w:szCs w:val="24"/>
              </w:rPr>
            </w:pPr>
          </w:p>
        </w:tc>
        <w:tc>
          <w:tcPr>
            <w:tcW w:w="4125" w:type="dxa"/>
            <w:gridSpan w:val="2"/>
            <w:vMerge w:val="continue"/>
            <w:noWrap w:val="0"/>
            <w:vAlign w:val="center"/>
          </w:tcPr>
          <w:p w14:paraId="0842009C">
            <w:pPr>
              <w:tabs>
                <w:tab w:val="left" w:pos="210"/>
              </w:tabs>
              <w:spacing w:line="320" w:lineRule="exact"/>
              <w:jc w:val="center"/>
              <w:rPr>
                <w:rFonts w:hint="eastAsia" w:ascii="仿宋" w:hAnsi="仿宋" w:eastAsia="仿宋" w:cs="仿宋"/>
                <w:color w:val="auto"/>
                <w:kern w:val="0"/>
                <w:sz w:val="24"/>
                <w:szCs w:val="24"/>
              </w:rPr>
            </w:pPr>
          </w:p>
        </w:tc>
        <w:tc>
          <w:tcPr>
            <w:tcW w:w="4297" w:type="dxa"/>
            <w:gridSpan w:val="3"/>
            <w:noWrap w:val="0"/>
            <w:vAlign w:val="bottom"/>
          </w:tcPr>
          <w:p w14:paraId="7050B283">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（公章）</w:t>
            </w:r>
          </w:p>
          <w:p w14:paraId="5EE014C9">
            <w:pPr>
              <w:tabs>
                <w:tab w:val="left" w:pos="210"/>
              </w:tabs>
              <w:spacing w:line="320" w:lineRule="exact"/>
              <w:jc w:val="center"/>
              <w:rPr>
                <w:rFonts w:hint="eastAsia" w:ascii="仿宋" w:hAnsi="仿宋" w:eastAsia="仿宋" w:cs="仿宋"/>
                <w:color w:val="auto"/>
                <w:kern w:val="0"/>
                <w:sz w:val="24"/>
                <w:szCs w:val="24"/>
              </w:rPr>
            </w:pPr>
          </w:p>
          <w:p w14:paraId="2CA106BE">
            <w:pPr>
              <w:tabs>
                <w:tab w:val="left" w:pos="210"/>
              </w:tabs>
              <w:spacing w:line="320" w:lineRule="exact"/>
              <w:jc w:val="center"/>
              <w:rPr>
                <w:rFonts w:hint="eastAsia" w:ascii="仿宋" w:hAnsi="仿宋" w:eastAsia="仿宋" w:cs="仿宋"/>
                <w:color w:val="auto"/>
                <w:kern w:val="0"/>
                <w:sz w:val="24"/>
                <w:szCs w:val="24"/>
              </w:rPr>
            </w:pPr>
          </w:p>
          <w:p w14:paraId="5C80CAE1">
            <w:pPr>
              <w:tabs>
                <w:tab w:val="left" w:pos="210"/>
              </w:tabs>
              <w:spacing w:line="320" w:lineRule="exact"/>
              <w:jc w:val="center"/>
              <w:rPr>
                <w:rFonts w:hint="eastAsia" w:ascii="仿宋" w:hAnsi="仿宋" w:eastAsia="仿宋" w:cs="仿宋"/>
                <w:color w:val="auto"/>
                <w:kern w:val="0"/>
                <w:sz w:val="24"/>
                <w:szCs w:val="24"/>
              </w:rPr>
            </w:pPr>
          </w:p>
          <w:p w14:paraId="2222A77D">
            <w:pPr>
              <w:tabs>
                <w:tab w:val="left" w:pos="210"/>
              </w:tabs>
              <w:spacing w:line="320" w:lineRule="exact"/>
              <w:jc w:val="righ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xml:space="preserve">年  月  日 </w:t>
            </w:r>
          </w:p>
        </w:tc>
      </w:tr>
    </w:tbl>
    <w:p w14:paraId="1986C08B">
      <w:pPr>
        <w:tabs>
          <w:tab w:val="left" w:pos="210"/>
        </w:tabs>
        <w:spacing w:line="320" w:lineRule="exact"/>
        <w:jc w:val="left"/>
        <w:rPr>
          <w:rFonts w:hint="eastAsia" w:ascii="仿宋" w:hAnsi="仿宋" w:eastAsia="仿宋" w:cs="仿宋"/>
          <w:b/>
          <w:color w:val="auto"/>
          <w:kern w:val="0"/>
          <w:sz w:val="24"/>
          <w:szCs w:val="24"/>
        </w:rPr>
      </w:pPr>
    </w:p>
    <w:p w14:paraId="306E449B">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（法定代表人直接磋商，只须提供法定代表人证明书及身份证原件）</w:t>
      </w:r>
    </w:p>
    <w:p w14:paraId="4B07EFCB">
      <w:pPr>
        <w:tabs>
          <w:tab w:val="left" w:pos="210"/>
        </w:tabs>
        <w:spacing w:line="320" w:lineRule="exact"/>
        <w:jc w:val="center"/>
        <w:rPr>
          <w:rFonts w:hint="eastAsia" w:ascii="仿宋" w:hAnsi="仿宋" w:eastAsia="仿宋" w:cs="仿宋"/>
          <w:color w:val="auto"/>
          <w:kern w:val="0"/>
          <w:sz w:val="24"/>
          <w:szCs w:val="24"/>
        </w:rPr>
      </w:pPr>
    </w:p>
    <w:p w14:paraId="223D250A">
      <w:pPr>
        <w:tabs>
          <w:tab w:val="left" w:pos="210"/>
        </w:tabs>
        <w:spacing w:line="320" w:lineRule="exact"/>
        <w:jc w:val="center"/>
        <w:rPr>
          <w:rFonts w:hint="eastAsia" w:ascii="仿宋" w:hAnsi="仿宋" w:eastAsia="仿宋" w:cs="仿宋"/>
          <w:color w:val="auto"/>
          <w:kern w:val="0"/>
          <w:sz w:val="24"/>
          <w:szCs w:val="24"/>
        </w:rPr>
      </w:pPr>
    </w:p>
    <w:p w14:paraId="038D42E4">
      <w:pPr>
        <w:tabs>
          <w:tab w:val="left" w:pos="210"/>
        </w:tabs>
        <w:spacing w:line="320" w:lineRule="exact"/>
        <w:jc w:val="center"/>
        <w:rPr>
          <w:rFonts w:hint="eastAsia" w:ascii="仿宋" w:hAnsi="仿宋" w:eastAsia="仿宋" w:cs="仿宋"/>
          <w:color w:val="auto"/>
          <w:kern w:val="0"/>
          <w:sz w:val="24"/>
          <w:szCs w:val="24"/>
        </w:rPr>
      </w:pPr>
    </w:p>
    <w:p w14:paraId="2CDFE608">
      <w:pPr>
        <w:tabs>
          <w:tab w:val="left" w:pos="210"/>
        </w:tabs>
        <w:spacing w:line="320" w:lineRule="exact"/>
        <w:jc w:val="center"/>
        <w:rPr>
          <w:rFonts w:hint="eastAsia" w:ascii="仿宋" w:hAnsi="仿宋" w:eastAsia="仿宋" w:cs="仿宋"/>
          <w:color w:val="auto"/>
          <w:kern w:val="0"/>
          <w:sz w:val="24"/>
          <w:szCs w:val="24"/>
        </w:rPr>
      </w:pPr>
    </w:p>
    <w:p w14:paraId="43C39E21">
      <w:pPr>
        <w:tabs>
          <w:tab w:val="left" w:pos="210"/>
        </w:tabs>
        <w:spacing w:line="320" w:lineRule="exact"/>
        <w:jc w:val="center"/>
        <w:rPr>
          <w:rFonts w:hint="eastAsia" w:ascii="仿宋" w:hAnsi="仿宋" w:eastAsia="仿宋" w:cs="仿宋"/>
          <w:color w:val="auto"/>
          <w:kern w:val="0"/>
          <w:sz w:val="24"/>
          <w:szCs w:val="24"/>
        </w:rPr>
      </w:pPr>
    </w:p>
    <w:p w14:paraId="03D1709F">
      <w:pPr>
        <w:tabs>
          <w:tab w:val="left" w:pos="210"/>
        </w:tabs>
        <w:spacing w:line="320" w:lineRule="exact"/>
        <w:jc w:val="center"/>
        <w:rPr>
          <w:rFonts w:hint="eastAsia" w:ascii="仿宋" w:hAnsi="仿宋" w:eastAsia="仿宋" w:cs="仿宋"/>
          <w:b/>
          <w:color w:val="auto"/>
          <w:kern w:val="0"/>
          <w:sz w:val="24"/>
          <w:szCs w:val="24"/>
        </w:rPr>
      </w:pPr>
    </w:p>
    <w:p w14:paraId="24322C09">
      <w:pPr>
        <w:tabs>
          <w:tab w:val="left" w:pos="210"/>
        </w:tabs>
        <w:spacing w:line="320" w:lineRule="exact"/>
        <w:jc w:val="center"/>
        <w:rPr>
          <w:rFonts w:hint="eastAsia" w:ascii="仿宋" w:hAnsi="仿宋" w:eastAsia="仿宋" w:cs="仿宋"/>
          <w:b/>
          <w:color w:val="auto"/>
          <w:kern w:val="0"/>
          <w:sz w:val="24"/>
          <w:szCs w:val="24"/>
        </w:rPr>
      </w:pPr>
    </w:p>
    <w:p w14:paraId="0C147200">
      <w:pPr>
        <w:tabs>
          <w:tab w:val="left" w:pos="210"/>
        </w:tabs>
        <w:spacing w:line="320" w:lineRule="exact"/>
        <w:jc w:val="center"/>
        <w:rPr>
          <w:rFonts w:hint="eastAsia" w:ascii="仿宋" w:hAnsi="仿宋" w:eastAsia="仿宋" w:cs="仿宋"/>
          <w:b/>
          <w:color w:val="auto"/>
          <w:kern w:val="0"/>
          <w:sz w:val="24"/>
          <w:szCs w:val="24"/>
        </w:rPr>
      </w:pPr>
    </w:p>
    <w:p w14:paraId="710830F1">
      <w:pPr>
        <w:tabs>
          <w:tab w:val="left" w:pos="210"/>
        </w:tabs>
        <w:spacing w:line="320" w:lineRule="exact"/>
        <w:jc w:val="center"/>
        <w:rPr>
          <w:rFonts w:hint="eastAsia" w:ascii="仿宋" w:hAnsi="仿宋" w:eastAsia="仿宋" w:cs="仿宋"/>
          <w:b/>
          <w:color w:val="auto"/>
          <w:kern w:val="0"/>
          <w:sz w:val="24"/>
          <w:szCs w:val="24"/>
        </w:rPr>
      </w:pPr>
    </w:p>
    <w:p w14:paraId="152867A8">
      <w:pPr>
        <w:tabs>
          <w:tab w:val="left" w:pos="210"/>
        </w:tabs>
        <w:spacing w:line="320" w:lineRule="exact"/>
        <w:jc w:val="center"/>
        <w:rPr>
          <w:rFonts w:hint="eastAsia" w:ascii="仿宋" w:hAnsi="仿宋" w:eastAsia="仿宋" w:cs="仿宋"/>
          <w:b/>
          <w:color w:val="auto"/>
          <w:kern w:val="0"/>
          <w:sz w:val="24"/>
          <w:szCs w:val="24"/>
        </w:rPr>
      </w:pPr>
    </w:p>
    <w:p w14:paraId="1258EBDD">
      <w:pPr>
        <w:tabs>
          <w:tab w:val="left" w:pos="210"/>
        </w:tabs>
        <w:spacing w:line="320" w:lineRule="exact"/>
        <w:jc w:val="center"/>
        <w:rPr>
          <w:rFonts w:hint="eastAsia" w:ascii="仿宋" w:hAnsi="仿宋" w:eastAsia="仿宋" w:cs="仿宋"/>
          <w:b/>
          <w:color w:val="auto"/>
          <w:kern w:val="0"/>
          <w:sz w:val="24"/>
          <w:szCs w:val="24"/>
        </w:rPr>
      </w:pPr>
    </w:p>
    <w:p w14:paraId="3DA37323">
      <w:pPr>
        <w:tabs>
          <w:tab w:val="left" w:pos="210"/>
        </w:tabs>
        <w:spacing w:line="320" w:lineRule="exact"/>
        <w:jc w:val="center"/>
        <w:rPr>
          <w:rFonts w:hint="eastAsia" w:ascii="仿宋" w:hAnsi="仿宋" w:eastAsia="仿宋" w:cs="仿宋"/>
          <w:b/>
          <w:color w:val="auto"/>
          <w:kern w:val="0"/>
          <w:sz w:val="24"/>
          <w:szCs w:val="24"/>
        </w:rPr>
      </w:pPr>
      <w:r>
        <w:rPr>
          <w:rFonts w:hint="eastAsia" w:ascii="仿宋" w:hAnsi="仿宋" w:eastAsia="仿宋" w:cs="仿宋"/>
          <w:b/>
          <w:color w:val="auto"/>
          <w:kern w:val="0"/>
          <w:sz w:val="24"/>
          <w:szCs w:val="24"/>
        </w:rPr>
        <w:t>法定代表人授权书</w:t>
      </w:r>
    </w:p>
    <w:p w14:paraId="6FA14881">
      <w:pPr>
        <w:pStyle w:val="3"/>
        <w:keepNext w:val="0"/>
        <w:keepLines w:val="0"/>
        <w:pageBreakBefore w:val="0"/>
        <w:widowControl w:val="0"/>
        <w:kinsoku/>
        <w:wordWrap/>
        <w:overflowPunct/>
        <w:topLinePunct w:val="0"/>
        <w:autoSpaceDE/>
        <w:autoSpaceDN/>
        <w:bidi w:val="0"/>
        <w:adjustRightInd/>
        <w:spacing w:line="420" w:lineRule="exact"/>
        <w:textAlignment w:val="auto"/>
        <w:rPr>
          <w:rFonts w:hint="eastAsia" w:ascii="仿宋" w:hAnsi="仿宋" w:eastAsia="仿宋" w:cs="仿宋"/>
          <w:b/>
          <w:bCs/>
          <w:color w:val="auto"/>
          <w:sz w:val="24"/>
          <w:szCs w:val="24"/>
        </w:rPr>
      </w:pPr>
      <w:r>
        <w:rPr>
          <w:rFonts w:hint="eastAsia" w:ascii="仿宋" w:hAnsi="仿宋" w:eastAsia="仿宋" w:cs="仿宋"/>
          <w:color w:val="auto"/>
          <w:sz w:val="24"/>
          <w:szCs w:val="24"/>
          <w:lang w:eastAsia="zh-CN"/>
        </w:rPr>
        <w:t>陕西浩优项目管理有限公司</w:t>
      </w:r>
      <w:r>
        <w:rPr>
          <w:rFonts w:hint="eastAsia" w:ascii="仿宋" w:hAnsi="仿宋" w:eastAsia="仿宋" w:cs="仿宋"/>
          <w:color w:val="auto"/>
          <w:sz w:val="24"/>
          <w:szCs w:val="24"/>
        </w:rPr>
        <w:t>：</w:t>
      </w:r>
    </w:p>
    <w:p w14:paraId="191D3D9F">
      <w:pPr>
        <w:pStyle w:val="3"/>
        <w:keepNext w:val="0"/>
        <w:keepLines w:val="0"/>
        <w:pageBreakBefore w:val="0"/>
        <w:widowControl w:val="0"/>
        <w:kinsoku/>
        <w:wordWrap/>
        <w:overflowPunct/>
        <w:topLinePunct w:val="0"/>
        <w:autoSpaceDE/>
        <w:autoSpaceDN/>
        <w:bidi w:val="0"/>
        <w:adjustRightInd/>
        <w:spacing w:line="420" w:lineRule="exact"/>
        <w:ind w:firstLine="420"/>
        <w:textAlignment w:val="auto"/>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rPr>
        <w:t>本授权书声明：注册于（</w:t>
      </w:r>
      <w:r>
        <w:rPr>
          <w:rFonts w:hint="eastAsia" w:ascii="仿宋" w:hAnsi="仿宋" w:eastAsia="仿宋" w:cs="仿宋"/>
          <w:color w:val="auto"/>
          <w:spacing w:val="-4"/>
          <w:sz w:val="24"/>
          <w:szCs w:val="24"/>
          <w:u w:val="single"/>
        </w:rPr>
        <w:t xml:space="preserve">市场监督管理局名称）之（委托单位全称） </w:t>
      </w:r>
      <w:r>
        <w:rPr>
          <w:rFonts w:hint="eastAsia" w:ascii="仿宋" w:hAnsi="仿宋" w:eastAsia="仿宋" w:cs="仿宋"/>
          <w:color w:val="auto"/>
          <w:spacing w:val="-4"/>
          <w:sz w:val="24"/>
          <w:szCs w:val="24"/>
        </w:rPr>
        <w:t>的法定代表人</w:t>
      </w:r>
      <w:r>
        <w:rPr>
          <w:rFonts w:hint="eastAsia" w:ascii="仿宋" w:hAnsi="仿宋" w:eastAsia="仿宋" w:cs="仿宋"/>
          <w:color w:val="auto"/>
          <w:spacing w:val="-4"/>
          <w:sz w:val="24"/>
          <w:szCs w:val="24"/>
          <w:u w:val="single"/>
        </w:rPr>
        <w:t>（姓名、性别、职务、身份证号）</w:t>
      </w:r>
      <w:r>
        <w:rPr>
          <w:rFonts w:hint="eastAsia" w:ascii="仿宋" w:hAnsi="仿宋" w:eastAsia="仿宋" w:cs="仿宋"/>
          <w:color w:val="auto"/>
          <w:spacing w:val="-4"/>
          <w:sz w:val="24"/>
          <w:szCs w:val="24"/>
        </w:rPr>
        <w:t>授权本公司的</w:t>
      </w:r>
      <w:r>
        <w:rPr>
          <w:rFonts w:hint="eastAsia" w:ascii="仿宋" w:hAnsi="仿宋" w:eastAsia="仿宋" w:cs="仿宋"/>
          <w:color w:val="auto"/>
          <w:spacing w:val="-4"/>
          <w:sz w:val="24"/>
          <w:szCs w:val="24"/>
          <w:u w:val="single"/>
        </w:rPr>
        <w:t>（被授权人姓名、性别、职务、身份证号）</w:t>
      </w:r>
      <w:r>
        <w:rPr>
          <w:rFonts w:hint="eastAsia" w:ascii="仿宋" w:hAnsi="仿宋" w:eastAsia="仿宋" w:cs="仿宋"/>
          <w:color w:val="auto"/>
          <w:spacing w:val="-4"/>
          <w:sz w:val="24"/>
          <w:szCs w:val="24"/>
        </w:rPr>
        <w:t>为合法代理人，就贵方组织的有关</w:t>
      </w:r>
      <w:r>
        <w:rPr>
          <w:rFonts w:hint="eastAsia" w:ascii="仿宋" w:hAnsi="仿宋" w:eastAsia="仿宋" w:cs="仿宋"/>
          <w:color w:val="auto"/>
          <w:spacing w:val="-4"/>
          <w:sz w:val="24"/>
          <w:szCs w:val="24"/>
          <w:u w:val="single"/>
        </w:rPr>
        <w:t>（项目名称）</w:t>
      </w:r>
      <w:r>
        <w:rPr>
          <w:rFonts w:hint="eastAsia" w:ascii="仿宋" w:hAnsi="仿宋" w:eastAsia="仿宋" w:cs="仿宋"/>
          <w:color w:val="auto"/>
          <w:spacing w:val="-4"/>
          <w:sz w:val="24"/>
          <w:szCs w:val="24"/>
        </w:rPr>
        <w:t>（项目编号：</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）的磋商、洽谈、执行等具体事务，签署全部有关文件、文书、协议、合同，本公司对被授权人在本项目中的签名承担全部法律责任。本授权书自磋商之日起计算有效期为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日历</w:t>
      </w:r>
      <w:r>
        <w:rPr>
          <w:rFonts w:hint="eastAsia" w:ascii="仿宋" w:hAnsi="仿宋" w:eastAsia="仿宋" w:cs="仿宋"/>
          <w:color w:val="auto"/>
          <w:spacing w:val="-4"/>
          <w:sz w:val="24"/>
          <w:szCs w:val="24"/>
          <w:lang w:val="en-US" w:eastAsia="zh-CN"/>
        </w:rPr>
        <w:t>天</w:t>
      </w:r>
      <w:r>
        <w:rPr>
          <w:rFonts w:hint="eastAsia" w:ascii="仿宋" w:hAnsi="仿宋" w:eastAsia="仿宋" w:cs="仿宋"/>
          <w:color w:val="auto"/>
          <w:spacing w:val="-4"/>
          <w:sz w:val="24"/>
          <w:szCs w:val="24"/>
        </w:rPr>
        <w:t>。</w:t>
      </w:r>
    </w:p>
    <w:p w14:paraId="18DD4A1D">
      <w:pPr>
        <w:pStyle w:val="3"/>
        <w:keepNext w:val="0"/>
        <w:keepLines w:val="0"/>
        <w:pageBreakBefore w:val="0"/>
        <w:widowControl w:val="0"/>
        <w:kinsoku/>
        <w:wordWrap/>
        <w:overflowPunct/>
        <w:topLinePunct w:val="0"/>
        <w:autoSpaceDE/>
        <w:autoSpaceDN/>
        <w:bidi w:val="0"/>
        <w:adjustRightInd/>
        <w:spacing w:line="42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供应商全称（公章）：</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p>
    <w:p w14:paraId="0C42C33B">
      <w:pPr>
        <w:pStyle w:val="3"/>
        <w:keepNext w:val="0"/>
        <w:keepLines w:val="0"/>
        <w:pageBreakBefore w:val="0"/>
        <w:widowControl w:val="0"/>
        <w:kinsoku/>
        <w:wordWrap/>
        <w:overflowPunct/>
        <w:topLinePunct w:val="0"/>
        <w:autoSpaceDE/>
        <w:autoSpaceDN/>
        <w:bidi w:val="0"/>
        <w:adjustRightInd/>
        <w:spacing w:line="42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法定代表人（签字或盖章）：</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p>
    <w:p w14:paraId="0E436128">
      <w:pPr>
        <w:pStyle w:val="3"/>
        <w:keepNext w:val="0"/>
        <w:keepLines w:val="0"/>
        <w:pageBreakBefore w:val="0"/>
        <w:widowControl w:val="0"/>
        <w:kinsoku/>
        <w:wordWrap/>
        <w:overflowPunct/>
        <w:topLinePunct w:val="0"/>
        <w:autoSpaceDE/>
        <w:autoSpaceDN/>
        <w:bidi w:val="0"/>
        <w:adjustRightInd/>
        <w:spacing w:line="42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签发日期：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14:paraId="2DAFFC65">
      <w:pPr>
        <w:pStyle w:val="3"/>
        <w:keepNext w:val="0"/>
        <w:keepLines w:val="0"/>
        <w:pageBreakBefore w:val="0"/>
        <w:widowControl w:val="0"/>
        <w:kinsoku/>
        <w:wordWrap/>
        <w:overflowPunct/>
        <w:topLinePunct w:val="0"/>
        <w:autoSpaceDE/>
        <w:autoSpaceDN/>
        <w:bidi w:val="0"/>
        <w:adjustRightInd/>
        <w:spacing w:line="42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附：被授权人（签字或盖章）：</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性别：</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职务：</w:t>
      </w:r>
      <w:r>
        <w:rPr>
          <w:rFonts w:hint="eastAsia" w:ascii="仿宋" w:hAnsi="仿宋" w:eastAsia="仿宋" w:cs="仿宋"/>
          <w:color w:val="auto"/>
          <w:sz w:val="24"/>
          <w:szCs w:val="24"/>
          <w:u w:val="single"/>
        </w:rPr>
        <w:t xml:space="preserve">           </w:t>
      </w:r>
    </w:p>
    <w:p w14:paraId="131F987E">
      <w:pPr>
        <w:pStyle w:val="3"/>
        <w:keepNext w:val="0"/>
        <w:keepLines w:val="0"/>
        <w:pageBreakBefore w:val="0"/>
        <w:widowControl w:val="0"/>
        <w:kinsoku/>
        <w:wordWrap/>
        <w:overflowPunct/>
        <w:topLinePunct w:val="0"/>
        <w:autoSpaceDE/>
        <w:autoSpaceDN/>
        <w:bidi w:val="0"/>
        <w:adjustRightInd/>
        <w:spacing w:line="420" w:lineRule="exact"/>
        <w:ind w:firstLine="960" w:firstLineChars="400"/>
        <w:textAlignment w:val="auto"/>
        <w:rPr>
          <w:rFonts w:hint="eastAsia" w:ascii="仿宋" w:hAnsi="仿宋" w:eastAsia="仿宋" w:cs="仿宋"/>
          <w:color w:val="auto"/>
          <w:sz w:val="24"/>
          <w:szCs w:val="24"/>
          <w:u w:val="single"/>
        </w:rPr>
      </w:pPr>
      <w:r>
        <w:rPr>
          <w:rFonts w:hint="eastAsia" w:ascii="仿宋" w:hAnsi="仿宋" w:eastAsia="仿宋" w:cs="仿宋"/>
          <w:color w:val="auto"/>
          <w:sz w:val="24"/>
          <w:szCs w:val="24"/>
        </w:rPr>
        <w:t>联系地址：</w:t>
      </w:r>
      <w:r>
        <w:rPr>
          <w:rFonts w:hint="eastAsia" w:ascii="仿宋" w:hAnsi="仿宋" w:eastAsia="仿宋" w:cs="仿宋"/>
          <w:color w:val="auto"/>
          <w:sz w:val="24"/>
          <w:szCs w:val="24"/>
          <w:u w:val="single"/>
        </w:rPr>
        <w:t xml:space="preserve">                                                      </w:t>
      </w:r>
    </w:p>
    <w:p w14:paraId="0DDB7C34">
      <w:pPr>
        <w:pStyle w:val="3"/>
        <w:keepNext w:val="0"/>
        <w:keepLines w:val="0"/>
        <w:pageBreakBefore w:val="0"/>
        <w:widowControl w:val="0"/>
        <w:kinsoku/>
        <w:wordWrap/>
        <w:overflowPunct/>
        <w:topLinePunct w:val="0"/>
        <w:autoSpaceDE/>
        <w:autoSpaceDN/>
        <w:bidi w:val="0"/>
        <w:adjustRightInd/>
        <w:spacing w:line="420" w:lineRule="exact"/>
        <w:ind w:firstLine="960" w:firstLineChars="400"/>
        <w:textAlignment w:val="auto"/>
        <w:rPr>
          <w:rFonts w:hint="eastAsia" w:ascii="仿宋" w:hAnsi="仿宋" w:eastAsia="仿宋" w:cs="仿宋"/>
          <w:color w:val="auto"/>
          <w:sz w:val="24"/>
          <w:szCs w:val="24"/>
          <w:u w:val="single"/>
        </w:rPr>
      </w:pPr>
      <w:r>
        <w:rPr>
          <w:rFonts w:hint="eastAsia" w:ascii="仿宋" w:hAnsi="仿宋" w:eastAsia="仿宋" w:cs="仿宋"/>
          <w:color w:val="auto"/>
          <w:sz w:val="24"/>
          <w:szCs w:val="24"/>
        </w:rPr>
        <w:t>联系电话：</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传真：</w:t>
      </w:r>
      <w:r>
        <w:rPr>
          <w:rFonts w:hint="eastAsia" w:ascii="仿宋" w:hAnsi="仿宋" w:eastAsia="仿宋" w:cs="仿宋"/>
          <w:color w:val="auto"/>
          <w:sz w:val="24"/>
          <w:szCs w:val="24"/>
          <w:u w:val="single"/>
        </w:rPr>
        <w:t xml:space="preserve">                          </w:t>
      </w:r>
    </w:p>
    <w:p w14:paraId="6F3C74B3">
      <w:pPr>
        <w:pStyle w:val="3"/>
        <w:keepNext w:val="0"/>
        <w:keepLines w:val="0"/>
        <w:pageBreakBefore w:val="0"/>
        <w:widowControl w:val="0"/>
        <w:kinsoku/>
        <w:wordWrap/>
        <w:overflowPunct/>
        <w:topLinePunct w:val="0"/>
        <w:autoSpaceDE/>
        <w:autoSpaceDN/>
        <w:bidi w:val="0"/>
        <w:adjustRightInd/>
        <w:spacing w:line="420" w:lineRule="exact"/>
        <w:ind w:firstLine="2760" w:firstLineChars="115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法定代表人及被授权人身份证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A7D1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15DC4D2D">
            <w:pPr>
              <w:pStyle w:val="3"/>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hint="eastAsia" w:ascii="仿宋" w:hAnsi="仿宋" w:eastAsia="仿宋" w:cs="仿宋"/>
                <w:color w:val="auto"/>
                <w:sz w:val="24"/>
                <w:szCs w:val="24"/>
                <w:shd w:val="pct10" w:color="auto" w:fill="FFFFFF"/>
              </w:rPr>
            </w:pPr>
            <w:r>
              <w:rPr>
                <w:rFonts w:hint="eastAsia" w:ascii="仿宋" w:hAnsi="仿宋" w:eastAsia="仿宋" w:cs="仿宋"/>
                <w:color w:val="auto"/>
                <w:sz w:val="24"/>
                <w:szCs w:val="24"/>
                <w:shd w:val="pct10" w:color="auto" w:fill="FFFFFF"/>
              </w:rPr>
              <w:t>法定代表人身份证</w:t>
            </w:r>
            <w:r>
              <w:rPr>
                <w:rFonts w:hint="eastAsia" w:ascii="仿宋" w:hAnsi="仿宋" w:eastAsia="仿宋" w:cs="仿宋"/>
                <w:color w:val="auto"/>
                <w:kern w:val="0"/>
                <w:sz w:val="24"/>
                <w:szCs w:val="24"/>
              </w:rPr>
              <w:t>正反面</w:t>
            </w:r>
          </w:p>
        </w:tc>
        <w:tc>
          <w:tcPr>
            <w:tcW w:w="4213" w:type="dxa"/>
            <w:shd w:val="clear" w:color="auto" w:fill="E0E0E0"/>
            <w:noWrap w:val="0"/>
            <w:vAlign w:val="center"/>
          </w:tcPr>
          <w:p w14:paraId="3C92382D">
            <w:pPr>
              <w:pStyle w:val="3"/>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hint="eastAsia" w:ascii="仿宋" w:hAnsi="仿宋" w:eastAsia="仿宋" w:cs="仿宋"/>
                <w:color w:val="auto"/>
                <w:sz w:val="24"/>
                <w:szCs w:val="24"/>
                <w:shd w:val="pct10" w:color="auto" w:fill="FFFFFF"/>
              </w:rPr>
            </w:pPr>
            <w:r>
              <w:rPr>
                <w:rFonts w:hint="eastAsia" w:ascii="仿宋" w:hAnsi="仿宋" w:eastAsia="仿宋" w:cs="仿宋"/>
                <w:color w:val="auto"/>
                <w:sz w:val="24"/>
                <w:szCs w:val="24"/>
                <w:shd w:val="pct10" w:color="auto" w:fill="FFFFFF"/>
              </w:rPr>
              <w:t>被授权人身份证</w:t>
            </w:r>
            <w:r>
              <w:rPr>
                <w:rFonts w:hint="eastAsia" w:ascii="仿宋" w:hAnsi="仿宋" w:eastAsia="仿宋" w:cs="仿宋"/>
                <w:color w:val="auto"/>
                <w:kern w:val="0"/>
                <w:sz w:val="24"/>
                <w:szCs w:val="24"/>
              </w:rPr>
              <w:t>正反面</w:t>
            </w:r>
          </w:p>
        </w:tc>
      </w:tr>
    </w:tbl>
    <w:p w14:paraId="43B6E2B0">
      <w:pPr>
        <w:pStyle w:val="3"/>
        <w:keepNext w:val="0"/>
        <w:keepLines w:val="0"/>
        <w:pageBreakBefore w:val="0"/>
        <w:widowControl w:val="0"/>
        <w:kinsoku/>
        <w:wordWrap/>
        <w:overflowPunct/>
        <w:topLinePunct w:val="0"/>
        <w:autoSpaceDE/>
        <w:autoSpaceDN/>
        <w:bidi w:val="0"/>
        <w:adjustRightInd/>
        <w:spacing w:line="42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72708E3A">
      <w:pPr>
        <w:pStyle w:val="3"/>
        <w:keepNext w:val="0"/>
        <w:keepLines w:val="0"/>
        <w:pageBreakBefore w:val="0"/>
        <w:widowControl w:val="0"/>
        <w:kinsoku/>
        <w:wordWrap/>
        <w:overflowPunct/>
        <w:topLinePunct w:val="0"/>
        <w:autoSpaceDE/>
        <w:autoSpaceDN/>
        <w:bidi w:val="0"/>
        <w:adjustRightInd/>
        <w:spacing w:line="42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1．本授权书有效期自磋商之日计算不得少于90日历</w:t>
      </w:r>
      <w:r>
        <w:rPr>
          <w:rFonts w:hint="eastAsia" w:ascii="仿宋" w:hAnsi="仿宋" w:eastAsia="仿宋" w:cs="仿宋"/>
          <w:color w:val="auto"/>
          <w:sz w:val="24"/>
          <w:szCs w:val="24"/>
          <w:lang w:val="en-US" w:eastAsia="zh-CN"/>
        </w:rPr>
        <w:t>天</w:t>
      </w:r>
      <w:r>
        <w:rPr>
          <w:rFonts w:hint="eastAsia" w:ascii="仿宋" w:hAnsi="仿宋" w:eastAsia="仿宋" w:cs="仿宋"/>
          <w:color w:val="auto"/>
          <w:sz w:val="24"/>
          <w:szCs w:val="24"/>
        </w:rPr>
        <w:t>。</w:t>
      </w:r>
    </w:p>
    <w:p w14:paraId="6C448D23">
      <w:pPr>
        <w:keepNext w:val="0"/>
        <w:keepLines w:val="0"/>
        <w:pageBreakBefore w:val="0"/>
        <w:widowControl w:val="0"/>
        <w:kinsoku/>
        <w:wordWrap/>
        <w:overflowPunct/>
        <w:topLinePunct w:val="0"/>
        <w:autoSpaceDE/>
        <w:autoSpaceDN/>
        <w:bidi w:val="0"/>
        <w:adjustRightInd/>
        <w:spacing w:line="420" w:lineRule="exact"/>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2．授权书内容填写要明确，文字要工整清楚，涂改无效。</w:t>
      </w:r>
    </w:p>
    <w:p w14:paraId="70E15A12">
      <w:pPr>
        <w:rPr>
          <w:rFonts w:hint="eastAsia" w:ascii="仿宋" w:hAnsi="仿宋" w:eastAsia="仿宋" w:cs="仿宋"/>
          <w:color w:val="auto"/>
          <w:sz w:val="24"/>
          <w:szCs w:val="24"/>
        </w:rPr>
      </w:pPr>
    </w:p>
    <w:p w14:paraId="1A26D950">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br w:type="page"/>
      </w:r>
    </w:p>
    <w:p w14:paraId="4E07EBE3">
      <w:pPr>
        <w:rPr>
          <w:rFonts w:hint="eastAsia" w:ascii="仿宋" w:hAnsi="仿宋" w:eastAsia="仿宋" w:cs="仿宋"/>
          <w:color w:val="auto"/>
          <w:kern w:val="2"/>
          <w:sz w:val="24"/>
          <w:szCs w:val="24"/>
          <w:lang w:val="en-US" w:eastAsia="zh-CN" w:bidi="ar"/>
        </w:rPr>
      </w:pPr>
    </w:p>
    <w:p w14:paraId="190D12AA">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t>3、财务状况报告：提供2023年度的经审计的财务会计报告（成立时间至提交磋商响应文件截止时间不足一年的可提供成立后任意时段的资产负债表），或其基本存款账户开户银行出具的资信证明及基本存款账户开户许可证（基本账户信息表）；</w:t>
      </w:r>
    </w:p>
    <w:p w14:paraId="5022DDC2">
      <w:pPr>
        <w:rPr>
          <w:rFonts w:hint="eastAsia" w:ascii="仿宋" w:hAnsi="仿宋" w:eastAsia="仿宋" w:cs="仿宋"/>
          <w:color w:val="auto"/>
          <w:kern w:val="2"/>
          <w:sz w:val="24"/>
          <w:szCs w:val="24"/>
          <w:lang w:val="en-US" w:eastAsia="zh-CN" w:bidi="ar"/>
        </w:rPr>
      </w:pPr>
    </w:p>
    <w:p w14:paraId="7FA13D23">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br w:type="page"/>
      </w:r>
      <w:bookmarkStart w:id="0" w:name="_GoBack"/>
      <w:bookmarkEnd w:id="0"/>
    </w:p>
    <w:p w14:paraId="5FE9398B">
      <w:pPr>
        <w:rPr>
          <w:rFonts w:hint="eastAsia" w:ascii="仿宋" w:hAnsi="仿宋" w:eastAsia="仿宋" w:cs="仿宋"/>
          <w:color w:val="auto"/>
          <w:kern w:val="2"/>
          <w:sz w:val="24"/>
          <w:szCs w:val="24"/>
          <w:lang w:val="en-US" w:eastAsia="zh-CN" w:bidi="ar"/>
        </w:rPr>
      </w:pPr>
    </w:p>
    <w:p w14:paraId="2BDFAFE8">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t>4、税收缴纳证明：具有依法缴纳税收的良好记录 提供缴费所属日期为2024年1月至今任意时段已缴纳的税收缴费凭据 或税务机关出具的完税证明/在法规范围内不需提供的应出具书面说明和证明文件；</w:t>
      </w:r>
    </w:p>
    <w:p w14:paraId="74DF474F">
      <w:pPr>
        <w:rPr>
          <w:rFonts w:hint="eastAsia" w:ascii="仿宋" w:hAnsi="仿宋" w:eastAsia="仿宋" w:cs="仿宋"/>
          <w:color w:val="auto"/>
          <w:kern w:val="2"/>
          <w:sz w:val="24"/>
          <w:szCs w:val="24"/>
          <w:lang w:val="en-US" w:eastAsia="zh-CN" w:bidi="ar"/>
        </w:rPr>
      </w:pPr>
    </w:p>
    <w:p w14:paraId="09E5C30F">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br w:type="page"/>
      </w:r>
    </w:p>
    <w:p w14:paraId="71BFD173">
      <w:pPr>
        <w:rPr>
          <w:rFonts w:hint="eastAsia" w:ascii="仿宋" w:hAnsi="仿宋" w:eastAsia="仿宋" w:cs="仿宋"/>
          <w:color w:val="auto"/>
          <w:kern w:val="2"/>
          <w:sz w:val="24"/>
          <w:szCs w:val="24"/>
          <w:lang w:val="en-US" w:eastAsia="zh-CN" w:bidi="ar"/>
        </w:rPr>
      </w:pPr>
    </w:p>
    <w:p w14:paraId="7609EC98">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t>5、社会保障资金缴纳证明：具有依法缴纳社会保障资金的良好记录 提供缴费所属日期为2024年1月至今任意时段已缴 纳的社会保障资金缴费凭据或社保机关出具的缴费证明/在法规范围内不需提供的应出具书面说明和证明文件；</w:t>
      </w:r>
    </w:p>
    <w:p w14:paraId="47C2C854">
      <w:pPr>
        <w:rPr>
          <w:rFonts w:hint="eastAsia" w:ascii="仿宋" w:hAnsi="仿宋" w:eastAsia="仿宋" w:cs="仿宋"/>
          <w:color w:val="auto"/>
          <w:kern w:val="2"/>
          <w:sz w:val="24"/>
          <w:szCs w:val="24"/>
          <w:lang w:val="en-US" w:eastAsia="zh-CN" w:bidi="ar"/>
        </w:rPr>
      </w:pPr>
    </w:p>
    <w:p w14:paraId="04E21298">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br w:type="page"/>
      </w:r>
    </w:p>
    <w:p w14:paraId="029CCAD6">
      <w:pPr>
        <w:rPr>
          <w:rFonts w:hint="eastAsia" w:ascii="仿宋" w:hAnsi="仿宋" w:eastAsia="仿宋" w:cs="仿宋"/>
          <w:color w:val="auto"/>
          <w:kern w:val="2"/>
          <w:sz w:val="24"/>
          <w:szCs w:val="24"/>
          <w:lang w:val="en-US" w:eastAsia="zh-CN" w:bidi="ar"/>
        </w:rPr>
      </w:pPr>
    </w:p>
    <w:p w14:paraId="4CBAFCF3">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t>6、设备和专业技术能力提供声明：具有履行合同所必需的设备和专业技术能力提供声明文件原件；（格式自拟）</w:t>
      </w:r>
    </w:p>
    <w:p w14:paraId="40D224AE">
      <w:pPr>
        <w:rPr>
          <w:rFonts w:hint="eastAsia" w:ascii="仿宋" w:hAnsi="仿宋" w:eastAsia="仿宋" w:cs="仿宋"/>
          <w:color w:val="auto"/>
          <w:kern w:val="2"/>
          <w:sz w:val="24"/>
          <w:szCs w:val="24"/>
          <w:lang w:val="en-US" w:eastAsia="zh-CN" w:bidi="ar"/>
        </w:rPr>
      </w:pPr>
    </w:p>
    <w:p w14:paraId="7A2E6F53">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br w:type="page"/>
      </w:r>
    </w:p>
    <w:p w14:paraId="2429A706">
      <w:pPr>
        <w:rPr>
          <w:rFonts w:hint="eastAsia" w:ascii="仿宋" w:hAnsi="仿宋" w:eastAsia="仿宋" w:cs="仿宋"/>
          <w:color w:val="auto"/>
          <w:kern w:val="2"/>
          <w:sz w:val="24"/>
          <w:szCs w:val="24"/>
          <w:lang w:val="en-US" w:eastAsia="zh-CN" w:bidi="ar"/>
        </w:rPr>
      </w:pPr>
    </w:p>
    <w:p w14:paraId="7DBD80D7">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t>7、无重大违法记录声明：参加本次政府采购活动前3年内在经营活动中没有重大违法记录书面声明；（格式自拟）</w:t>
      </w:r>
    </w:p>
    <w:p w14:paraId="6A613F78">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br w:type="page"/>
      </w:r>
    </w:p>
    <w:p w14:paraId="110D5CA1">
      <w:pPr>
        <w:rPr>
          <w:rFonts w:hint="eastAsia" w:ascii="仿宋" w:hAnsi="仿宋" w:eastAsia="仿宋" w:cs="仿宋"/>
          <w:color w:val="auto"/>
          <w:kern w:val="2"/>
          <w:sz w:val="24"/>
          <w:szCs w:val="24"/>
          <w:lang w:val="en-US" w:eastAsia="zh-CN" w:bidi="ar"/>
        </w:rPr>
      </w:pPr>
    </w:p>
    <w:p w14:paraId="7C93939B">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t>8、信誉截图：供应商在递交响应文件截止时间前被“信用中国”网站列入失信被执行人或税收违法黑名单的，或在中国政 府采购网（www.ccgp.gov.cn）列入政府采购严重违法失信行为记录名单的，不得参加投标；</w:t>
      </w:r>
    </w:p>
    <w:p w14:paraId="47E59EA5">
      <w:pPr>
        <w:rPr>
          <w:rFonts w:hint="eastAsia" w:ascii="仿宋" w:hAnsi="仿宋" w:eastAsia="仿宋" w:cs="仿宋"/>
          <w:color w:val="auto"/>
          <w:kern w:val="2"/>
          <w:sz w:val="24"/>
          <w:szCs w:val="24"/>
          <w:lang w:val="en-US" w:eastAsia="zh-CN" w:bidi="ar"/>
        </w:rPr>
      </w:pPr>
    </w:p>
    <w:p w14:paraId="625F5F6B">
      <w:pPr>
        <w:rPr>
          <w:rFonts w:hint="eastAsia" w:ascii="仿宋" w:hAnsi="仿宋" w:eastAsia="仿宋" w:cs="仿宋"/>
          <w:color w:val="auto"/>
          <w:kern w:val="2"/>
          <w:sz w:val="24"/>
          <w:szCs w:val="24"/>
          <w:lang w:val="en-US" w:eastAsia="zh-CN" w:bidi="ar"/>
        </w:rPr>
      </w:pPr>
    </w:p>
    <w:p w14:paraId="4D857F99">
      <w:pPr>
        <w:rPr>
          <w:rFonts w:hint="eastAsia" w:ascii="仿宋" w:hAnsi="仿宋" w:eastAsia="仿宋" w:cs="仿宋"/>
          <w:color w:val="auto"/>
          <w:kern w:val="2"/>
          <w:sz w:val="24"/>
          <w:szCs w:val="24"/>
          <w:lang w:val="en-US" w:eastAsia="zh-CN" w:bidi="ar"/>
        </w:rPr>
      </w:pPr>
    </w:p>
    <w:p w14:paraId="4D3FF2F6">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br w:type="page"/>
      </w:r>
    </w:p>
    <w:p w14:paraId="0AB43A05">
      <w:pPr>
        <w:keepNext w:val="0"/>
        <w:keepLines w:val="0"/>
        <w:pageBreakBefore w:val="0"/>
        <w:widowControl/>
        <w:suppressLineNumbers w:val="0"/>
        <w:kinsoku/>
        <w:wordWrap/>
        <w:overflowPunct/>
        <w:topLinePunct w:val="0"/>
        <w:autoSpaceDE w:val="0"/>
        <w:autoSpaceDN/>
        <w:bidi w:val="0"/>
        <w:adjustRightInd/>
        <w:snapToGrid/>
        <w:spacing w:beforeAutospacing="0" w:after="0" w:afterAutospacing="0" w:line="440" w:lineRule="exact"/>
        <w:ind w:left="0" w:right="0" w:firstLine="480" w:firstLineChars="200"/>
        <w:jc w:val="left"/>
        <w:textAlignment w:val="auto"/>
        <w:rPr>
          <w:rFonts w:hint="eastAsia" w:ascii="仿宋" w:hAnsi="仿宋" w:eastAsia="仿宋" w:cs="仿宋"/>
          <w:color w:val="auto"/>
          <w:kern w:val="2"/>
          <w:sz w:val="24"/>
          <w:szCs w:val="24"/>
          <w:lang w:val="en-US" w:eastAsia="zh-CN" w:bidi="ar"/>
        </w:rPr>
      </w:pPr>
    </w:p>
    <w:p w14:paraId="4FCE1364">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t>9、不接受联合体投标声明（格式自拟）。</w:t>
      </w:r>
    </w:p>
    <w:p w14:paraId="1DEBB1E9">
      <w:pPr>
        <w:rPr>
          <w:rFonts w:hint="eastAsia" w:ascii="仿宋" w:hAnsi="仿宋" w:eastAsia="仿宋" w:cs="仿宋"/>
          <w:color w:val="auto"/>
          <w:kern w:val="2"/>
          <w:sz w:val="24"/>
          <w:szCs w:val="24"/>
          <w:lang w:val="en-US" w:eastAsia="zh-CN" w:bidi="ar"/>
        </w:rPr>
      </w:pPr>
    </w:p>
    <w:p w14:paraId="6405B595">
      <w:pPr>
        <w:rPr>
          <w:rFonts w:hint="eastAsia" w:ascii="仿宋" w:hAnsi="仿宋" w:eastAsia="仿宋" w:cs="仿宋"/>
          <w:color w:val="auto"/>
          <w:kern w:val="2"/>
          <w:sz w:val="24"/>
          <w:szCs w:val="24"/>
          <w:lang w:val="en-US" w:eastAsia="zh-CN" w:bidi="ar"/>
        </w:rPr>
      </w:pPr>
    </w:p>
    <w:p w14:paraId="596F7E08">
      <w:pPr>
        <w:rPr>
          <w:rFonts w:hint="eastAsia" w:ascii="仿宋" w:hAnsi="仿宋" w:eastAsia="仿宋" w:cs="仿宋"/>
          <w:color w:val="auto"/>
          <w:kern w:val="2"/>
          <w:sz w:val="24"/>
          <w:szCs w:val="24"/>
          <w:lang w:val="en-US" w:eastAsia="zh-CN" w:bidi="ar"/>
        </w:rPr>
      </w:pPr>
    </w:p>
    <w:p w14:paraId="1F9FBC71">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br w:type="page"/>
      </w:r>
    </w:p>
    <w:p w14:paraId="36B8F22F">
      <w:pPr>
        <w:rPr>
          <w:rFonts w:hint="eastAsia" w:ascii="仿宋" w:hAnsi="仿宋" w:eastAsia="仿宋" w:cs="仿宋"/>
          <w:color w:val="auto"/>
          <w:kern w:val="2"/>
          <w:sz w:val="24"/>
          <w:szCs w:val="24"/>
          <w:lang w:val="en-US" w:eastAsia="zh-CN" w:bidi="ar"/>
        </w:rPr>
      </w:pPr>
    </w:p>
    <w:p w14:paraId="4CF967D3">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t>10、中小企业声明函：本项目为专门面向中小企业采购项目须根据《政府采购促进中小企业发展管理办法》（财库 ﹝2020﹞46 号）的规定提供《中小企业声明函》；</w:t>
      </w:r>
    </w:p>
    <w:p w14:paraId="750AF91A">
      <w:pPr>
        <w:rPr>
          <w:rFonts w:hint="eastAsia" w:ascii="仿宋" w:hAnsi="仿宋" w:eastAsia="仿宋" w:cs="仿宋"/>
          <w:b/>
          <w:bCs/>
          <w:color w:val="auto"/>
          <w:sz w:val="30"/>
          <w:szCs w:val="30"/>
          <w:lang w:val="en-US" w:eastAsia="zh-CN"/>
        </w:rPr>
      </w:pPr>
      <w:r>
        <w:rPr>
          <w:rFonts w:hint="eastAsia" w:ascii="仿宋" w:hAnsi="仿宋" w:eastAsia="仿宋" w:cs="仿宋"/>
          <w:b/>
          <w:bCs/>
          <w:color w:val="auto"/>
          <w:sz w:val="30"/>
          <w:szCs w:val="30"/>
          <w:lang w:val="en-US" w:eastAsia="zh-CN"/>
        </w:rPr>
        <w:br w:type="page"/>
      </w:r>
    </w:p>
    <w:p w14:paraId="2FCDF24E">
      <w:pPr>
        <w:keepNext w:val="0"/>
        <w:keepLines w:val="0"/>
        <w:pageBreakBefore w:val="0"/>
        <w:numPr>
          <w:ilvl w:val="0"/>
          <w:numId w:val="0"/>
        </w:numPr>
        <w:tabs>
          <w:tab w:val="left" w:pos="2085"/>
        </w:tabs>
        <w:kinsoku/>
        <w:wordWrap/>
        <w:overflowPunct/>
        <w:topLinePunct w:val="0"/>
        <w:bidi w:val="0"/>
        <w:spacing w:line="440" w:lineRule="exact"/>
        <w:ind w:left="0"/>
        <w:jc w:val="both"/>
        <w:textAlignment w:val="auto"/>
        <w:outlineLvl w:val="9"/>
        <w:rPr>
          <w:rFonts w:hint="eastAsia" w:ascii="仿宋" w:hAnsi="仿宋" w:eastAsia="仿宋" w:cs="仿宋"/>
          <w:b/>
          <w:color w:val="auto"/>
          <w:sz w:val="24"/>
          <w:szCs w:val="24"/>
        </w:rPr>
      </w:pPr>
      <w:r>
        <w:rPr>
          <w:rFonts w:hint="eastAsia" w:ascii="仿宋" w:hAnsi="仿宋" w:eastAsia="仿宋" w:cs="仿宋"/>
          <w:b/>
          <w:bCs/>
          <w:color w:val="auto"/>
          <w:sz w:val="30"/>
          <w:szCs w:val="30"/>
          <w:lang w:val="en-US" w:eastAsia="zh-CN"/>
        </w:rPr>
        <w:t>附件3：供应商认为有必要提供的其他证明资料</w:t>
      </w:r>
    </w:p>
    <w:p w14:paraId="24F4C723">
      <w:pPr>
        <w:rPr>
          <w:rFonts w:hint="eastAsia" w:ascii="仿宋" w:hAnsi="仿宋" w:eastAsia="仿宋" w:cs="仿宋"/>
          <w:color w:val="auto"/>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zMmFhOWIzZThhZDA5YTFlNjNhZjYyMDk5OWUzOGQifQ=="/>
  </w:docVars>
  <w:rsids>
    <w:rsidRoot w:val="00000000"/>
    <w:rsid w:val="0ED9579C"/>
    <w:rsid w:val="11F50B3F"/>
    <w:rsid w:val="16E268EC"/>
    <w:rsid w:val="191F64A1"/>
    <w:rsid w:val="1FFC515D"/>
    <w:rsid w:val="26A07C20"/>
    <w:rsid w:val="31F77B64"/>
    <w:rsid w:val="35C91817"/>
    <w:rsid w:val="3F1735F3"/>
    <w:rsid w:val="453E18DA"/>
    <w:rsid w:val="479C6D8B"/>
    <w:rsid w:val="4982075D"/>
    <w:rsid w:val="4B5C0D0B"/>
    <w:rsid w:val="4E4D7031"/>
    <w:rsid w:val="53E15702"/>
    <w:rsid w:val="542D76E9"/>
    <w:rsid w:val="5838665C"/>
    <w:rsid w:val="58B8154B"/>
    <w:rsid w:val="59745DBA"/>
    <w:rsid w:val="5C7169DE"/>
    <w:rsid w:val="5F49114F"/>
    <w:rsid w:val="5F942600"/>
    <w:rsid w:val="613B4FD5"/>
    <w:rsid w:val="63224191"/>
    <w:rsid w:val="64CC2606"/>
    <w:rsid w:val="66AD46B9"/>
    <w:rsid w:val="6FB70357"/>
    <w:rsid w:val="729D55E2"/>
    <w:rsid w:val="760919BD"/>
    <w:rsid w:val="76A51A09"/>
    <w:rsid w:val="77C27899"/>
    <w:rsid w:val="7D782E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qFormat/>
    <w:uiPriority w:val="39"/>
    <w:pPr>
      <w:tabs>
        <w:tab w:val="left" w:pos="920"/>
        <w:tab w:val="right" w:leader="dot" w:pos="9060"/>
      </w:tabs>
      <w:spacing w:line="720" w:lineRule="auto"/>
    </w:pPr>
  </w:style>
  <w:style w:type="paragraph" w:styleId="3">
    <w:name w:val="Plain Text"/>
    <w:basedOn w:val="1"/>
    <w:autoRedefine/>
    <w:qFormat/>
    <w:uiPriority w:val="99"/>
    <w:rPr>
      <w:rFonts w:ascii="宋体" w:hAnsi="Courier New" w:cs="Courier New"/>
      <w:szCs w:val="21"/>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1603</Words>
  <Characters>1632</Characters>
  <Lines>0</Lines>
  <Paragraphs>0</Paragraphs>
  <TotalTime>3</TotalTime>
  <ScaleCrop>false</ScaleCrop>
  <LinksUpToDate>false</LinksUpToDate>
  <CharactersWithSpaces>1965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2024-05-14T03:32:00Z</dcterms:created>
  <dc:creator>HAOYOU</dc:creator>
  <cp:lastModifiedBy>Maybe</cp:lastModifiedBy>
  <dcterms:modified xsi:type="dcterms:W3CDTF">2024-12-27T07:32:19Z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FEE731A8DB1F453FBE9C0338A7392A12_12</vt:lpwstr>
  </property>
  <property fmtid="{D5CDD505-2E9C-101B-9397-08002B2CF9AE}" pid="4" name="KSOTemplateDocerSaveRecord">
    <vt:lpwstr>eyJoZGlkIjoiZmYzMmFhOWIzZThhZDA5YTFlNjNhZjYyMDk5OWUzOGQiLCJ1c2VySWQiOiI0MjQxMTMyNDEifQ==</vt:lpwstr>
  </property>
</Properties>
</file>