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仿宋" w:hAnsi="仿宋" w:eastAsia="仿宋" w:cs="仿宋_GB2312"/>
          <w:sz w:val="28"/>
          <w:szCs w:val="36"/>
          <w:highlight w:val="none"/>
        </w:rPr>
      </w:pPr>
      <w:r>
        <w:rPr>
          <w:rFonts w:hint="eastAsia" w:ascii="仿宋" w:hAnsi="仿宋" w:eastAsia="仿宋" w:cs="仿宋_GB2312"/>
          <w:sz w:val="28"/>
          <w:szCs w:val="36"/>
          <w:highlight w:val="none"/>
        </w:rPr>
        <w:t>商务偏离表</w:t>
      </w:r>
    </w:p>
    <w:p>
      <w:pPr>
        <w:ind w:firstLine="480" w:firstLineChars="200"/>
        <w:rPr>
          <w:rFonts w:hint="default" w:ascii="仿宋" w:hAnsi="仿宋" w:eastAsia="仿宋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highlight w:val="none"/>
        </w:rPr>
        <w:t>供应商名称：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_GB2312"/>
          <w:sz w:val="24"/>
          <w:highlight w:val="none"/>
        </w:rPr>
        <w:t>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623"/>
        <w:gridCol w:w="2577"/>
        <w:gridCol w:w="2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序号</w:t>
            </w:r>
          </w:p>
        </w:tc>
        <w:tc>
          <w:tcPr>
            <w:tcW w:w="262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要求标准</w:t>
            </w:r>
          </w:p>
        </w:tc>
        <w:tc>
          <w:tcPr>
            <w:tcW w:w="25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响应情况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工期</w:t>
            </w: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default" w:ascii="仿宋" w:hAnsi="仿宋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highlight w:val="none"/>
                <w:lang w:val="en-US" w:eastAsia="zh-CN"/>
              </w:rPr>
              <w:t xml:space="preserve">       付款方式</w:t>
            </w: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default" w:ascii="仿宋" w:hAnsi="仿宋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highlight w:val="none"/>
                <w:lang w:val="en-US" w:eastAsia="zh-CN"/>
              </w:rPr>
              <w:t xml:space="preserve">       ...</w:t>
            </w:r>
            <w:bookmarkStart w:id="0" w:name="_GoBack"/>
            <w:bookmarkEnd w:id="0"/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 xml:space="preserve">    声明：除本偏离表中所列的偏离项目外，其它均完全响应“磋商文件”中的要求。</w:t>
      </w:r>
    </w:p>
    <w:tbl>
      <w:tblPr>
        <w:tblStyle w:val="5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jc w:val="distribute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ascii="仿宋" w:hAnsi="仿宋" w:eastAsia="仿宋" w:cs="仿宋_GB2312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jc w:val="distribute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ascii="仿宋" w:hAnsi="仿宋" w:eastAsia="仿宋" w:cs="仿宋_GB2312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jc w:val="distribute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ascii="仿宋" w:hAnsi="仿宋" w:eastAsia="仿宋" w:cs="仿宋_GB2312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42F846DE"/>
    <w:rsid w:val="606C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2024-07-02T07:18:25Z</dcterms:created>
  <dc:creator>Administrator</dc:creator>
  <cp:lastModifiedBy>陕西中技招标有限公司</cp:lastModifiedBy>
  <dcterms:modified xsi:type="dcterms:W3CDTF">2024-07-02T07:18:45Z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95D93F2EF968482FA3526950E865CCC5_12</vt:lpwstr>
  </property>
</Properties>
</file>