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92E24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技术</w:t>
      </w:r>
      <w:r>
        <w:rPr>
          <w:rFonts w:hint="eastAsia" w:ascii="仿宋" w:hAnsi="仿宋" w:eastAsia="仿宋" w:cs="仿宋"/>
          <w:b/>
          <w:sz w:val="28"/>
          <w:szCs w:val="28"/>
        </w:rPr>
        <w:t>响应偏离表</w:t>
      </w:r>
      <w:r>
        <w:rPr>
          <w:rFonts w:hint="eastAsia" w:ascii="仿宋" w:hAnsi="仿宋" w:eastAsia="仿宋" w:cs="仿宋"/>
          <w:sz w:val="28"/>
          <w:szCs w:val="28"/>
        </w:rPr>
        <w:t>（格式）</w:t>
      </w:r>
    </w:p>
    <w:p w14:paraId="5D1207FB">
      <w:pPr>
        <w:pStyle w:val="10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55DAB730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793DF22F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7D543E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tbl>
      <w:tblPr>
        <w:tblStyle w:val="8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3454"/>
        <w:gridCol w:w="2186"/>
        <w:gridCol w:w="1957"/>
      </w:tblGrid>
      <w:tr w14:paraId="7E593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78FD0">
            <w:pPr>
              <w:spacing w:line="320" w:lineRule="exact"/>
              <w:ind w:left="-110" w:leftChars="-46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 xml:space="preserve"> 序号</w:t>
            </w: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2A9FA9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磋商文件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内容及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要求</w:t>
            </w: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8EBE2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lang w:eastAsia="zh-CN"/>
              </w:rPr>
              <w:t>响应情况</w:t>
            </w:r>
          </w:p>
        </w:tc>
        <w:tc>
          <w:tcPr>
            <w:tcW w:w="1957" w:type="dxa"/>
            <w:noWrap w:val="0"/>
            <w:vAlign w:val="center"/>
          </w:tcPr>
          <w:p w14:paraId="5D829D74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</w:rPr>
              <w:t>响应说明</w:t>
            </w:r>
          </w:p>
        </w:tc>
      </w:tr>
      <w:tr w14:paraId="0830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3F8E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1F42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7679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438092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00AF3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7FB30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0463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4F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3D56F5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2E60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8869F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F8C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930A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0A490F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5C321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614A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364FE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4A93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63877B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256F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9D46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8B85E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DC2B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5D5160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5ECA4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AB1D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DE8D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BA79B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0F2C903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61FA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92B9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29ED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71A9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116AAAF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  <w:tr w14:paraId="3B09F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9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352EA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345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694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2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BC94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  <w:tc>
          <w:tcPr>
            <w:tcW w:w="1957" w:type="dxa"/>
            <w:noWrap w:val="0"/>
            <w:vAlign w:val="center"/>
          </w:tcPr>
          <w:p w14:paraId="7308A4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</w:rPr>
            </w:pPr>
          </w:p>
        </w:tc>
      </w:tr>
    </w:tbl>
    <w:p w14:paraId="07331081">
      <w:pPr>
        <w:spacing w:line="320" w:lineRule="exact"/>
        <w:rPr>
          <w:rFonts w:hint="eastAsia" w:ascii="仿宋" w:hAnsi="仿宋" w:eastAsia="仿宋" w:cs="仿宋"/>
          <w:b/>
          <w:szCs w:val="24"/>
        </w:rPr>
      </w:pPr>
    </w:p>
    <w:p w14:paraId="666005E2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备注：</w:t>
      </w:r>
    </w:p>
    <w:p w14:paraId="33F72F20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1.以上表格格式行、列可增减。</w:t>
      </w:r>
    </w:p>
    <w:p w14:paraId="2CD7BD43">
      <w:pPr>
        <w:widowControl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2.供应商根据磋商文件第3章-“3.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技术、服务标准和要求”所列技术要求进行比较和响应。</w:t>
      </w:r>
    </w:p>
    <w:p w14:paraId="40112BFD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</w:rPr>
        <w:t>响应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sz w:val="24"/>
        </w:rPr>
        <w:t>按实际响应情况填写“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正偏离</w:t>
      </w:r>
      <w:r>
        <w:rPr>
          <w:rFonts w:hint="eastAsia" w:ascii="仿宋" w:hAnsi="仿宋" w:eastAsia="仿宋" w:cs="仿宋"/>
          <w:b/>
          <w:bCs/>
          <w:sz w:val="24"/>
        </w:rPr>
        <w:t>”、“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sz w:val="24"/>
        </w:rPr>
        <w:t>”、“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负偏离</w:t>
      </w:r>
      <w:r>
        <w:rPr>
          <w:rFonts w:hint="eastAsia" w:ascii="仿宋" w:hAnsi="仿宋" w:eastAsia="仿宋" w:cs="仿宋"/>
          <w:b/>
          <w:bCs/>
          <w:sz w:val="24"/>
        </w:rPr>
        <w:t>”。</w:t>
      </w:r>
    </w:p>
    <w:p w14:paraId="4FE67B31">
      <w:pPr>
        <w:pStyle w:val="10"/>
        <w:ind w:firstLine="0" w:firstLineChars="0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731E3E0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3B8DD477">
      <w:pPr>
        <w:pStyle w:val="4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70E52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p w14:paraId="28B83BB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110B71DE"/>
    <w:rsid w:val="11EC57E6"/>
    <w:rsid w:val="178F26C4"/>
    <w:rsid w:val="18784020"/>
    <w:rsid w:val="1CB338F3"/>
    <w:rsid w:val="1D57445C"/>
    <w:rsid w:val="1E3F546A"/>
    <w:rsid w:val="24AA7567"/>
    <w:rsid w:val="2AED63FF"/>
    <w:rsid w:val="2BF21FD2"/>
    <w:rsid w:val="2F021B3A"/>
    <w:rsid w:val="31447090"/>
    <w:rsid w:val="3477246C"/>
    <w:rsid w:val="3CB46D7D"/>
    <w:rsid w:val="3E0755D2"/>
    <w:rsid w:val="3E52684D"/>
    <w:rsid w:val="499E503D"/>
    <w:rsid w:val="502D5E0F"/>
    <w:rsid w:val="52522C8F"/>
    <w:rsid w:val="54D14C80"/>
    <w:rsid w:val="59605E6B"/>
    <w:rsid w:val="5FD91841"/>
    <w:rsid w:val="68284BD4"/>
    <w:rsid w:val="72324737"/>
    <w:rsid w:val="73DB3B7B"/>
    <w:rsid w:val="7AF50BE2"/>
    <w:rsid w:val="7E2766A8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10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198</Characters>
  <Lines>0</Lines>
  <Paragraphs>0</Paragraphs>
  <TotalTime>0</TotalTime>
  <ScaleCrop>false</ScaleCrop>
  <LinksUpToDate>false</LinksUpToDate>
  <CharactersWithSpaces>254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 </cp:lastModifiedBy>
  <dcterms:modified xsi:type="dcterms:W3CDTF">2025-03-21T07:50:56Z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eyJoZGlkIjoiNjllNjA0NTdhNGZlYzA4MjQ1YmNmYTk4MzNiNDc4NzUiLCJ1c2VySWQiOiI3MTcyMzgyMjkifQ==</vt:lpwstr>
  </property>
</Properties>
</file>