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2770B">
      <w:pPr>
        <w:jc w:val="center"/>
        <w:rPr>
          <w:rFonts w:hint="eastAsia" w:hAnsi="宋体" w:cs="楷体"/>
          <w:b/>
          <w:bCs/>
          <w:sz w:val="52"/>
          <w:szCs w:val="52"/>
        </w:rPr>
      </w:pPr>
    </w:p>
    <w:p w14:paraId="6D9037E4">
      <w:pPr>
        <w:jc w:val="center"/>
        <w:rPr>
          <w:rFonts w:hint="eastAsia" w:hAnsi="宋体" w:cs="楷体"/>
          <w:b/>
          <w:bCs/>
          <w:sz w:val="52"/>
          <w:szCs w:val="52"/>
        </w:rPr>
      </w:pPr>
    </w:p>
    <w:p w14:paraId="13B13574">
      <w:pPr>
        <w:jc w:val="center"/>
        <w:rPr>
          <w:rFonts w:hAnsi="宋体" w:cs="楷体"/>
          <w:b/>
          <w:bCs/>
          <w:sz w:val="52"/>
          <w:szCs w:val="52"/>
        </w:rPr>
      </w:pPr>
      <w:r>
        <w:rPr>
          <w:rFonts w:hint="eastAsia" w:hAnsi="宋体" w:cs="楷体"/>
          <w:b/>
          <w:bCs/>
          <w:sz w:val="52"/>
          <w:szCs w:val="52"/>
        </w:rPr>
        <w:t>林业有害生物防治无人机监控项目</w:t>
      </w:r>
    </w:p>
    <w:p w14:paraId="54299128">
      <w:pPr>
        <w:jc w:val="center"/>
        <w:rPr>
          <w:rFonts w:hAnsi="宋体" w:cs="楷体"/>
          <w:b/>
          <w:bCs/>
          <w:sz w:val="52"/>
          <w:szCs w:val="52"/>
        </w:rPr>
      </w:pPr>
    </w:p>
    <w:p w14:paraId="33A55864">
      <w:pPr>
        <w:jc w:val="center"/>
        <w:rPr>
          <w:rFonts w:hint="eastAsia" w:hAnsi="宋体" w:cs="楷体"/>
          <w:b/>
          <w:bCs/>
          <w:sz w:val="52"/>
          <w:szCs w:val="52"/>
        </w:rPr>
      </w:pPr>
      <w:r>
        <w:rPr>
          <w:rFonts w:hint="eastAsia" w:hAnsi="宋体" w:cs="楷体"/>
          <w:b/>
          <w:bCs/>
          <w:sz w:val="52"/>
          <w:szCs w:val="52"/>
        </w:rPr>
        <w:t>合</w:t>
      </w:r>
    </w:p>
    <w:p w14:paraId="4C7EACC1">
      <w:pPr>
        <w:jc w:val="center"/>
        <w:rPr>
          <w:rFonts w:hint="eastAsia" w:hAnsi="宋体" w:cs="楷体"/>
          <w:b/>
          <w:bCs/>
          <w:sz w:val="52"/>
          <w:szCs w:val="52"/>
        </w:rPr>
      </w:pPr>
      <w:r>
        <w:rPr>
          <w:rFonts w:hint="eastAsia" w:hAnsi="宋体" w:cs="楷体"/>
          <w:b/>
          <w:bCs/>
          <w:sz w:val="52"/>
          <w:szCs w:val="52"/>
        </w:rPr>
        <w:t>同</w:t>
      </w:r>
    </w:p>
    <w:p w14:paraId="6B87663D">
      <w:pPr>
        <w:jc w:val="center"/>
        <w:rPr>
          <w:rFonts w:hAnsi="宋体" w:cs="楷体"/>
          <w:b/>
          <w:bCs/>
          <w:sz w:val="72"/>
          <w:szCs w:val="72"/>
        </w:rPr>
      </w:pPr>
      <w:r>
        <w:rPr>
          <w:rFonts w:hint="eastAsia" w:hAnsi="宋体" w:cs="楷体"/>
          <w:b/>
          <w:bCs/>
          <w:sz w:val="52"/>
          <w:szCs w:val="52"/>
        </w:rPr>
        <w:t>书</w:t>
      </w:r>
    </w:p>
    <w:p w14:paraId="1335A892">
      <w:pPr>
        <w:jc w:val="center"/>
        <w:rPr>
          <w:rFonts w:hAnsi="宋体" w:cs="楷体"/>
          <w:sz w:val="44"/>
          <w:szCs w:val="44"/>
        </w:rPr>
      </w:pPr>
    </w:p>
    <w:p w14:paraId="181D3BD9">
      <w:pPr>
        <w:jc w:val="center"/>
        <w:rPr>
          <w:rFonts w:hAnsi="宋体" w:cs="楷体"/>
          <w:sz w:val="44"/>
          <w:szCs w:val="44"/>
        </w:rPr>
      </w:pPr>
    </w:p>
    <w:p w14:paraId="0A8D36B9">
      <w:pPr>
        <w:pStyle w:val="2"/>
        <w:ind w:firstLine="480"/>
      </w:pPr>
    </w:p>
    <w:p w14:paraId="1CA763E9">
      <w:pPr>
        <w:pStyle w:val="2"/>
        <w:ind w:firstLine="480"/>
      </w:pPr>
    </w:p>
    <w:p w14:paraId="3E03DEAA">
      <w:pPr>
        <w:pStyle w:val="2"/>
        <w:ind w:firstLine="480"/>
      </w:pPr>
    </w:p>
    <w:p w14:paraId="5AD083D0">
      <w:pPr>
        <w:spacing w:line="360" w:lineRule="auto"/>
        <w:ind w:left="718" w:leftChars="298" w:hanging="3"/>
        <w:rPr>
          <w:rFonts w:hAnsi="宋体" w:cs="楷体"/>
          <w:b/>
          <w:bCs/>
          <w:color w:val="000000"/>
          <w:sz w:val="32"/>
          <w:szCs w:val="28"/>
        </w:rPr>
      </w:pPr>
    </w:p>
    <w:p w14:paraId="310222AC">
      <w:pPr>
        <w:spacing w:line="360" w:lineRule="auto"/>
        <w:ind w:left="278" w:leftChars="116" w:firstLine="557" w:firstLineChars="198"/>
        <w:rPr>
          <w:rFonts w:hAnsi="宋体" w:cs="楷体"/>
          <w:b/>
          <w:bCs/>
          <w:color w:val="000000"/>
          <w:sz w:val="28"/>
          <w:szCs w:val="24"/>
        </w:rPr>
      </w:pPr>
      <w:r>
        <w:rPr>
          <w:rFonts w:hint="eastAsia" w:hAnsi="宋体" w:cs="楷体"/>
          <w:b/>
          <w:bCs/>
          <w:color w:val="000000"/>
          <w:sz w:val="28"/>
          <w:szCs w:val="24"/>
        </w:rPr>
        <w:t>委托方（甲方）：</w:t>
      </w:r>
    </w:p>
    <w:p w14:paraId="566E4927">
      <w:pPr>
        <w:spacing w:line="360" w:lineRule="auto"/>
        <w:ind w:left="278" w:leftChars="116" w:firstLine="557" w:firstLineChars="198"/>
        <w:rPr>
          <w:rFonts w:hAnsi="宋体" w:cs="楷体"/>
          <w:b/>
          <w:bCs/>
          <w:color w:val="000000"/>
          <w:sz w:val="28"/>
          <w:szCs w:val="24"/>
        </w:rPr>
      </w:pPr>
      <w:r>
        <w:rPr>
          <w:rFonts w:hint="eastAsia" w:hAnsi="宋体" w:cs="楷体"/>
          <w:b/>
          <w:bCs/>
          <w:color w:val="000000"/>
          <w:sz w:val="28"/>
          <w:szCs w:val="24"/>
        </w:rPr>
        <w:t xml:space="preserve">受托方（乙方）：    </w:t>
      </w:r>
    </w:p>
    <w:p w14:paraId="429E888D">
      <w:pPr>
        <w:spacing w:line="360" w:lineRule="auto"/>
        <w:ind w:firstLine="843" w:firstLineChars="300"/>
        <w:rPr>
          <w:rFonts w:hAnsi="宋体" w:cs="仿宋"/>
          <w:b/>
          <w:bCs/>
          <w:sz w:val="44"/>
          <w:szCs w:val="44"/>
        </w:rPr>
      </w:pPr>
      <w:r>
        <w:rPr>
          <w:rFonts w:hint="eastAsia" w:hAnsi="宋体" w:cs="楷体"/>
          <w:b/>
          <w:bCs/>
          <w:color w:val="000000"/>
          <w:sz w:val="28"/>
          <w:szCs w:val="24"/>
        </w:rPr>
        <w:t xml:space="preserve">签订时间： </w:t>
      </w:r>
      <w:r>
        <w:rPr>
          <w:rFonts w:hint="eastAsia" w:hAnsi="宋体" w:cs="楷体"/>
          <w:b/>
          <w:bCs/>
          <w:color w:val="000000"/>
          <w:sz w:val="48"/>
          <w:szCs w:val="44"/>
        </w:rPr>
        <w:t xml:space="preserve"> </w:t>
      </w:r>
      <w:r>
        <w:rPr>
          <w:rFonts w:hint="eastAsia" w:hAnsi="宋体" w:cs="楷体"/>
          <w:b/>
          <w:bCs/>
          <w:color w:val="000000"/>
          <w:sz w:val="32"/>
          <w:szCs w:val="28"/>
        </w:rPr>
        <w:t xml:space="preserve"> </w:t>
      </w:r>
      <w:r>
        <w:rPr>
          <w:rFonts w:hint="eastAsia" w:hAnsi="宋体" w:cs="楷体"/>
          <w:b/>
          <w:bCs/>
          <w:color w:val="000000"/>
          <w:sz w:val="48"/>
          <w:szCs w:val="44"/>
        </w:rPr>
        <w:t xml:space="preserve"> </w:t>
      </w:r>
      <w:r>
        <w:rPr>
          <w:rFonts w:hint="eastAsia" w:hAnsi="宋体" w:cs="楷体"/>
          <w:bCs/>
          <w:sz w:val="48"/>
          <w:szCs w:val="48"/>
        </w:rPr>
        <w:br w:type="page"/>
      </w:r>
    </w:p>
    <w:p w14:paraId="60E989C4">
      <w:pPr>
        <w:spacing w:line="360" w:lineRule="auto"/>
        <w:ind w:firstLine="482" w:firstLineChars="200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委托方（全称）：</w:t>
      </w:r>
      <w:r>
        <w:rPr>
          <w:rFonts w:hint="eastAsia" w:hAnsi="宋体" w:cs="楷体"/>
          <w:b/>
          <w:color w:val="000000"/>
          <w:szCs w:val="24"/>
          <w:u w:val="single"/>
        </w:rPr>
        <w:t xml:space="preserve">                           </w:t>
      </w:r>
    </w:p>
    <w:p w14:paraId="2C64D6D4">
      <w:pPr>
        <w:adjustRightInd w:val="0"/>
        <w:snapToGrid w:val="0"/>
        <w:spacing w:line="360" w:lineRule="auto"/>
        <w:ind w:firstLine="482" w:firstLineChars="200"/>
        <w:rPr>
          <w:rFonts w:hAnsi="宋体" w:cs="楷体"/>
          <w:color w:val="000000"/>
          <w:szCs w:val="24"/>
          <w:u w:val="single"/>
        </w:rPr>
      </w:pPr>
      <w:r>
        <w:rPr>
          <w:rFonts w:hint="eastAsia" w:hAnsi="宋体" w:cs="楷体"/>
          <w:b/>
          <w:color w:val="000000"/>
          <w:szCs w:val="24"/>
        </w:rPr>
        <w:t>受托方（全称）：</w:t>
      </w:r>
      <w:r>
        <w:rPr>
          <w:rFonts w:hint="eastAsia" w:hAnsi="宋体" w:cs="楷体"/>
          <w:b/>
          <w:color w:val="000000"/>
          <w:szCs w:val="24"/>
          <w:u w:val="single"/>
        </w:rPr>
        <w:t xml:space="preserve">                           </w:t>
      </w:r>
    </w:p>
    <w:p w14:paraId="2FB4BCD8">
      <w:pPr>
        <w:adjustRightInd w:val="0"/>
        <w:snapToGrid w:val="0"/>
        <w:spacing w:line="360" w:lineRule="auto"/>
        <w:ind w:firstLine="480" w:firstLineChars="200"/>
        <w:rPr>
          <w:rFonts w:hAnsi="宋体" w:cs="楷体"/>
          <w:color w:val="000000"/>
          <w:szCs w:val="24"/>
          <w:u w:val="single"/>
        </w:rPr>
      </w:pPr>
      <w:r>
        <w:rPr>
          <w:rFonts w:hint="eastAsia" w:hAnsi="宋体" w:cs="楷体"/>
          <w:color w:val="000000"/>
          <w:szCs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65700739">
      <w:pPr>
        <w:spacing w:line="360" w:lineRule="auto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一、项目概况</w:t>
      </w:r>
    </w:p>
    <w:p w14:paraId="084778DE">
      <w:pPr>
        <w:autoSpaceDE w:val="0"/>
        <w:autoSpaceDN w:val="0"/>
        <w:adjustRightInd w:val="0"/>
        <w:spacing w:line="360" w:lineRule="auto"/>
        <w:ind w:firstLine="480" w:firstLineChars="200"/>
        <w:rPr>
          <w:rFonts w:hAnsi="宋体" w:cs="楷体"/>
          <w:color w:val="000000"/>
          <w:szCs w:val="24"/>
          <w:u w:val="single"/>
        </w:rPr>
      </w:pPr>
      <w:r>
        <w:rPr>
          <w:rFonts w:hint="eastAsia" w:hAnsi="宋体" w:cs="楷体"/>
          <w:color w:val="000000"/>
          <w:szCs w:val="24"/>
        </w:rPr>
        <w:t>1.项目名称：</w:t>
      </w:r>
      <w:r>
        <w:rPr>
          <w:rFonts w:hint="eastAsia" w:hAnsi="宋体" w:cs="楷体"/>
          <w:color w:val="000000"/>
          <w:szCs w:val="24"/>
          <w:u w:val="single"/>
        </w:rPr>
        <w:t xml:space="preserve"> 林业有害生物防治无人机监控项目</w:t>
      </w:r>
    </w:p>
    <w:p w14:paraId="27B34A03">
      <w:pPr>
        <w:autoSpaceDE w:val="0"/>
        <w:autoSpaceDN w:val="0"/>
        <w:adjustRightInd w:val="0"/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2.项目地点：</w:t>
      </w:r>
      <w:r>
        <w:rPr>
          <w:rFonts w:hint="eastAsia" w:hAnsi="宋体" w:cs="楷体"/>
          <w:color w:val="000000"/>
          <w:szCs w:val="24"/>
          <w:u w:val="single"/>
        </w:rPr>
        <w:t xml:space="preserve"> 西安市                                </w:t>
      </w:r>
    </w:p>
    <w:p w14:paraId="179C7DAF">
      <w:pPr>
        <w:autoSpaceDE w:val="0"/>
        <w:autoSpaceDN w:val="0"/>
        <w:adjustRightInd w:val="0"/>
        <w:spacing w:line="360" w:lineRule="auto"/>
        <w:ind w:firstLine="480" w:firstLineChars="200"/>
        <w:rPr>
          <w:rFonts w:hAnsi="宋体" w:cs="楷体"/>
          <w:color w:val="000000"/>
          <w:szCs w:val="24"/>
          <w:u w:val="single"/>
        </w:rPr>
      </w:pPr>
      <w:r>
        <w:rPr>
          <w:rFonts w:hint="eastAsia" w:hAnsi="宋体" w:cs="楷体"/>
          <w:color w:val="000000"/>
          <w:szCs w:val="24"/>
        </w:rPr>
        <w:t>3.项目内容：</w:t>
      </w:r>
      <w:r>
        <w:rPr>
          <w:rFonts w:hint="eastAsia" w:hAnsi="宋体" w:cs="楷体"/>
          <w:color w:val="000000"/>
          <w:szCs w:val="24"/>
          <w:u w:val="single"/>
        </w:rPr>
        <w:t>在蓝田县利用卫星遥感技术监测松材线虫病面积500平方千米，无人机监测200平方千米，每年监测两次。</w:t>
      </w:r>
    </w:p>
    <w:p w14:paraId="27323B72">
      <w:pPr>
        <w:spacing w:line="360" w:lineRule="auto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二、服务内容</w:t>
      </w:r>
    </w:p>
    <w:p w14:paraId="021D4009">
      <w:pPr>
        <w:adjustRightInd w:val="0"/>
        <w:snapToGrid w:val="0"/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林业有害生物防治无人机监控项目服务内容主要是：（1）利用卫星遥感技术监测松材线虫病面积500平方千米；（2）利用无人机遥感技术监测松材线虫病面积200平方千米；（3）开展项目技术培训会1-2次；（4）开展外业实地核查3次及以上；（5）项目验收。</w:t>
      </w:r>
    </w:p>
    <w:p w14:paraId="6C0D5261">
      <w:pPr>
        <w:spacing w:line="360" w:lineRule="auto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三、合同价款</w:t>
      </w:r>
    </w:p>
    <w:p w14:paraId="58488883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1.合同金额（大写）：</w:t>
      </w:r>
      <w:r>
        <w:rPr>
          <w:rFonts w:hint="eastAsia" w:hAnsi="宋体" w:cs="楷体"/>
          <w:b/>
          <w:bCs/>
          <w:color w:val="000000"/>
          <w:szCs w:val="24"/>
          <w:u w:val="single"/>
          <w:lang w:val="en-US" w:eastAsia="zh-CN"/>
        </w:rPr>
        <w:t xml:space="preserve">         </w:t>
      </w:r>
      <w:r>
        <w:rPr>
          <w:rFonts w:hint="eastAsia" w:hAnsi="宋体" w:cs="楷体"/>
          <w:color w:val="000000"/>
          <w:szCs w:val="24"/>
          <w:u w:val="single"/>
        </w:rPr>
        <w:t xml:space="preserve">     </w:t>
      </w:r>
      <w:r>
        <w:rPr>
          <w:rFonts w:hint="eastAsia" w:hAnsi="宋体" w:cs="楷体"/>
          <w:color w:val="000000"/>
          <w:szCs w:val="24"/>
        </w:rPr>
        <w:t>（¥</w:t>
      </w:r>
      <w:r>
        <w:rPr>
          <w:rFonts w:hint="eastAsia" w:hAnsi="宋体" w:cs="楷体"/>
          <w:b/>
          <w:bCs/>
          <w:color w:val="000000"/>
          <w:szCs w:val="24"/>
          <w:u w:val="single"/>
          <w:lang w:val="en-US" w:eastAsia="zh-CN"/>
        </w:rPr>
        <w:t xml:space="preserve">         </w:t>
      </w:r>
      <w:r>
        <w:rPr>
          <w:rFonts w:hint="eastAsia" w:hAnsi="宋体" w:cs="楷体"/>
          <w:color w:val="000000"/>
          <w:szCs w:val="24"/>
          <w:u w:val="single"/>
        </w:rPr>
        <w:t xml:space="preserve">   </w:t>
      </w:r>
      <w:r>
        <w:rPr>
          <w:rFonts w:hint="eastAsia" w:hAnsi="宋体" w:cs="楷体"/>
          <w:color w:val="000000"/>
          <w:szCs w:val="24"/>
        </w:rPr>
        <w:t>元）；</w:t>
      </w:r>
    </w:p>
    <w:p w14:paraId="47A42871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2.本合同约定的价格为含税价。不受市场价变化或实际工作量变化的影响。乙方就其提供的全部工作成果及其相关服务（包括但不限于专家费、测量费用、成果制作费、资料费、差旅费、交通费、利润及税金等），不得再向甲方提出任何费用增加的要求。</w:t>
      </w:r>
    </w:p>
    <w:p w14:paraId="5EB8C89E">
      <w:pPr>
        <w:adjustRightInd w:val="0"/>
        <w:snapToGrid w:val="0"/>
        <w:spacing w:line="360" w:lineRule="auto"/>
        <w:rPr>
          <w:rFonts w:hAnsi="宋体" w:cs="楷体"/>
          <w:b/>
          <w:szCs w:val="24"/>
        </w:rPr>
      </w:pPr>
      <w:r>
        <w:rPr>
          <w:rFonts w:hint="eastAsia" w:hAnsi="宋体" w:cs="楷体"/>
          <w:b/>
          <w:color w:val="000000"/>
          <w:szCs w:val="24"/>
        </w:rPr>
        <w:t>四</w:t>
      </w:r>
      <w:r>
        <w:rPr>
          <w:rFonts w:hint="eastAsia" w:hAnsi="宋体" w:cs="楷体"/>
          <w:b/>
          <w:szCs w:val="24"/>
        </w:rPr>
        <w:t>、项目履约期限、实施地点：</w:t>
      </w:r>
    </w:p>
    <w:p w14:paraId="2F4A1EE5">
      <w:pPr>
        <w:adjustRightInd w:val="0"/>
        <w:snapToGrid w:val="0"/>
        <w:spacing w:line="360" w:lineRule="auto"/>
        <w:ind w:firstLine="480" w:firstLineChars="200"/>
        <w:rPr>
          <w:rFonts w:hAnsi="宋体" w:cs="楷体"/>
          <w:bCs/>
          <w:szCs w:val="24"/>
        </w:rPr>
      </w:pPr>
      <w:r>
        <w:rPr>
          <w:rFonts w:hint="eastAsia" w:hAnsi="宋体" w:cs="楷体"/>
          <w:bCs/>
          <w:szCs w:val="24"/>
        </w:rPr>
        <w:t>1．</w:t>
      </w:r>
      <w:r>
        <w:rPr>
          <w:rFonts w:hint="eastAsia" w:hAnsi="宋体" w:cs="楷体"/>
          <w:bCs/>
          <w:szCs w:val="24"/>
          <w:lang w:val="en-US" w:eastAsia="zh-CN"/>
        </w:rPr>
        <w:t>服务期</w:t>
      </w:r>
      <w:r>
        <w:rPr>
          <w:rFonts w:hint="eastAsia" w:hAnsi="宋体" w:cs="楷体"/>
          <w:bCs/>
          <w:szCs w:val="24"/>
        </w:rPr>
        <w:t>：自合同签订之日起</w:t>
      </w:r>
      <w:r>
        <w:rPr>
          <w:rFonts w:hint="eastAsia" w:hAnsi="宋体" w:cs="楷体"/>
          <w:bCs/>
          <w:szCs w:val="24"/>
          <w:lang w:val="en-US" w:eastAsia="zh-CN"/>
        </w:rPr>
        <w:t>8</w:t>
      </w:r>
      <w:r>
        <w:rPr>
          <w:rFonts w:hint="eastAsia" w:hAnsi="宋体" w:cs="楷体"/>
          <w:bCs/>
          <w:szCs w:val="24"/>
        </w:rPr>
        <w:t>个月；</w:t>
      </w:r>
      <w:bookmarkStart w:id="0" w:name="_GoBack"/>
      <w:bookmarkEnd w:id="0"/>
    </w:p>
    <w:p w14:paraId="6A541DDA">
      <w:pPr>
        <w:adjustRightInd w:val="0"/>
        <w:snapToGrid w:val="0"/>
        <w:spacing w:line="360" w:lineRule="auto"/>
        <w:ind w:firstLine="480" w:firstLineChars="200"/>
        <w:rPr>
          <w:rFonts w:hAnsi="宋体" w:cs="楷体"/>
          <w:bCs/>
          <w:szCs w:val="24"/>
        </w:rPr>
      </w:pPr>
      <w:r>
        <w:rPr>
          <w:rFonts w:hint="eastAsia" w:hAnsi="宋体" w:cs="楷体"/>
          <w:bCs/>
          <w:szCs w:val="24"/>
        </w:rPr>
        <w:t>2．</w:t>
      </w:r>
      <w:r>
        <w:rPr>
          <w:rFonts w:hint="eastAsia" w:hAnsi="宋体" w:cs="楷体"/>
          <w:bCs/>
          <w:szCs w:val="24"/>
          <w:lang w:val="en-US" w:eastAsia="zh-CN"/>
        </w:rPr>
        <w:t>服务</w:t>
      </w:r>
      <w:r>
        <w:rPr>
          <w:rFonts w:hint="eastAsia" w:hAnsi="宋体" w:cs="楷体"/>
          <w:bCs/>
          <w:szCs w:val="24"/>
        </w:rPr>
        <w:t>地点：</w:t>
      </w:r>
      <w:r>
        <w:rPr>
          <w:rFonts w:hint="eastAsia" w:hAnsi="宋体" w:cs="楷体"/>
          <w:bCs/>
          <w:szCs w:val="24"/>
          <w:lang w:val="en-US" w:eastAsia="zh-CN"/>
        </w:rPr>
        <w:t>采购人</w:t>
      </w:r>
      <w:r>
        <w:rPr>
          <w:rFonts w:hint="eastAsia" w:hAnsi="宋体" w:cs="楷体"/>
          <w:bCs/>
          <w:szCs w:val="24"/>
        </w:rPr>
        <w:t>指定地点。</w:t>
      </w:r>
    </w:p>
    <w:p w14:paraId="44153FA1">
      <w:pPr>
        <w:adjustRightInd w:val="0"/>
        <w:snapToGrid w:val="0"/>
        <w:spacing w:line="360" w:lineRule="auto"/>
        <w:ind w:left="482" w:hanging="482" w:hangingChars="200"/>
        <w:rPr>
          <w:rFonts w:hAnsi="宋体" w:cs="楷体"/>
          <w:szCs w:val="24"/>
        </w:rPr>
      </w:pPr>
      <w:r>
        <w:rPr>
          <w:rFonts w:hint="eastAsia" w:hAnsi="宋体" w:cs="楷体"/>
          <w:b/>
          <w:szCs w:val="24"/>
        </w:rPr>
        <w:t>五、付款方式：</w:t>
      </w:r>
      <w:r>
        <w:rPr>
          <w:rFonts w:hAnsi="宋体" w:cs="楷体"/>
          <w:szCs w:val="24"/>
        </w:rPr>
        <w:t>合同签订</w:t>
      </w:r>
      <w:r>
        <w:rPr>
          <w:rFonts w:hint="eastAsia" w:hAnsi="宋体" w:cs="楷体"/>
          <w:szCs w:val="24"/>
        </w:rPr>
        <w:t>起5日内，支付合同总金额的60%（预付款）；乙方完成项目监测工作，出具报告并通过验收，并将项日全部资料及报告移交甲方，甲方确认后</w:t>
      </w:r>
      <w:r>
        <w:rPr>
          <w:rFonts w:hint="eastAsia" w:hAnsi="宋体" w:cs="楷体"/>
          <w:szCs w:val="24"/>
          <w:lang w:eastAsia="zh-CN"/>
        </w:rPr>
        <w:t>，</w:t>
      </w:r>
      <w:r>
        <w:rPr>
          <w:rFonts w:hint="eastAsia" w:hAnsi="宋体" w:cs="楷体"/>
          <w:szCs w:val="24"/>
        </w:rPr>
        <w:t>达到付款条件起5日内，支付合同总金额的40%。</w:t>
      </w:r>
    </w:p>
    <w:p w14:paraId="7A0598C1">
      <w:pPr>
        <w:adjustRightInd w:val="0"/>
        <w:snapToGrid w:val="0"/>
        <w:spacing w:line="360" w:lineRule="auto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六、质量保证：</w:t>
      </w:r>
    </w:p>
    <w:p w14:paraId="20727467">
      <w:pPr>
        <w:adjustRightInd w:val="0"/>
        <w:snapToGrid w:val="0"/>
        <w:spacing w:line="360" w:lineRule="auto"/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>1.整个项目应符合国家标准、行业标准以及有关技术规范要求，包括但不限于：</w:t>
      </w:r>
    </w:p>
    <w:p w14:paraId="17D87638">
      <w:pPr>
        <w:adjustRightInd w:val="0"/>
        <w:snapToGrid w:val="0"/>
        <w:spacing w:line="360" w:lineRule="auto"/>
        <w:ind w:firstLine="480" w:firstLineChars="200"/>
        <w:rPr>
          <w:rFonts w:hAnsi="宋体"/>
          <w:szCs w:val="24"/>
        </w:rPr>
      </w:pPr>
      <w:r>
        <w:rPr>
          <w:rFonts w:hAnsi="宋体"/>
          <w:szCs w:val="24"/>
        </w:rPr>
        <w:t>（1）卫星影像数据标准</w:t>
      </w:r>
    </w:p>
    <w:p w14:paraId="37594CC0">
      <w:pPr>
        <w:adjustRightInd w:val="0"/>
        <w:snapToGrid w:val="0"/>
        <w:spacing w:line="360" w:lineRule="auto"/>
        <w:ind w:firstLine="480" w:firstLineChars="20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①影像数据。选择亚米级高空间分辨率多光谱卫星遥感影像，传感器须拥有蓝、绿、红、近红外4个多光谱波段，多光谱波段空间分辨率优于4m，全色波段为可选配置，全色波段空间分辨率优于1m。</w:t>
      </w:r>
    </w:p>
    <w:p w14:paraId="271AE739">
      <w:pPr>
        <w:adjustRightInd w:val="0"/>
        <w:snapToGrid w:val="0"/>
        <w:spacing w:line="360" w:lineRule="auto"/>
        <w:ind w:firstLine="480" w:firstLineChars="20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②影像时相。根据监测区内气候条件和植被生长情况确定影像时相(松材线虫病变色立木明显变色期，主要落叶树尚未明显变色)。</w:t>
      </w:r>
    </w:p>
    <w:p w14:paraId="3F2A010A">
      <w:pPr>
        <w:adjustRightInd w:val="0"/>
        <w:snapToGrid w:val="0"/>
        <w:spacing w:line="360" w:lineRule="auto"/>
        <w:ind w:firstLine="480" w:firstLineChars="20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③影像质量。影像层次丰富、色调均匀、反差适中；影像数据不存在条带、斑点噪声、行丢失等问题。</w:t>
      </w:r>
    </w:p>
    <w:p w14:paraId="6B2F9839">
      <w:pPr>
        <w:adjustRightInd w:val="0"/>
        <w:snapToGrid w:val="0"/>
        <w:spacing w:line="360" w:lineRule="auto"/>
        <w:ind w:firstLine="480" w:firstLineChars="20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（2）卫星影像处理标准</w:t>
      </w:r>
    </w:p>
    <w:p w14:paraId="0AB105CF">
      <w:pPr>
        <w:adjustRightInd w:val="0"/>
        <w:snapToGrid w:val="0"/>
        <w:spacing w:line="360" w:lineRule="auto"/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>①影像预处理。②影像精校正。③影像信息增强（可选）。</w:t>
      </w:r>
    </w:p>
    <w:p w14:paraId="0DC62FDF">
      <w:pPr>
        <w:adjustRightInd w:val="0"/>
        <w:snapToGrid w:val="0"/>
        <w:spacing w:line="360" w:lineRule="auto"/>
        <w:ind w:firstLine="480" w:firstLineChars="200"/>
        <w:rPr>
          <w:rFonts w:hAnsi="宋体"/>
          <w:szCs w:val="24"/>
        </w:rPr>
      </w:pPr>
      <w:r>
        <w:rPr>
          <w:rFonts w:hAnsi="宋体"/>
          <w:szCs w:val="24"/>
        </w:rPr>
        <w:t>（3）无人机遥感监测技术标准参数</w:t>
      </w:r>
    </w:p>
    <w:p w14:paraId="5A0E1479">
      <w:pPr>
        <w:adjustRightInd w:val="0"/>
        <w:snapToGrid w:val="0"/>
        <w:spacing w:line="360" w:lineRule="auto"/>
        <w:ind w:firstLine="480" w:firstLineChars="200"/>
        <w:rPr>
          <w:rFonts w:hAnsi="宋体"/>
          <w:szCs w:val="24"/>
        </w:rPr>
      </w:pPr>
      <w:r>
        <w:rPr>
          <w:rFonts w:hAnsi="宋体"/>
          <w:szCs w:val="24"/>
        </w:rPr>
        <w:t>①拍摄影像质量要求：</w:t>
      </w:r>
    </w:p>
    <w:tbl>
      <w:tblPr>
        <w:tblStyle w:val="7"/>
        <w:tblW w:w="0" w:type="auto"/>
        <w:jc w:val="center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4239"/>
      </w:tblGrid>
      <w:tr w14:paraId="4EAED100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6E9807">
            <w:pPr>
              <w:pStyle w:val="14"/>
              <w:spacing w:after="120"/>
              <w:ind w:firstLine="39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sz w:val="21"/>
              </w:rPr>
              <w:t>参数名称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F92F16">
            <w:pPr>
              <w:pStyle w:val="14"/>
              <w:spacing w:after="120"/>
              <w:ind w:firstLine="39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sz w:val="21"/>
              </w:rPr>
              <w:t>参数要求</w:t>
            </w:r>
          </w:p>
        </w:tc>
      </w:tr>
      <w:tr w14:paraId="2CACEFC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5B2635">
            <w:pPr>
              <w:pStyle w:val="14"/>
              <w:spacing w:after="120"/>
              <w:ind w:firstLine="39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sz w:val="21"/>
              </w:rPr>
              <w:t>分辨率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172AB2">
            <w:pPr>
              <w:pStyle w:val="14"/>
              <w:spacing w:after="120"/>
              <w:ind w:firstLine="39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sz w:val="21"/>
              </w:rPr>
              <w:t>图像分辨率优于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sz w:val="21"/>
              </w:rPr>
              <w:t>cm</w:t>
            </w:r>
          </w:p>
        </w:tc>
      </w:tr>
      <w:tr w14:paraId="0344245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0A30F4">
            <w:pPr>
              <w:pStyle w:val="14"/>
              <w:spacing w:after="120"/>
              <w:ind w:firstLine="39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sz w:val="21"/>
              </w:rPr>
              <w:t>图片质量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7CE410">
            <w:pPr>
              <w:pStyle w:val="14"/>
              <w:spacing w:after="120"/>
              <w:ind w:firstLine="39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sz w:val="21"/>
              </w:rPr>
              <w:t>影像清晰，层次丰富，反差适中，色调柔和</w:t>
            </w:r>
          </w:p>
        </w:tc>
      </w:tr>
      <w:tr w14:paraId="54579A1A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3711BE">
            <w:pPr>
              <w:pStyle w:val="14"/>
              <w:spacing w:after="120"/>
              <w:ind w:firstLine="39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sz w:val="21"/>
              </w:rPr>
              <w:t>像点位移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D954AD">
            <w:pPr>
              <w:pStyle w:val="14"/>
              <w:spacing w:after="120"/>
              <w:ind w:firstLine="39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sz w:val="21"/>
              </w:rPr>
              <w:t>≤3个像素</w:t>
            </w:r>
          </w:p>
        </w:tc>
      </w:tr>
      <w:tr w14:paraId="57E82D0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EC703E">
            <w:pPr>
              <w:pStyle w:val="14"/>
              <w:spacing w:after="120"/>
              <w:ind w:firstLine="39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sz w:val="21"/>
              </w:rPr>
              <w:t>拼图质量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6603F4">
            <w:pPr>
              <w:pStyle w:val="14"/>
              <w:spacing w:after="120"/>
              <w:ind w:firstLine="39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sz w:val="21"/>
              </w:rPr>
              <w:t>拼接影像无明显模糊、重影和错位现象</w:t>
            </w:r>
          </w:p>
        </w:tc>
      </w:tr>
    </w:tbl>
    <w:p w14:paraId="163920B4">
      <w:pPr>
        <w:adjustRightInd w:val="0"/>
        <w:snapToGrid w:val="0"/>
        <w:spacing w:line="360" w:lineRule="auto"/>
        <w:ind w:firstLine="480" w:firstLineChars="200"/>
        <w:rPr>
          <w:rFonts w:hAnsi="宋体"/>
          <w:szCs w:val="24"/>
        </w:rPr>
      </w:pPr>
      <w:r>
        <w:rPr>
          <w:rFonts w:hAnsi="宋体"/>
          <w:szCs w:val="24"/>
        </w:rPr>
        <w:t xml:space="preserve">  ②正射影像质量要求：</w:t>
      </w:r>
    </w:p>
    <w:tbl>
      <w:tblPr>
        <w:tblStyle w:val="7"/>
        <w:tblW w:w="0" w:type="auto"/>
        <w:jc w:val="center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3819"/>
      </w:tblGrid>
      <w:tr w14:paraId="5F177B7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CFE458">
            <w:pPr>
              <w:pStyle w:val="14"/>
              <w:spacing w:after="120"/>
              <w:ind w:firstLine="39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sz w:val="21"/>
              </w:rPr>
              <w:t>参数名称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FB4B4C">
            <w:pPr>
              <w:pStyle w:val="14"/>
              <w:spacing w:after="120"/>
              <w:ind w:firstLine="39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sz w:val="21"/>
              </w:rPr>
              <w:t>参数要求</w:t>
            </w:r>
          </w:p>
        </w:tc>
      </w:tr>
      <w:tr w14:paraId="767A999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ABEB95">
            <w:pPr>
              <w:pStyle w:val="14"/>
              <w:spacing w:after="120"/>
              <w:ind w:firstLine="39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sz w:val="21"/>
              </w:rPr>
              <w:t>比例尺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5A59F6">
            <w:pPr>
              <w:pStyle w:val="14"/>
              <w:spacing w:after="120"/>
              <w:ind w:firstLine="39"/>
              <w:jc w:val="center"/>
              <w:rPr>
                <w:rFonts w:hint="default"/>
                <w:lang w:eastAsia="zh-CN"/>
              </w:rPr>
            </w:pPr>
            <w:r>
              <w:rPr>
                <w:rFonts w:ascii="宋体" w:hAnsi="宋体" w:eastAsia="宋体" w:cs="宋体"/>
                <w:sz w:val="21"/>
              </w:rPr>
              <w:t>正射影像图比例尺</w:t>
            </w:r>
            <w:r>
              <w:rPr>
                <w:rFonts w:ascii="宋体" w:hAnsi="宋体" w:eastAsia="宋体" w:cs="宋体"/>
                <w:sz w:val="21"/>
                <w:lang w:eastAsia="zh-CN"/>
              </w:rPr>
              <w:t>1：1000</w:t>
            </w:r>
          </w:p>
        </w:tc>
      </w:tr>
      <w:tr w14:paraId="092B85F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C6F0EB">
            <w:pPr>
              <w:pStyle w:val="14"/>
              <w:spacing w:after="120"/>
              <w:ind w:firstLine="39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sz w:val="21"/>
              </w:rPr>
              <w:t>坐标系统要求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D270A7">
            <w:pPr>
              <w:pStyle w:val="14"/>
              <w:spacing w:after="120"/>
              <w:ind w:firstLine="39"/>
              <w:jc w:val="center"/>
              <w:rPr>
                <w:rFonts w:hint="default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lang w:eastAsia="zh-CN"/>
              </w:rPr>
              <w:t>CGCS2000</w:t>
            </w:r>
          </w:p>
        </w:tc>
      </w:tr>
      <w:tr w14:paraId="0A7CEDE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2210CE">
            <w:pPr>
              <w:pStyle w:val="14"/>
              <w:spacing w:after="120"/>
              <w:ind w:firstLine="39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sz w:val="21"/>
              </w:rPr>
              <w:t>投影方式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390D1B">
            <w:pPr>
              <w:pStyle w:val="14"/>
              <w:spacing w:after="120"/>
              <w:ind w:firstLine="39"/>
              <w:jc w:val="center"/>
              <w:rPr>
                <w:rFonts w:hint="default"/>
                <w:lang w:eastAsia="zh-CN"/>
              </w:rPr>
            </w:pPr>
            <w:r>
              <w:rPr>
                <w:rFonts w:ascii="宋体" w:hAnsi="宋体" w:eastAsia="宋体" w:cs="宋体"/>
                <w:sz w:val="21"/>
              </w:rPr>
              <w:t>高斯</w:t>
            </w:r>
            <w:r>
              <w:rPr>
                <w:rFonts w:ascii="宋体" w:hAnsi="宋体" w:eastAsia="宋体" w:cs="宋体"/>
                <w:sz w:val="21"/>
                <w:lang w:eastAsia="zh-CN"/>
              </w:rPr>
              <w:t>-克吕格投影、中央子午线</w:t>
            </w:r>
            <w:r>
              <w:rPr>
                <w:rFonts w:ascii="宋体" w:hAnsi="宋体" w:eastAsia="宋体" w:cs="宋体"/>
                <w:sz w:val="21"/>
              </w:rPr>
              <w:t>108°</w:t>
            </w:r>
          </w:p>
        </w:tc>
      </w:tr>
      <w:tr w14:paraId="263EEA48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7586C2">
            <w:pPr>
              <w:pStyle w:val="14"/>
              <w:spacing w:after="120"/>
              <w:ind w:firstLine="39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sz w:val="21"/>
              </w:rPr>
              <w:t>图片质量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1C29CDC">
            <w:pPr>
              <w:pStyle w:val="14"/>
              <w:spacing w:after="120"/>
              <w:ind w:firstLine="39"/>
              <w:jc w:val="center"/>
              <w:rPr>
                <w:rFonts w:hint="default" w:ascii="宋体" w:hAnsi="宋体" w:eastAsia="宋体" w:cs="宋体"/>
                <w:sz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</w:rPr>
              <w:t>像素清晰，层次丰富，反差适中，色调</w:t>
            </w:r>
            <w:r>
              <w:rPr>
                <w:rFonts w:ascii="宋体" w:hAnsi="宋体" w:eastAsia="宋体" w:cs="宋体"/>
                <w:sz w:val="21"/>
                <w:lang w:eastAsia="zh-CN"/>
              </w:rPr>
              <w:t xml:space="preserve"> </w:t>
            </w:r>
          </w:p>
          <w:p w14:paraId="0B616287">
            <w:pPr>
              <w:pStyle w:val="14"/>
              <w:spacing w:after="120"/>
              <w:ind w:firstLine="39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sz w:val="21"/>
              </w:rPr>
              <w:t>柔和，所有枯死松树清晰可辨别</w:t>
            </w:r>
          </w:p>
        </w:tc>
      </w:tr>
    </w:tbl>
    <w:p w14:paraId="7FAE7106">
      <w:pPr>
        <w:spacing w:line="360" w:lineRule="auto"/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>2.在服务范围内按工作内容和要求制定详细的方案，方案应科学、合理、合法、可靠。</w:t>
      </w:r>
    </w:p>
    <w:p w14:paraId="6CCD61DC">
      <w:pPr>
        <w:spacing w:line="360" w:lineRule="auto"/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>3.人员配备合理。有针对本项目的专项服务小组，项目负责人、工作人员分工明确，确保服务质量（应有具体成员名单，包括姓名、工作职责、联系方式等）</w:t>
      </w:r>
    </w:p>
    <w:p w14:paraId="1D9049A2">
      <w:pPr>
        <w:spacing w:line="360" w:lineRule="auto"/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>4.有各类突发事件的应急预案和措施，有明确具体的承诺。</w:t>
      </w:r>
    </w:p>
    <w:p w14:paraId="3ED2B470">
      <w:pPr>
        <w:adjustRightInd w:val="0"/>
        <w:snapToGrid w:val="0"/>
        <w:spacing w:line="360" w:lineRule="auto"/>
        <w:ind w:firstLine="480" w:firstLineChars="200"/>
        <w:rPr>
          <w:rFonts w:hAnsi="宋体" w:cs="楷体"/>
          <w:bCs/>
          <w:color w:val="000000"/>
          <w:szCs w:val="24"/>
        </w:rPr>
      </w:pPr>
      <w:r>
        <w:rPr>
          <w:rFonts w:hint="eastAsia" w:hAnsi="宋体"/>
          <w:szCs w:val="24"/>
        </w:rPr>
        <w:t>5.</w:t>
      </w:r>
      <w:r>
        <w:rPr>
          <w:rFonts w:hint="eastAsia" w:hAnsi="宋体" w:cs="楷体"/>
          <w:szCs w:val="24"/>
        </w:rPr>
        <w:t>乙方所拟派的工作人员，若在服务期间发生侵害第三方或被第三方侵害，甲方概不负责，由乙方自行处理并承担相应损失</w:t>
      </w:r>
      <w:r>
        <w:rPr>
          <w:rFonts w:hint="eastAsia" w:hAnsi="宋体" w:cs="楷体"/>
          <w:color w:val="000000"/>
          <w:szCs w:val="24"/>
        </w:rPr>
        <w:t>。</w:t>
      </w:r>
    </w:p>
    <w:p w14:paraId="3493F164">
      <w:pPr>
        <w:pStyle w:val="11"/>
        <w:spacing w:line="360" w:lineRule="auto"/>
        <w:ind w:firstLine="0" w:firstLineChars="0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七、安全责任：</w:t>
      </w:r>
    </w:p>
    <w:p w14:paraId="0291C718">
      <w:pPr>
        <w:pStyle w:val="11"/>
        <w:spacing w:line="360" w:lineRule="auto"/>
        <w:ind w:firstLine="480"/>
        <w:rPr>
          <w:rFonts w:hAnsi="宋体" w:cs="楷体"/>
          <w:color w:val="000000"/>
          <w:szCs w:val="24"/>
          <w:lang w:val="zh-CN"/>
        </w:rPr>
      </w:pPr>
      <w:r>
        <w:rPr>
          <w:rFonts w:hint="eastAsia" w:hAnsi="宋体" w:cs="楷体"/>
          <w:color w:val="000000"/>
          <w:szCs w:val="24"/>
          <w:lang w:val="zh-CN"/>
        </w:rPr>
        <w:t>乙方应对其工作人员在现场工作期间的一切行为负责，如安全事故责任及因此发生的人身损害赔偿和其它费用由乙方承担。</w:t>
      </w:r>
    </w:p>
    <w:p w14:paraId="2DF28469">
      <w:pPr>
        <w:spacing w:line="360" w:lineRule="auto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八、考核验收：</w:t>
      </w:r>
    </w:p>
    <w:p w14:paraId="469398B3">
      <w:pPr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由甲方和</w:t>
      </w:r>
      <w:r>
        <w:rPr>
          <w:rFonts w:hint="eastAsia" w:hAnsi="宋体" w:cs="楷体"/>
          <w:szCs w:val="24"/>
        </w:rPr>
        <w:t>乙方</w:t>
      </w:r>
      <w:r>
        <w:rPr>
          <w:rFonts w:hint="eastAsia" w:hAnsi="宋体" w:cs="楷体"/>
          <w:color w:val="000000"/>
          <w:szCs w:val="24"/>
        </w:rPr>
        <w:t>共同对项目进行整体验收。其内容包括是否按照甲方要求进行服务、是否在规定时间内服务完毕。</w:t>
      </w:r>
    </w:p>
    <w:p w14:paraId="76E96EC3">
      <w:pPr>
        <w:spacing w:line="360" w:lineRule="auto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九、成果要求：</w:t>
      </w:r>
    </w:p>
    <w:p w14:paraId="193C3AB1">
      <w:pPr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Ansi="宋体" w:cs="楷体"/>
          <w:color w:val="000000"/>
          <w:szCs w:val="24"/>
        </w:rPr>
        <w:t>本项目成果内容包括项目技术方案、相关数据处理结果、</w:t>
      </w:r>
      <w:r>
        <w:rPr>
          <w:rFonts w:hint="eastAsia" w:hAnsi="宋体" w:cs="楷体"/>
          <w:color w:val="000000"/>
          <w:szCs w:val="24"/>
          <w:lang w:eastAsia="zh-CN"/>
        </w:rPr>
        <w:t>2025年度</w:t>
      </w:r>
      <w:r>
        <w:rPr>
          <w:rFonts w:hAnsi="宋体" w:cs="楷体"/>
          <w:color w:val="000000"/>
          <w:szCs w:val="24"/>
        </w:rPr>
        <w:t>林业有害生物防治无人机监控项目总结报告及其他相关文档资料，交付地点为</w:t>
      </w:r>
      <w:r>
        <w:rPr>
          <w:rFonts w:hint="eastAsia" w:hAnsi="宋体" w:cs="楷体"/>
          <w:color w:val="000000"/>
          <w:szCs w:val="24"/>
          <w:lang w:val="en-US" w:eastAsia="zh-CN"/>
        </w:rPr>
        <w:t>采购人</w:t>
      </w:r>
      <w:r>
        <w:rPr>
          <w:rFonts w:hAnsi="宋体" w:cs="楷体"/>
          <w:color w:val="000000"/>
          <w:szCs w:val="24"/>
        </w:rPr>
        <w:t>指定地点。所有成果资料归甲方所有，具体交付清单如下：</w:t>
      </w:r>
    </w:p>
    <w:p w14:paraId="20914E54">
      <w:pPr>
        <w:spacing w:line="360" w:lineRule="auto"/>
        <w:ind w:firstLine="480" w:firstLineChars="200"/>
        <w:jc w:val="center"/>
        <w:rPr>
          <w:rFonts w:hAnsi="宋体" w:cs="楷体"/>
          <w:color w:val="000000"/>
          <w:szCs w:val="24"/>
        </w:rPr>
      </w:pPr>
      <w:r>
        <w:rPr>
          <w:rFonts w:hAnsi="宋体" w:cs="楷体"/>
          <w:color w:val="000000"/>
          <w:szCs w:val="24"/>
        </w:rPr>
        <w:t>表</w:t>
      </w:r>
      <w:r>
        <w:rPr>
          <w:rFonts w:hint="eastAsia" w:hAnsi="宋体" w:cs="楷体"/>
          <w:color w:val="000000"/>
          <w:szCs w:val="24"/>
        </w:rPr>
        <w:t>1</w:t>
      </w:r>
      <w:r>
        <w:rPr>
          <w:rFonts w:hAnsi="宋体" w:cs="楷体"/>
          <w:color w:val="000000"/>
          <w:szCs w:val="24"/>
        </w:rPr>
        <w:t xml:space="preserve"> 成果提交清单</w:t>
      </w:r>
    </w:p>
    <w:tbl>
      <w:tblPr>
        <w:tblStyle w:val="7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3125"/>
        <w:gridCol w:w="1842"/>
        <w:gridCol w:w="2994"/>
      </w:tblGrid>
      <w:tr w14:paraId="50BF897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6489E9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4AF6DA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提交内容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73B771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提交形式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D6FA3C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2F86A97A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B82357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D11B8E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2025年度</w:t>
            </w:r>
            <w:r>
              <w:rPr>
                <w:rFonts w:ascii="宋体" w:hAnsi="宋体" w:eastAsia="宋体" w:cs="宋体"/>
                <w:sz w:val="24"/>
                <w:szCs w:val="24"/>
              </w:rPr>
              <w:t>林业有害生物防治无人机监控项目技术方案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68E6EA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纸质文档3份，电子文档1份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3D9F2C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纸质文档资料以A4纸打印；</w:t>
            </w:r>
            <w:r>
              <w:rPr>
                <w:rFonts w:ascii="Calibri" w:hAnsi="Calibri" w:eastAsia="Calibri" w:cs="Calibri"/>
                <w:sz w:val="24"/>
                <w:szCs w:val="24"/>
              </w:rPr>
              <w:t xml:space="preserve"> </w:t>
            </w:r>
          </w:p>
          <w:p w14:paraId="519A4070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图像及其他纸质文档视情况以合适纸张打印；</w:t>
            </w:r>
          </w:p>
          <w:p w14:paraId="49F70A9D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纸质资料装入档案盒，电子资料以硬盘形式存储提交；</w:t>
            </w:r>
          </w:p>
          <w:p w14:paraId="3C9A3692">
            <w:pPr>
              <w:pStyle w:val="14"/>
              <w:rPr>
                <w:rFonts w:hint="default"/>
                <w:sz w:val="24"/>
                <w:szCs w:val="24"/>
              </w:rPr>
            </w:pPr>
          </w:p>
        </w:tc>
      </w:tr>
      <w:tr w14:paraId="1920CC8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CEA816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DC02FE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覆盖测区范围的卫星影像数据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31C430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电子数据存储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 w14:paraId="3F59E426">
            <w:pPr>
              <w:rPr>
                <w:szCs w:val="24"/>
              </w:rPr>
            </w:pPr>
          </w:p>
        </w:tc>
      </w:tr>
      <w:tr w14:paraId="26C8DEC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C92D52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325011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覆盖测区范围的无人机影像数据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924499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电子数据存储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 w14:paraId="0B4CA66D">
            <w:pPr>
              <w:rPr>
                <w:szCs w:val="24"/>
              </w:rPr>
            </w:pPr>
          </w:p>
        </w:tc>
      </w:tr>
      <w:tr w14:paraId="053DD576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DC0BE4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713ABA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2025年度</w:t>
            </w:r>
            <w:r>
              <w:rPr>
                <w:rFonts w:ascii="宋体" w:hAnsi="宋体" w:eastAsia="宋体" w:cs="宋体"/>
                <w:sz w:val="24"/>
                <w:szCs w:val="24"/>
              </w:rPr>
              <w:t>林业有害生物防治无人机监控项目监测点位坐标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3E9C85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电子数据存储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 w14:paraId="2D56F444">
            <w:pPr>
              <w:rPr>
                <w:szCs w:val="24"/>
              </w:rPr>
            </w:pPr>
          </w:p>
        </w:tc>
      </w:tr>
      <w:tr w14:paraId="7E9A8A4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374967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FF17F1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2025年度</w:t>
            </w:r>
            <w:r>
              <w:rPr>
                <w:rFonts w:ascii="宋体" w:hAnsi="宋体" w:eastAsia="宋体" w:cs="宋体"/>
                <w:sz w:val="24"/>
                <w:szCs w:val="24"/>
              </w:rPr>
              <w:t>林业有害生物防治无人机监控项目总结报告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271A71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纸质文档3份，电子文档1份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 w14:paraId="5E261040">
            <w:pPr>
              <w:rPr>
                <w:szCs w:val="24"/>
              </w:rPr>
            </w:pPr>
          </w:p>
        </w:tc>
      </w:tr>
      <w:tr w14:paraId="3DE0629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3E0259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F56E0E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成果清单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A31412F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纸质文档3份，电子文档1份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 w14:paraId="5F99825B">
            <w:pPr>
              <w:rPr>
                <w:szCs w:val="24"/>
              </w:rPr>
            </w:pPr>
          </w:p>
        </w:tc>
      </w:tr>
      <w:tr w14:paraId="3913774B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A8E073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A5823F">
            <w:pPr>
              <w:pStyle w:val="14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其他有关资料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CF12D9">
            <w:pPr>
              <w:pStyle w:val="14"/>
              <w:ind w:firstLine="42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 w14:paraId="293E0621">
            <w:pPr>
              <w:rPr>
                <w:szCs w:val="24"/>
              </w:rPr>
            </w:pPr>
          </w:p>
        </w:tc>
      </w:tr>
    </w:tbl>
    <w:p w14:paraId="63397F8A">
      <w:pPr>
        <w:spacing w:line="360" w:lineRule="auto"/>
        <w:rPr>
          <w:rFonts w:hAnsi="宋体" w:cs="楷体"/>
          <w:b/>
          <w:bCs/>
          <w:szCs w:val="24"/>
        </w:rPr>
      </w:pPr>
      <w:r>
        <w:rPr>
          <w:rFonts w:hint="eastAsia" w:hAnsi="宋体" w:cs="楷体"/>
          <w:b/>
          <w:bCs/>
          <w:szCs w:val="24"/>
        </w:rPr>
        <w:t>十、保密要求：</w:t>
      </w:r>
    </w:p>
    <w:p w14:paraId="397DC132">
      <w:pPr>
        <w:spacing w:line="360" w:lineRule="auto"/>
        <w:ind w:firstLine="480" w:firstLineChars="200"/>
        <w:rPr>
          <w:rFonts w:hAnsi="宋体" w:cs="楷体"/>
          <w:szCs w:val="24"/>
        </w:rPr>
      </w:pPr>
      <w:r>
        <w:rPr>
          <w:rFonts w:hint="eastAsia" w:hAnsi="宋体" w:cs="楷体"/>
          <w:szCs w:val="24"/>
        </w:rPr>
        <w:t>1.乙方应严格遵守甲方有关保密规定，不得泄漏一切机密</w:t>
      </w:r>
      <w:r>
        <w:rPr>
          <w:rFonts w:hint="eastAsia" w:hAnsi="宋体" w:cs="楷体"/>
          <w:szCs w:val="24"/>
          <w:lang w:eastAsia="zh-CN"/>
        </w:rPr>
        <w:t>，包括但不限于：项目信息、技术图纸、资料、经营信息、人力资源、本合同所涉及的设计/研究内容、设计/研究成果等秘密，乙方应严守其秘密性。未经甲方书面同意，乙方不得将甲方的商业秘密擅自向其他单位提供和转让，不得用于履行本合同之外的其他用途。乙方上述保密义务的期限，从乙方知悉该资料或信息之日起，直至公众可通过合法途径获得、知悉相关资料、信息之日止。</w:t>
      </w:r>
    </w:p>
    <w:p w14:paraId="0968DC88">
      <w:pPr>
        <w:pStyle w:val="11"/>
        <w:spacing w:line="360" w:lineRule="auto"/>
        <w:ind w:firstLine="480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szCs w:val="24"/>
        </w:rPr>
        <w:t>2.在技术服务期间，乙方对接触到的有关甲方商业活动、技术情报和技术资料等文件进行保密。</w:t>
      </w:r>
    </w:p>
    <w:p w14:paraId="1108FA2E">
      <w:pPr>
        <w:pStyle w:val="11"/>
        <w:spacing w:line="360" w:lineRule="auto"/>
        <w:ind w:firstLine="0" w:firstLineChars="0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十一、违约责任：</w:t>
      </w:r>
    </w:p>
    <w:p w14:paraId="281533E3">
      <w:pPr>
        <w:spacing w:line="360" w:lineRule="auto"/>
        <w:ind w:firstLine="480" w:firstLineChars="200"/>
        <w:rPr>
          <w:rFonts w:hint="eastAsia" w:hAnsi="宋体" w:cs="楷体"/>
          <w:szCs w:val="24"/>
        </w:rPr>
      </w:pPr>
      <w:r>
        <w:rPr>
          <w:rFonts w:hint="eastAsia" w:hAnsi="宋体" w:cs="楷体"/>
          <w:szCs w:val="24"/>
          <w:lang w:val="en-US" w:eastAsia="zh-CN"/>
        </w:rPr>
        <w:t>1.</w:t>
      </w:r>
      <w:r>
        <w:rPr>
          <w:rFonts w:hint="eastAsia" w:hAnsi="宋体" w:cs="楷体"/>
          <w:szCs w:val="24"/>
        </w:rPr>
        <w:t>乙方逾期交付竣工验收成果报告资料，每逾期一天，乙方向甲方支付合同总金额万分之五的违约金，逾期超过七日的，甲方有权解除本合同。甲方解除本合同的，乙方除向甲方支付本合同总金额20%的违约金外，还应赔偿因此给甲方造成的所有损失。</w:t>
      </w:r>
    </w:p>
    <w:p w14:paraId="124BEBDE">
      <w:pPr>
        <w:spacing w:line="360" w:lineRule="auto"/>
        <w:ind w:firstLine="480" w:firstLineChars="200"/>
        <w:rPr>
          <w:rFonts w:hint="default" w:hAnsi="宋体" w:eastAsia="宋体" w:cs="楷体"/>
          <w:szCs w:val="24"/>
          <w:lang w:val="en-US" w:eastAsia="zh-CN"/>
        </w:rPr>
      </w:pPr>
      <w:r>
        <w:rPr>
          <w:rFonts w:hint="eastAsia" w:hAnsi="宋体" w:cs="楷体"/>
          <w:szCs w:val="24"/>
          <w:lang w:val="en-US" w:eastAsia="zh-CN"/>
        </w:rPr>
        <w:t>2.</w:t>
      </w:r>
      <w:r>
        <w:rPr>
          <w:rFonts w:hint="eastAsia" w:hAnsi="宋体" w:cs="楷体"/>
          <w:szCs w:val="24"/>
        </w:rPr>
        <w:t>本合同项下，若乙方违约，给甲方造成的损失，范围包括实际损失、可预期利益、因委托第三方而支付的费用，以及因维权所产生的诉讼费、律师费、公证费、保全费、差旅费等全部相关费用。</w:t>
      </w:r>
      <w:r>
        <w:rPr>
          <w:rFonts w:hint="eastAsia" w:hAnsi="宋体" w:cs="楷体"/>
          <w:szCs w:val="24"/>
          <w:lang w:val="en-US" w:eastAsia="zh-CN"/>
        </w:rPr>
        <w:t xml:space="preserve">  </w:t>
      </w:r>
    </w:p>
    <w:p w14:paraId="1AD60217">
      <w:pPr>
        <w:adjustRightInd w:val="0"/>
        <w:snapToGrid w:val="0"/>
        <w:spacing w:line="360" w:lineRule="auto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十二、合同争议的解决</w:t>
      </w:r>
    </w:p>
    <w:p w14:paraId="6C060A9A">
      <w:pPr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合同执行中发生争议的，当事人双方应协商解决，协商达不成一致时，可向甲方所在地有管辖权的人民法院起诉。</w:t>
      </w:r>
    </w:p>
    <w:p w14:paraId="25FDB12B">
      <w:pPr>
        <w:spacing w:line="360" w:lineRule="auto"/>
        <w:jc w:val="left"/>
        <w:rPr>
          <w:rFonts w:hAnsi="宋体" w:cs="楷体"/>
          <w:b/>
          <w:bCs/>
          <w:color w:val="000000"/>
          <w:szCs w:val="24"/>
        </w:rPr>
      </w:pPr>
      <w:r>
        <w:rPr>
          <w:rFonts w:hint="eastAsia" w:hAnsi="宋体" w:cs="楷体"/>
          <w:b/>
          <w:bCs/>
          <w:color w:val="000000"/>
          <w:szCs w:val="24"/>
        </w:rPr>
        <w:t>十三、不可抗力情况下的免责约定</w:t>
      </w:r>
    </w:p>
    <w:p w14:paraId="56F2DFCC">
      <w:pPr>
        <w:spacing w:line="360" w:lineRule="auto"/>
        <w:jc w:val="left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7C6D4DB8">
      <w:pPr>
        <w:spacing w:line="360" w:lineRule="auto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十四、其他</w:t>
      </w:r>
    </w:p>
    <w:p w14:paraId="2D216E97">
      <w:pPr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（一）甲方的权利和义务</w:t>
      </w:r>
    </w:p>
    <w:p w14:paraId="163170BF">
      <w:pPr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1．甲方有权对合同规定范围内乙方的服务行为进行监督和检查，拥有监管权。有权定期核对乙方提供服务所配备的人员数量。对甲方认为不合理的部分有权下达整改通知书，并要求乙方限期整改；</w:t>
      </w:r>
    </w:p>
    <w:p w14:paraId="4B878535">
      <w:pPr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2．甲方有权依据双方签订的考评办法对乙方提供的服务进行定期考评；</w:t>
      </w:r>
    </w:p>
    <w:p w14:paraId="6188C9EC">
      <w:pPr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3．负责检查监督乙方管理工作的实施及制度的执行情况；</w:t>
      </w:r>
    </w:p>
    <w:p w14:paraId="7E0E7035">
      <w:pPr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4．根据本合同规定，按时向乙方支付应付服务费用；</w:t>
      </w:r>
    </w:p>
    <w:p w14:paraId="297E9518">
      <w:pPr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5．验收应在甲方和乙方双方共同参加下进行。甲方组成验收小组按国家有关规定、规范进行验收，验收时将会邀请相关的专业人员或机构参与验收；</w:t>
      </w:r>
    </w:p>
    <w:p w14:paraId="3C3C7910">
      <w:pPr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6．国家法律、法规所规定由甲方承担的其它责任。</w:t>
      </w:r>
    </w:p>
    <w:p w14:paraId="5169EC9C">
      <w:pPr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（二）乙方的权利和义务</w:t>
      </w:r>
    </w:p>
    <w:p w14:paraId="6E55F19A">
      <w:pPr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1．对本合同规定的委托服务范围内的项目享有管理权及服务义务；</w:t>
      </w:r>
    </w:p>
    <w:p w14:paraId="53DA9563">
      <w:pPr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2．根据本合同的规定向甲方收取相关服务费用，并有权在本项目管理范围内管理及合理使用；</w:t>
      </w:r>
    </w:p>
    <w:p w14:paraId="2F12F4AC">
      <w:pPr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3．及时向甲方通告本项目服务范围内有关服务的重大事项，及时配合处理投诉；</w:t>
      </w:r>
    </w:p>
    <w:p w14:paraId="143A55D9">
      <w:pPr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4．接受项目行业管理部门及政府有关部门的指导，接受甲方的监督；</w:t>
      </w:r>
    </w:p>
    <w:p w14:paraId="6B2B69E0">
      <w:pPr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5．国家法律、法规所规定由乙方承担的其它责任。</w:t>
      </w:r>
    </w:p>
    <w:p w14:paraId="4711B0B2">
      <w:pPr>
        <w:spacing w:line="360" w:lineRule="auto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十五、合同订立</w:t>
      </w:r>
    </w:p>
    <w:p w14:paraId="5617E346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1. 订立时间：</w:t>
      </w:r>
      <w:r>
        <w:rPr>
          <w:rFonts w:hint="eastAsia" w:hAnsi="宋体" w:cs="楷体"/>
          <w:color w:val="000000"/>
          <w:szCs w:val="24"/>
          <w:u w:val="single"/>
        </w:rPr>
        <w:t xml:space="preserve">          </w:t>
      </w:r>
      <w:r>
        <w:rPr>
          <w:rFonts w:hint="eastAsia" w:hAnsi="宋体" w:cs="楷体"/>
          <w:color w:val="000000"/>
          <w:szCs w:val="24"/>
        </w:rPr>
        <w:t>年</w:t>
      </w:r>
      <w:r>
        <w:rPr>
          <w:rFonts w:hint="eastAsia" w:hAnsi="宋体" w:cs="楷体"/>
          <w:color w:val="000000"/>
          <w:szCs w:val="24"/>
          <w:u w:val="single"/>
        </w:rPr>
        <w:t xml:space="preserve">       </w:t>
      </w:r>
      <w:r>
        <w:rPr>
          <w:rFonts w:hint="eastAsia" w:hAnsi="宋体" w:cs="楷体"/>
          <w:color w:val="000000"/>
          <w:szCs w:val="24"/>
        </w:rPr>
        <w:t>月</w:t>
      </w:r>
      <w:r>
        <w:rPr>
          <w:rFonts w:hint="eastAsia" w:hAnsi="宋体" w:cs="楷体"/>
          <w:color w:val="000000"/>
          <w:szCs w:val="24"/>
          <w:u w:val="single"/>
        </w:rPr>
        <w:t xml:space="preserve">      </w:t>
      </w:r>
      <w:r>
        <w:rPr>
          <w:rFonts w:hint="eastAsia" w:hAnsi="宋体" w:cs="楷体"/>
          <w:color w:val="000000"/>
          <w:szCs w:val="24"/>
        </w:rPr>
        <w:t>日。</w:t>
      </w:r>
    </w:p>
    <w:p w14:paraId="6621B012">
      <w:pPr>
        <w:adjustRightInd w:val="0"/>
        <w:snapToGrid w:val="0"/>
        <w:spacing w:line="360" w:lineRule="auto"/>
        <w:ind w:firstLine="475" w:firstLineChars="198"/>
        <w:rPr>
          <w:rFonts w:hint="eastAsia"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2. 订立地点：</w:t>
      </w:r>
      <w:r>
        <w:rPr>
          <w:rFonts w:hint="eastAsia" w:hAnsi="宋体" w:cs="楷体"/>
          <w:color w:val="000000"/>
          <w:szCs w:val="24"/>
          <w:u w:val="single"/>
        </w:rPr>
        <w:t xml:space="preserve">                                 </w:t>
      </w:r>
      <w:r>
        <w:rPr>
          <w:rFonts w:hint="eastAsia" w:hAnsi="宋体" w:cs="楷体"/>
          <w:color w:val="000000"/>
          <w:szCs w:val="24"/>
        </w:rPr>
        <w:t>。</w:t>
      </w:r>
    </w:p>
    <w:p w14:paraId="60ACD232">
      <w:pPr>
        <w:adjustRightInd w:val="0"/>
        <w:snapToGrid w:val="0"/>
        <w:spacing w:line="360" w:lineRule="auto"/>
        <w:ind w:firstLine="475" w:firstLineChars="198"/>
        <w:rPr>
          <w:rFonts w:hint="eastAsia"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  <w:lang w:val="en-US" w:eastAsia="zh-CN"/>
        </w:rPr>
        <w:t>3.</w:t>
      </w:r>
      <w:r>
        <w:rPr>
          <w:rFonts w:hint="eastAsia" w:hAnsi="宋体" w:cs="楷体"/>
          <w:color w:val="000000"/>
          <w:szCs w:val="24"/>
        </w:rPr>
        <w:t>本合同未尽事宜，双方可签订补充协议作为附件，补充协议与本合同具有同等效力。</w:t>
      </w:r>
    </w:p>
    <w:p w14:paraId="5337383C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  <w:lang w:val="en-US" w:eastAsia="zh-CN"/>
        </w:rPr>
        <w:t>4.</w:t>
      </w:r>
      <w:r>
        <w:rPr>
          <w:rFonts w:hint="eastAsia" w:hAnsi="宋体" w:cs="楷体"/>
          <w:color w:val="000000"/>
          <w:szCs w:val="24"/>
        </w:rPr>
        <w:t>本合同一式</w:t>
      </w:r>
      <w:r>
        <w:rPr>
          <w:rFonts w:hint="eastAsia" w:hAnsi="宋体" w:cs="楷体"/>
          <w:color w:val="000000"/>
          <w:szCs w:val="24"/>
          <w:u w:val="single"/>
        </w:rPr>
        <w:t xml:space="preserve"> 伍 </w:t>
      </w:r>
      <w:r>
        <w:rPr>
          <w:rFonts w:hint="eastAsia" w:hAnsi="宋体" w:cs="楷体"/>
          <w:color w:val="000000"/>
          <w:szCs w:val="24"/>
        </w:rPr>
        <w:t>份，具有同等法律效力，双方各执</w:t>
      </w:r>
      <w:r>
        <w:rPr>
          <w:rFonts w:hint="eastAsia" w:hAnsi="宋体" w:cs="楷体"/>
          <w:color w:val="000000"/>
          <w:szCs w:val="24"/>
          <w:u w:val="single"/>
        </w:rPr>
        <w:t xml:space="preserve"> 贰 </w:t>
      </w:r>
      <w:r>
        <w:rPr>
          <w:rFonts w:hint="eastAsia" w:hAnsi="宋体" w:cs="楷体"/>
          <w:color w:val="000000"/>
          <w:szCs w:val="24"/>
        </w:rPr>
        <w:t>份</w:t>
      </w:r>
      <w:r>
        <w:rPr>
          <w:rFonts w:hint="eastAsia" w:hAnsi="宋体" w:cs="楷体"/>
          <w:color w:val="000000"/>
          <w:szCs w:val="24"/>
          <w:lang w:eastAsia="zh-CN"/>
        </w:rPr>
        <w:t>，</w:t>
      </w:r>
      <w:r>
        <w:rPr>
          <w:rFonts w:hint="eastAsia" w:hAnsi="宋体" w:cs="楷体"/>
          <w:color w:val="000000"/>
          <w:szCs w:val="24"/>
        </w:rPr>
        <w:t>招标代理机构存档</w:t>
      </w:r>
      <w:r>
        <w:rPr>
          <w:rFonts w:hint="eastAsia" w:hAnsi="宋体" w:cs="楷体"/>
          <w:color w:val="000000"/>
          <w:szCs w:val="24"/>
          <w:u w:val="single"/>
        </w:rPr>
        <w:t xml:space="preserve"> 壹 </w:t>
      </w:r>
      <w:r>
        <w:rPr>
          <w:rFonts w:hint="eastAsia" w:hAnsi="宋体" w:cs="楷体"/>
          <w:color w:val="000000"/>
          <w:szCs w:val="24"/>
        </w:rPr>
        <w:t>份。</w:t>
      </w:r>
    </w:p>
    <w:p w14:paraId="6A0B3E0B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  <w:lang w:val="en-US" w:eastAsia="zh-CN"/>
        </w:rPr>
        <w:t>5.双</w:t>
      </w:r>
      <w:r>
        <w:rPr>
          <w:rFonts w:hint="eastAsia" w:hAnsi="宋体" w:cs="楷体"/>
          <w:color w:val="000000"/>
          <w:szCs w:val="24"/>
        </w:rPr>
        <w:t>方</w:t>
      </w:r>
      <w:r>
        <w:rPr>
          <w:rFonts w:hint="eastAsia" w:hAnsi="宋体" w:cs="楷体"/>
          <w:color w:val="000000"/>
          <w:szCs w:val="24"/>
          <w:lang w:val="en-US" w:eastAsia="zh-CN"/>
        </w:rPr>
        <w:t>法定代表人</w:t>
      </w:r>
      <w:r>
        <w:rPr>
          <w:rFonts w:hint="eastAsia" w:hAnsi="宋体" w:cs="楷体"/>
          <w:color w:val="000000"/>
          <w:szCs w:val="24"/>
        </w:rPr>
        <w:t>签字</w:t>
      </w:r>
      <w:r>
        <w:rPr>
          <w:rFonts w:hint="eastAsia" w:hAnsi="宋体" w:cs="楷体"/>
          <w:color w:val="000000"/>
          <w:szCs w:val="24"/>
          <w:lang w:val="en-US" w:eastAsia="zh-CN"/>
        </w:rPr>
        <w:t>并加盖公章或合同专用章</w:t>
      </w:r>
      <w:r>
        <w:rPr>
          <w:rFonts w:hint="eastAsia" w:hAnsi="宋体" w:cs="楷体"/>
          <w:color w:val="000000"/>
          <w:szCs w:val="24"/>
        </w:rPr>
        <w:t>后生效，合同执行完毕自动失效。</w:t>
      </w:r>
    </w:p>
    <w:p w14:paraId="2B925067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hAnsi="宋体" w:eastAsia="宋体" w:cs="楷体"/>
          <w:color w:val="000000"/>
          <w:szCs w:val="24"/>
          <w:lang w:eastAsia="zh-CN"/>
        </w:rPr>
      </w:pPr>
      <w:r>
        <w:rPr>
          <w:rFonts w:hint="eastAsia" w:hAnsi="宋体" w:cs="楷体"/>
          <w:color w:val="000000"/>
          <w:szCs w:val="24"/>
          <w:lang w:eastAsia="zh-CN"/>
        </w:rPr>
        <w:t>（</w:t>
      </w:r>
      <w:r>
        <w:rPr>
          <w:rFonts w:hint="eastAsia" w:hAnsi="宋体" w:cs="楷体"/>
          <w:color w:val="000000"/>
          <w:szCs w:val="24"/>
          <w:lang w:val="en-US" w:eastAsia="zh-CN"/>
        </w:rPr>
        <w:t>以下无正文，为合同签字页</w:t>
      </w:r>
      <w:r>
        <w:rPr>
          <w:rFonts w:hint="eastAsia" w:hAnsi="宋体" w:cs="楷体"/>
          <w:color w:val="000000"/>
          <w:szCs w:val="24"/>
          <w:lang w:eastAsia="zh-CN"/>
        </w:rPr>
        <w:t>）</w:t>
      </w:r>
    </w:p>
    <w:p w14:paraId="682BBFEC">
      <w:pPr>
        <w:pStyle w:val="2"/>
        <w:ind w:firstLine="480"/>
      </w:pPr>
    </w:p>
    <w:p w14:paraId="28D8BA08">
      <w:pPr>
        <w:pStyle w:val="2"/>
        <w:ind w:firstLine="480"/>
      </w:pPr>
    </w:p>
    <w:p w14:paraId="55D1599D">
      <w:pPr>
        <w:pStyle w:val="2"/>
        <w:ind w:firstLine="0" w:firstLineChars="0"/>
      </w:pPr>
    </w:p>
    <w:tbl>
      <w:tblPr>
        <w:tblStyle w:val="8"/>
        <w:tblW w:w="87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575"/>
        <w:gridCol w:w="1625"/>
        <w:gridCol w:w="2846"/>
      </w:tblGrid>
      <w:tr w14:paraId="7EA29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1" w:hRule="atLeast"/>
          <w:jc w:val="center"/>
        </w:trPr>
        <w:tc>
          <w:tcPr>
            <w:tcW w:w="1662" w:type="dxa"/>
            <w:vAlign w:val="center"/>
          </w:tcPr>
          <w:p w14:paraId="0674D3E4">
            <w:pPr>
              <w:jc w:val="left"/>
              <w:rPr>
                <w:rFonts w:hAnsi="宋体" w:cstheme="minorEastAsia"/>
                <w:szCs w:val="24"/>
              </w:rPr>
            </w:pPr>
            <w:r>
              <w:rPr>
                <w:rFonts w:hint="eastAsia" w:hAnsi="宋体" w:cs="楷体"/>
                <w:b/>
                <w:color w:val="000000"/>
                <w:szCs w:val="24"/>
              </w:rPr>
              <w:t>甲  方（公章）：</w:t>
            </w:r>
          </w:p>
        </w:tc>
        <w:tc>
          <w:tcPr>
            <w:tcW w:w="2575" w:type="dxa"/>
            <w:vAlign w:val="center"/>
          </w:tcPr>
          <w:p w14:paraId="69774ACA">
            <w:pPr>
              <w:jc w:val="center"/>
              <w:rPr>
                <w:rFonts w:hAnsi="宋体" w:cstheme="minorEastAsia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07140C55">
            <w:pPr>
              <w:jc w:val="left"/>
              <w:rPr>
                <w:rFonts w:hAnsi="宋体" w:cstheme="minorEastAsia"/>
                <w:szCs w:val="24"/>
              </w:rPr>
            </w:pPr>
            <w:r>
              <w:rPr>
                <w:rFonts w:hint="eastAsia" w:hAnsi="宋体" w:cs="楷体"/>
                <w:b/>
                <w:color w:val="000000"/>
                <w:szCs w:val="24"/>
              </w:rPr>
              <w:t>乙  方（公章）：</w:t>
            </w:r>
          </w:p>
        </w:tc>
        <w:tc>
          <w:tcPr>
            <w:tcW w:w="2846" w:type="dxa"/>
            <w:vAlign w:val="center"/>
          </w:tcPr>
          <w:p w14:paraId="2CA4D21C">
            <w:pPr>
              <w:jc w:val="center"/>
              <w:rPr>
                <w:rFonts w:hAnsi="宋体" w:cstheme="minorEastAsia"/>
                <w:szCs w:val="24"/>
              </w:rPr>
            </w:pPr>
          </w:p>
        </w:tc>
      </w:tr>
      <w:tr w14:paraId="6A3C0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1662" w:type="dxa"/>
            <w:vAlign w:val="center"/>
          </w:tcPr>
          <w:p w14:paraId="672A2ACB">
            <w:pPr>
              <w:jc w:val="left"/>
              <w:rPr>
                <w:rFonts w:hAnsi="宋体" w:cstheme="minorEastAsia"/>
                <w:szCs w:val="24"/>
              </w:rPr>
            </w:pPr>
            <w:r>
              <w:rPr>
                <w:rFonts w:hint="eastAsia" w:hAnsi="宋体" w:cs="楷体"/>
                <w:color w:val="000000"/>
                <w:szCs w:val="24"/>
              </w:rPr>
              <w:t>单位名称</w:t>
            </w:r>
            <w:r>
              <w:rPr>
                <w:rFonts w:hint="eastAsia" w:hAnsi="宋体" w:cstheme="minorEastAsia"/>
                <w:szCs w:val="24"/>
              </w:rPr>
              <w:t>：</w:t>
            </w:r>
          </w:p>
        </w:tc>
        <w:tc>
          <w:tcPr>
            <w:tcW w:w="2575" w:type="dxa"/>
            <w:vAlign w:val="center"/>
          </w:tcPr>
          <w:p w14:paraId="2478B03A">
            <w:pPr>
              <w:jc w:val="center"/>
              <w:rPr>
                <w:rFonts w:hAnsi="宋体" w:cstheme="minorEastAsia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781523D0">
            <w:pPr>
              <w:jc w:val="left"/>
              <w:rPr>
                <w:rFonts w:hAnsi="宋体" w:cstheme="minorEastAsia"/>
                <w:szCs w:val="24"/>
              </w:rPr>
            </w:pPr>
            <w:r>
              <w:rPr>
                <w:rFonts w:hint="eastAsia" w:hAnsi="宋体" w:cs="楷体"/>
                <w:color w:val="000000"/>
                <w:szCs w:val="24"/>
              </w:rPr>
              <w:t>单位名称</w:t>
            </w:r>
            <w:r>
              <w:rPr>
                <w:rFonts w:hint="eastAsia" w:hAnsi="宋体" w:cstheme="minorEastAsia"/>
                <w:szCs w:val="24"/>
              </w:rPr>
              <w:t>：</w:t>
            </w:r>
          </w:p>
        </w:tc>
        <w:tc>
          <w:tcPr>
            <w:tcW w:w="2846" w:type="dxa"/>
            <w:vAlign w:val="center"/>
          </w:tcPr>
          <w:p w14:paraId="7D07927B">
            <w:pPr>
              <w:jc w:val="center"/>
              <w:rPr>
                <w:rFonts w:hAnsi="宋体" w:cstheme="minorEastAsia"/>
                <w:szCs w:val="24"/>
              </w:rPr>
            </w:pPr>
          </w:p>
        </w:tc>
      </w:tr>
      <w:tr w14:paraId="5C52A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62" w:type="dxa"/>
            <w:vAlign w:val="center"/>
          </w:tcPr>
          <w:p w14:paraId="60B05973">
            <w:pPr>
              <w:jc w:val="left"/>
              <w:rPr>
                <w:rFonts w:hAnsi="宋体" w:cstheme="minorEastAsia"/>
                <w:szCs w:val="24"/>
              </w:rPr>
            </w:pPr>
            <w:r>
              <w:rPr>
                <w:rFonts w:hint="eastAsia" w:hAnsi="宋体" w:cstheme="minorEastAsia"/>
                <w:szCs w:val="24"/>
              </w:rPr>
              <w:t>地    址：</w:t>
            </w:r>
          </w:p>
        </w:tc>
        <w:tc>
          <w:tcPr>
            <w:tcW w:w="2575" w:type="dxa"/>
            <w:vAlign w:val="center"/>
          </w:tcPr>
          <w:p w14:paraId="138E71CF">
            <w:pPr>
              <w:jc w:val="center"/>
              <w:rPr>
                <w:rFonts w:hAnsi="宋体" w:cstheme="minorEastAsia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0D1FE0D8">
            <w:pPr>
              <w:jc w:val="left"/>
              <w:rPr>
                <w:rFonts w:hAnsi="宋体" w:cstheme="minorEastAsia"/>
                <w:szCs w:val="24"/>
              </w:rPr>
            </w:pPr>
            <w:r>
              <w:rPr>
                <w:rFonts w:hint="eastAsia" w:hAnsi="宋体" w:cstheme="minorEastAsia"/>
                <w:szCs w:val="24"/>
              </w:rPr>
              <w:t>地    址：</w:t>
            </w:r>
          </w:p>
        </w:tc>
        <w:tc>
          <w:tcPr>
            <w:tcW w:w="2846" w:type="dxa"/>
            <w:vAlign w:val="center"/>
          </w:tcPr>
          <w:p w14:paraId="0A8F59B6">
            <w:pPr>
              <w:jc w:val="center"/>
              <w:rPr>
                <w:rFonts w:hAnsi="宋体" w:cstheme="minorEastAsia"/>
                <w:szCs w:val="24"/>
              </w:rPr>
            </w:pPr>
          </w:p>
        </w:tc>
      </w:tr>
      <w:tr w14:paraId="45B54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62" w:type="dxa"/>
            <w:vAlign w:val="center"/>
          </w:tcPr>
          <w:p w14:paraId="5B5DDB48">
            <w:pPr>
              <w:jc w:val="left"/>
              <w:rPr>
                <w:rFonts w:hAnsi="宋体" w:cstheme="minorEastAsia"/>
                <w:szCs w:val="24"/>
              </w:rPr>
            </w:pPr>
            <w:r>
              <w:rPr>
                <w:rFonts w:hint="eastAsia" w:hAnsi="宋体" w:cstheme="minorEastAsia"/>
                <w:szCs w:val="24"/>
              </w:rPr>
              <w:t>法定代表人（委托代理人）：</w:t>
            </w:r>
          </w:p>
        </w:tc>
        <w:tc>
          <w:tcPr>
            <w:tcW w:w="2575" w:type="dxa"/>
            <w:vAlign w:val="center"/>
          </w:tcPr>
          <w:p w14:paraId="09AE8AA4">
            <w:pPr>
              <w:jc w:val="center"/>
              <w:rPr>
                <w:rFonts w:hAnsi="宋体" w:cstheme="minorEastAsia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51CC89C4">
            <w:pPr>
              <w:jc w:val="left"/>
              <w:rPr>
                <w:rFonts w:hAnsi="宋体" w:cstheme="minorEastAsia"/>
                <w:szCs w:val="24"/>
              </w:rPr>
            </w:pPr>
            <w:r>
              <w:rPr>
                <w:rFonts w:hint="eastAsia" w:hAnsi="宋体" w:cstheme="minorEastAsia"/>
                <w:szCs w:val="24"/>
              </w:rPr>
              <w:t>法定代表人（委托代理人）：</w:t>
            </w:r>
          </w:p>
        </w:tc>
        <w:tc>
          <w:tcPr>
            <w:tcW w:w="2846" w:type="dxa"/>
            <w:vAlign w:val="center"/>
          </w:tcPr>
          <w:p w14:paraId="496C8172">
            <w:pPr>
              <w:jc w:val="center"/>
              <w:rPr>
                <w:rFonts w:hAnsi="宋体" w:cs="楷体"/>
                <w:color w:val="000000"/>
                <w:szCs w:val="24"/>
              </w:rPr>
            </w:pPr>
          </w:p>
        </w:tc>
      </w:tr>
      <w:tr w14:paraId="49E10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37" w:type="dxa"/>
            <w:gridSpan w:val="2"/>
            <w:vMerge w:val="restart"/>
            <w:vAlign w:val="center"/>
          </w:tcPr>
          <w:p w14:paraId="585459F2">
            <w:pPr>
              <w:jc w:val="center"/>
              <w:rPr>
                <w:rFonts w:hAnsi="宋体" w:cstheme="minorEastAsia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44D9851B">
            <w:pPr>
              <w:jc w:val="left"/>
              <w:rPr>
                <w:rFonts w:hAnsi="宋体" w:cstheme="minorEastAsia"/>
                <w:szCs w:val="24"/>
              </w:rPr>
            </w:pPr>
            <w:r>
              <w:rPr>
                <w:rFonts w:hint="eastAsia" w:hAnsi="宋体" w:cstheme="minorEastAsia"/>
                <w:szCs w:val="24"/>
              </w:rPr>
              <w:t>开户银行：</w:t>
            </w:r>
          </w:p>
        </w:tc>
        <w:tc>
          <w:tcPr>
            <w:tcW w:w="2846" w:type="dxa"/>
            <w:vAlign w:val="center"/>
          </w:tcPr>
          <w:p w14:paraId="1CC9B080">
            <w:pPr>
              <w:jc w:val="center"/>
              <w:rPr>
                <w:rFonts w:hAnsi="宋体" w:cstheme="minorEastAsia"/>
                <w:szCs w:val="24"/>
              </w:rPr>
            </w:pPr>
          </w:p>
        </w:tc>
      </w:tr>
      <w:tr w14:paraId="60E68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37" w:type="dxa"/>
            <w:gridSpan w:val="2"/>
            <w:vMerge w:val="continue"/>
            <w:vAlign w:val="center"/>
          </w:tcPr>
          <w:p w14:paraId="2398D7BD">
            <w:pPr>
              <w:jc w:val="center"/>
              <w:rPr>
                <w:rFonts w:hAnsi="宋体" w:cstheme="minorEastAsia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05820BF9">
            <w:pPr>
              <w:jc w:val="left"/>
              <w:rPr>
                <w:rFonts w:hAnsi="宋体" w:cstheme="minorEastAsia"/>
                <w:szCs w:val="24"/>
              </w:rPr>
            </w:pPr>
            <w:r>
              <w:rPr>
                <w:rFonts w:hint="eastAsia" w:hAnsi="宋体" w:cstheme="minorEastAsia"/>
                <w:szCs w:val="24"/>
              </w:rPr>
              <w:t>银行帐号：</w:t>
            </w:r>
          </w:p>
        </w:tc>
        <w:tc>
          <w:tcPr>
            <w:tcW w:w="2846" w:type="dxa"/>
            <w:vAlign w:val="center"/>
          </w:tcPr>
          <w:p w14:paraId="665E1D4F">
            <w:pPr>
              <w:jc w:val="center"/>
              <w:rPr>
                <w:rFonts w:hAnsi="宋体" w:cstheme="minorEastAsia"/>
                <w:szCs w:val="24"/>
              </w:rPr>
            </w:pPr>
          </w:p>
        </w:tc>
      </w:tr>
      <w:tr w14:paraId="131F9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62" w:type="dxa"/>
            <w:vAlign w:val="center"/>
          </w:tcPr>
          <w:p w14:paraId="280CA59D">
            <w:pPr>
              <w:jc w:val="left"/>
              <w:rPr>
                <w:rFonts w:hAnsi="宋体" w:cstheme="minorEastAsia"/>
                <w:szCs w:val="24"/>
              </w:rPr>
            </w:pPr>
            <w:r>
              <w:rPr>
                <w:rFonts w:hint="eastAsia" w:hAnsi="宋体" w:cstheme="minorEastAsia"/>
                <w:szCs w:val="24"/>
              </w:rPr>
              <w:t>电    话：</w:t>
            </w:r>
          </w:p>
        </w:tc>
        <w:tc>
          <w:tcPr>
            <w:tcW w:w="2575" w:type="dxa"/>
            <w:vAlign w:val="center"/>
          </w:tcPr>
          <w:p w14:paraId="377476F1">
            <w:pPr>
              <w:jc w:val="center"/>
              <w:rPr>
                <w:rFonts w:hAnsi="宋体" w:cstheme="minorEastAsia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3387CBE2">
            <w:pPr>
              <w:jc w:val="left"/>
              <w:rPr>
                <w:rFonts w:hAnsi="宋体" w:cstheme="minorEastAsia"/>
                <w:szCs w:val="24"/>
              </w:rPr>
            </w:pPr>
            <w:r>
              <w:rPr>
                <w:rFonts w:hint="eastAsia" w:hAnsi="宋体" w:cstheme="minorEastAsia"/>
                <w:szCs w:val="24"/>
              </w:rPr>
              <w:t>电    话：</w:t>
            </w:r>
          </w:p>
        </w:tc>
        <w:tc>
          <w:tcPr>
            <w:tcW w:w="2846" w:type="dxa"/>
            <w:vAlign w:val="center"/>
          </w:tcPr>
          <w:p w14:paraId="71BA9B35">
            <w:pPr>
              <w:jc w:val="center"/>
              <w:rPr>
                <w:rFonts w:hAnsi="宋体" w:cstheme="minorEastAsia"/>
                <w:szCs w:val="24"/>
              </w:rPr>
            </w:pPr>
          </w:p>
        </w:tc>
      </w:tr>
      <w:tr w14:paraId="3C7C0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62" w:type="dxa"/>
            <w:vAlign w:val="center"/>
          </w:tcPr>
          <w:p w14:paraId="1BE8F813">
            <w:pPr>
              <w:jc w:val="left"/>
              <w:rPr>
                <w:rFonts w:hAnsi="宋体" w:cstheme="minorEastAsia"/>
                <w:szCs w:val="24"/>
              </w:rPr>
            </w:pPr>
            <w:r>
              <w:rPr>
                <w:rFonts w:hint="eastAsia" w:hAnsi="宋体" w:cs="楷体"/>
                <w:color w:val="000000"/>
                <w:szCs w:val="24"/>
              </w:rPr>
              <w:t>签订日期</w:t>
            </w:r>
            <w:r>
              <w:rPr>
                <w:rFonts w:hint="eastAsia" w:hAnsi="宋体" w:cstheme="minorEastAsia"/>
                <w:szCs w:val="24"/>
              </w:rPr>
              <w:t>：</w:t>
            </w:r>
          </w:p>
        </w:tc>
        <w:tc>
          <w:tcPr>
            <w:tcW w:w="2575" w:type="dxa"/>
            <w:vAlign w:val="center"/>
          </w:tcPr>
          <w:p w14:paraId="0E709173">
            <w:pPr>
              <w:jc w:val="center"/>
              <w:rPr>
                <w:rFonts w:hAnsi="宋体" w:cstheme="minorEastAsia"/>
                <w:szCs w:val="24"/>
              </w:rPr>
            </w:pPr>
            <w:r>
              <w:rPr>
                <w:rFonts w:hint="eastAsia" w:hAnsi="宋体" w:cstheme="minorEastAsia"/>
                <w:szCs w:val="24"/>
              </w:rPr>
              <w:t>年 月 日</w:t>
            </w:r>
          </w:p>
        </w:tc>
        <w:tc>
          <w:tcPr>
            <w:tcW w:w="1625" w:type="dxa"/>
            <w:vAlign w:val="center"/>
          </w:tcPr>
          <w:p w14:paraId="0FB97282">
            <w:pPr>
              <w:jc w:val="left"/>
              <w:rPr>
                <w:rFonts w:hAnsi="宋体" w:cstheme="minorEastAsia"/>
                <w:szCs w:val="24"/>
              </w:rPr>
            </w:pPr>
            <w:r>
              <w:rPr>
                <w:rFonts w:hint="eastAsia" w:hAnsi="宋体" w:cs="楷体"/>
                <w:color w:val="000000"/>
                <w:szCs w:val="24"/>
              </w:rPr>
              <w:t>签订日期</w:t>
            </w:r>
            <w:r>
              <w:rPr>
                <w:rFonts w:hint="eastAsia" w:hAnsi="宋体" w:cstheme="minorEastAsia"/>
                <w:szCs w:val="24"/>
              </w:rPr>
              <w:t>：</w:t>
            </w:r>
          </w:p>
        </w:tc>
        <w:tc>
          <w:tcPr>
            <w:tcW w:w="2846" w:type="dxa"/>
            <w:vAlign w:val="center"/>
          </w:tcPr>
          <w:p w14:paraId="3CC5305D">
            <w:pPr>
              <w:jc w:val="center"/>
              <w:rPr>
                <w:rFonts w:hAnsi="宋体" w:cstheme="minorEastAsia"/>
                <w:szCs w:val="24"/>
              </w:rPr>
            </w:pPr>
            <w:r>
              <w:rPr>
                <w:rFonts w:hint="eastAsia" w:hAnsi="宋体" w:cstheme="minorEastAsia"/>
                <w:szCs w:val="24"/>
              </w:rPr>
              <w:t>年 月 日</w:t>
            </w:r>
          </w:p>
        </w:tc>
      </w:tr>
    </w:tbl>
    <w:p w14:paraId="08104FD1">
      <w:pPr>
        <w:rPr>
          <w:rFonts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3MjE1MjAwNjBiNTFkMWJkYzYwOWQzOWIxM2EyMTAifQ=="/>
  </w:docVars>
  <w:rsids>
    <w:rsidRoot w:val="0056267C"/>
    <w:rsid w:val="0001134E"/>
    <w:rsid w:val="000337A3"/>
    <w:rsid w:val="000C1DDD"/>
    <w:rsid w:val="00110466"/>
    <w:rsid w:val="00151676"/>
    <w:rsid w:val="0015566D"/>
    <w:rsid w:val="00173B3F"/>
    <w:rsid w:val="00193E8A"/>
    <w:rsid w:val="001C6F39"/>
    <w:rsid w:val="00237AB9"/>
    <w:rsid w:val="00246976"/>
    <w:rsid w:val="002A091A"/>
    <w:rsid w:val="002A1FDB"/>
    <w:rsid w:val="002A3980"/>
    <w:rsid w:val="002A5D16"/>
    <w:rsid w:val="002E0E1F"/>
    <w:rsid w:val="002E3177"/>
    <w:rsid w:val="003108D4"/>
    <w:rsid w:val="00311AD7"/>
    <w:rsid w:val="00317CAB"/>
    <w:rsid w:val="003656E0"/>
    <w:rsid w:val="003C0BB3"/>
    <w:rsid w:val="0040275D"/>
    <w:rsid w:val="00412B2E"/>
    <w:rsid w:val="00412E6A"/>
    <w:rsid w:val="00413DF2"/>
    <w:rsid w:val="004C7781"/>
    <w:rsid w:val="004D5B9B"/>
    <w:rsid w:val="004F45C0"/>
    <w:rsid w:val="00556198"/>
    <w:rsid w:val="0056267C"/>
    <w:rsid w:val="005644BE"/>
    <w:rsid w:val="005B0C68"/>
    <w:rsid w:val="005B6466"/>
    <w:rsid w:val="005C0AFB"/>
    <w:rsid w:val="0068483C"/>
    <w:rsid w:val="006E00EE"/>
    <w:rsid w:val="00704821"/>
    <w:rsid w:val="007F310C"/>
    <w:rsid w:val="00812625"/>
    <w:rsid w:val="00860790"/>
    <w:rsid w:val="00866EAD"/>
    <w:rsid w:val="008A45CE"/>
    <w:rsid w:val="008C56BB"/>
    <w:rsid w:val="00953BB2"/>
    <w:rsid w:val="00977ADE"/>
    <w:rsid w:val="00A03EF1"/>
    <w:rsid w:val="00A12749"/>
    <w:rsid w:val="00A14FAC"/>
    <w:rsid w:val="00A420FC"/>
    <w:rsid w:val="00A8446E"/>
    <w:rsid w:val="00A92B67"/>
    <w:rsid w:val="00AD2799"/>
    <w:rsid w:val="00AE61B9"/>
    <w:rsid w:val="00AF1256"/>
    <w:rsid w:val="00B80383"/>
    <w:rsid w:val="00B8429C"/>
    <w:rsid w:val="00BA06C5"/>
    <w:rsid w:val="00BA0EDD"/>
    <w:rsid w:val="00BC7849"/>
    <w:rsid w:val="00C02471"/>
    <w:rsid w:val="00CE4795"/>
    <w:rsid w:val="00D326D7"/>
    <w:rsid w:val="00D41FEE"/>
    <w:rsid w:val="00D6550A"/>
    <w:rsid w:val="00D8702E"/>
    <w:rsid w:val="00DD5CB4"/>
    <w:rsid w:val="00DF678E"/>
    <w:rsid w:val="00E35FFA"/>
    <w:rsid w:val="00E46B72"/>
    <w:rsid w:val="00E613A1"/>
    <w:rsid w:val="00E65D99"/>
    <w:rsid w:val="00ED2AEA"/>
    <w:rsid w:val="00F67617"/>
    <w:rsid w:val="00F72CE4"/>
    <w:rsid w:val="00FC6AE5"/>
    <w:rsid w:val="00FE32BC"/>
    <w:rsid w:val="12145A6A"/>
    <w:rsid w:val="49537B31"/>
    <w:rsid w:val="5DD5408B"/>
    <w:rsid w:val="63656FB2"/>
    <w:rsid w:val="7EEF168F"/>
    <w:rsid w:val="BFF78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link w:val="12"/>
    <w:semiHidden/>
    <w:unhideWhenUsed/>
    <w:qFormat/>
    <w:uiPriority w:val="99"/>
    <w:pPr>
      <w:spacing w:after="120"/>
    </w:pPr>
  </w:style>
  <w:style w:type="paragraph" w:styleId="4">
    <w:name w:val="footer"/>
    <w:basedOn w:val="1"/>
    <w:next w:val="3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rPr>
      <w:sz w:val="24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脚 字符"/>
    <w:basedOn w:val="9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正文缩进1"/>
    <w:basedOn w:val="1"/>
    <w:qFormat/>
    <w:uiPriority w:val="0"/>
    <w:pPr>
      <w:ind w:firstLine="420" w:firstLineChars="200"/>
    </w:pPr>
  </w:style>
  <w:style w:type="character" w:customStyle="1" w:styleId="12">
    <w:name w:val="正文文本 字符"/>
    <w:basedOn w:val="9"/>
    <w:link w:val="3"/>
    <w:semiHidden/>
    <w:qFormat/>
    <w:uiPriority w:val="99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13">
    <w:name w:val="页眉 字符"/>
    <w:basedOn w:val="9"/>
    <w:link w:val="5"/>
    <w:qFormat/>
    <w:uiPriority w:val="99"/>
    <w:rPr>
      <w:rFonts w:ascii="宋体" w:hAnsi="Times New Roman" w:eastAsia="宋体" w:cs="Times New Roman"/>
      <w:kern w:val="0"/>
      <w:sz w:val="18"/>
      <w:szCs w:val="18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1596</Words>
  <Characters>1643</Characters>
  <Lines>22</Lines>
  <Paragraphs>6</Paragraphs>
  <TotalTime>13</TotalTime>
  <ScaleCrop>false</ScaleCrop>
  <LinksUpToDate>false</LinksUpToDate>
  <CharactersWithSpaces>1770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2024-06-17T22:35:00Z</dcterms:created>
  <dc:creator>Administrator</dc:creator>
  <cp:lastModifiedBy>Administrator</cp:lastModifiedBy>
  <dcterms:modified xsi:type="dcterms:W3CDTF">2025-03-25T01:25:32Z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38587328A67D4ACBA13C0963A98564F4_12</vt:lpwstr>
  </property>
  <property fmtid="{D5CDD505-2E9C-101B-9397-08002B2CF9AE}" pid="4" name="KSOTemplateDocerSaveRecord">
    <vt:lpwstr>eyJoZGlkIjoiMmEwMjI5OTc0NTE4NTc1ZGI0NDgzZjY3ZWM0YzUzZmMiLCJ1c2VySWQiOiIzMDYwNzg5NjUifQ==</vt:lpwstr>
  </property>
</Properties>
</file>