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F27D2">
      <w:pPr>
        <w:jc w:val="center"/>
        <w:rPr>
          <w:rFonts w:hint="eastAsia" w:ascii="宋体" w:hAnsi="宋体" w:eastAsia="宋体" w:cs="宋体"/>
          <w:b/>
          <w:color w:val="auto"/>
          <w:spacing w:val="2"/>
          <w:kern w:val="0"/>
          <w:sz w:val="32"/>
          <w:szCs w:val="22"/>
          <w:highlight w:val="none"/>
          <w:lang w:val="en-US" w:eastAsia="zh-CN" w:bidi="ar-SA"/>
        </w:rPr>
      </w:pPr>
      <w:bookmarkStart w:id="0" w:name="_Toc18822"/>
      <w:r>
        <w:rPr>
          <w:rFonts w:hint="eastAsia" w:ascii="宋体" w:hAnsi="宋体" w:eastAsia="宋体" w:cs="宋体"/>
          <w:b/>
          <w:color w:val="auto"/>
          <w:spacing w:val="2"/>
          <w:kern w:val="0"/>
          <w:sz w:val="32"/>
          <w:szCs w:val="22"/>
          <w:highlight w:val="none"/>
          <w:lang w:val="en-US" w:eastAsia="zh-CN" w:bidi="ar-SA"/>
        </w:rPr>
        <w:t>八、</w:t>
      </w:r>
      <w:bookmarkStart w:id="1" w:name="_GoBack"/>
      <w:r>
        <w:rPr>
          <w:rFonts w:hint="eastAsia" w:ascii="宋体" w:hAnsi="宋体" w:eastAsia="宋体" w:cs="宋体"/>
          <w:b/>
          <w:color w:val="auto"/>
          <w:spacing w:val="2"/>
          <w:kern w:val="0"/>
          <w:sz w:val="32"/>
          <w:szCs w:val="22"/>
          <w:highlight w:val="none"/>
          <w:lang w:val="en-US" w:eastAsia="zh-CN" w:bidi="ar-SA"/>
        </w:rPr>
        <w:t>其他资料</w:t>
      </w:r>
      <w:bookmarkEnd w:id="1"/>
      <w:bookmarkEnd w:id="0"/>
    </w:p>
    <w:p w14:paraId="5EDFE3B0">
      <w:pPr>
        <w:adjustRightInd w:val="0"/>
        <w:snapToGrid w:val="0"/>
        <w:spacing w:line="360" w:lineRule="auto"/>
        <w:ind w:firstLine="600" w:firstLineChars="250"/>
        <w:jc w:val="left"/>
        <w:rPr>
          <w:rFonts w:ascii="宋体" w:hAnsi="宋体" w:cs="宋体"/>
          <w:b w:val="0"/>
          <w:bCs/>
          <w:color w:val="auto"/>
          <w:sz w:val="24"/>
          <w:szCs w:val="24"/>
          <w:highlight w:val="none"/>
        </w:rPr>
      </w:pPr>
    </w:p>
    <w:p w14:paraId="56A75964">
      <w:pPr>
        <w:ind w:firstLine="488" w:firstLineChars="200"/>
        <w:jc w:val="left"/>
        <w:rPr>
          <w:rFonts w:hint="eastAsia" w:ascii="宋体" w:hAnsi="宋体" w:eastAsia="宋体" w:cs="宋体"/>
          <w:b w:val="0"/>
          <w:bCs/>
          <w:color w:val="auto"/>
          <w:spacing w:val="2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2"/>
          <w:kern w:val="0"/>
          <w:sz w:val="24"/>
          <w:szCs w:val="24"/>
          <w:highlight w:val="none"/>
          <w:lang w:val="en-US" w:eastAsia="zh-CN" w:bidi="ar-SA"/>
        </w:rPr>
        <w:t>采购文件要求的其他资料或供应商认为有必要提供的其他资料。</w:t>
      </w:r>
    </w:p>
    <w:p w14:paraId="4A858A80">
      <w:pPr>
        <w:adjustRightInd w:val="0"/>
        <w:snapToGrid w:val="0"/>
        <w:spacing w:line="360" w:lineRule="auto"/>
        <w:ind w:firstLine="550" w:firstLineChars="250"/>
        <w:rPr>
          <w:rFonts w:ascii="宋体" w:hAnsi="宋体" w:cs="宋体"/>
          <w:bCs/>
          <w:color w:val="auto"/>
          <w:sz w:val="22"/>
          <w:szCs w:val="22"/>
          <w:highlight w:val="none"/>
        </w:rPr>
      </w:pPr>
    </w:p>
    <w:p w14:paraId="2E3E07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D3B21"/>
    <w:rsid w:val="1E4D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2025-03-17T07:13:00Z</dcterms:created>
  <dc:creator>怯</dc:creator>
  <cp:lastModifiedBy>怯</cp:lastModifiedBy>
  <dcterms:modified xsi:type="dcterms:W3CDTF">2025-03-17T07:13:38Z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8B7B90E5BB364E77AB6CDD8747EE605C_11</vt:lpwstr>
  </property>
  <property fmtid="{D5CDD505-2E9C-101B-9397-08002B2CF9AE}" pid="4" name="KSOTemplateDocerSaveRecord">
    <vt:lpwstr>eyJoZGlkIjoiYWQ4MjE1MThhN2IzMThlOTkzOWE4YzdiZWFmZmFkNDYiLCJ1c2VySWQiOiIyOTQ2NTA5ODcifQ==</vt:lpwstr>
  </property>
</Properties>
</file>