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0CFD9">
      <w:pPr>
        <w:pStyle w:val="11"/>
        <w:spacing w:before="0" w:after="0" w:line="360" w:lineRule="auto"/>
        <w:jc w:val="center"/>
        <w:rPr>
          <w:rFonts w:ascii="宋体" w:hAnsi="宋体" w:cs="EIBOKT+¨¦?‘??"/>
          <w:color w:val="auto"/>
          <w:spacing w:val="2"/>
          <w:sz w:val="32"/>
          <w:highlight w:val="none"/>
          <w:lang w:eastAsia="zh-CN"/>
        </w:rPr>
      </w:pPr>
      <w:r>
        <w:rPr>
          <w:rFonts w:hint="eastAsia" w:ascii="宋体" w:hAnsi="宋体" w:cs="EIBOKT+¨¦?‘??"/>
          <w:b/>
          <w:color w:val="auto"/>
          <w:spacing w:val="2"/>
          <w:sz w:val="32"/>
          <w:highlight w:val="none"/>
          <w:lang w:val="en-US" w:eastAsia="zh-CN"/>
        </w:rPr>
        <w:t>三、</w:t>
      </w:r>
      <w:r>
        <w:rPr>
          <w:rFonts w:hint="eastAsia" w:ascii="宋体" w:hAnsi="宋体" w:cs="EIBOKT+¨¦?‘??"/>
          <w:b/>
          <w:color w:val="auto"/>
          <w:spacing w:val="2"/>
          <w:sz w:val="32"/>
          <w:highlight w:val="none"/>
          <w:lang w:eastAsia="zh-CN"/>
        </w:rPr>
        <w:t>资格证明文件</w:t>
      </w:r>
    </w:p>
    <w:p w14:paraId="19BA76D3">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（1）营业执照等主体资格证明文件：提供合格有效的法人或者其他组织的营业执照等合法证明文件，自然人的身份证明；</w:t>
      </w:r>
    </w:p>
    <w:p w14:paraId="6466B383">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2）财务状况报告：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p w14:paraId="152D7383">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（3）社会保障资金缴纳证明：提供2024年1月1日至今任意一个月的社会保障资金缴存单据或社保机构开具的社会保险参保缴费情况证明，依法不需要缴纳社会保障资金的单位应提供相关证明材料；</w:t>
      </w:r>
    </w:p>
    <w:p w14:paraId="62E6D0A8">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（4）税收缴纳证明：提供2024年1月1日至今任意一个月的纳税证明或完税证明，依法免税或无需缴纳税收的供应商应提供相关证明材料；</w:t>
      </w:r>
    </w:p>
    <w:p w14:paraId="722B4BE0">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（5）履行合同承诺函：提供具有履行合同所必需的设备和专业技术能力的承诺函；</w:t>
      </w:r>
    </w:p>
    <w:p w14:paraId="142E6091">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（6）无重大违法记录书面声明：参加政府采购活动前3年内在经营活动中没有重大违法记录的书面声明；</w:t>
      </w:r>
    </w:p>
    <w:p w14:paraId="2D9DFCB9">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sz w:val="24"/>
          <w:szCs w:val="24"/>
          <w:highlight w:val="none"/>
          <w:lang w:val="zh-CN" w:eastAsia="zh-CN"/>
        </w:rPr>
      </w:pPr>
      <w:r>
        <w:rPr>
          <w:rFonts w:hint="eastAsia" w:ascii="宋体" w:hAnsi="宋体" w:eastAsia="宋体" w:cs="宋体"/>
          <w:b w:val="0"/>
          <w:kern w:val="0"/>
          <w:sz w:val="24"/>
          <w:szCs w:val="24"/>
          <w:highlight w:val="none"/>
          <w:vertAlign w:val="baseline"/>
          <w:lang w:val="en-US" w:eastAsia="zh-CN" w:bidi="ar"/>
        </w:rPr>
        <w:t>（7）</w:t>
      </w:r>
      <w:r>
        <w:rPr>
          <w:rFonts w:hint="eastAsia" w:ascii="宋体" w:hAnsi="宋体" w:eastAsia="宋体" w:cs="宋体"/>
          <w:sz w:val="24"/>
          <w:szCs w:val="24"/>
          <w:highlight w:val="none"/>
          <w:lang w:val="zh-CN" w:eastAsia="zh-CN"/>
        </w:rPr>
        <w:t>供应商拟派项目负责人具备有效的</w:t>
      </w:r>
      <w:r>
        <w:rPr>
          <w:rFonts w:hint="eastAsia" w:ascii="宋体" w:hAnsi="宋体" w:eastAsia="宋体" w:cs="宋体"/>
          <w:b w:val="0"/>
          <w:color w:val="auto"/>
          <w:sz w:val="24"/>
          <w:szCs w:val="24"/>
          <w:highlight w:val="none"/>
          <w:lang w:val="zh-CN" w:eastAsia="zh-CN"/>
        </w:rPr>
        <w:t>一级注册造价造价工程师证书且在本单位注册</w:t>
      </w:r>
      <w:r>
        <w:rPr>
          <w:rFonts w:hint="eastAsia" w:ascii="宋体" w:hAnsi="宋体" w:eastAsia="宋体" w:cs="宋体"/>
          <w:sz w:val="24"/>
          <w:szCs w:val="24"/>
          <w:highlight w:val="none"/>
          <w:lang w:val="zh-CN" w:eastAsia="zh-CN"/>
        </w:rPr>
        <w:t>；</w:t>
      </w:r>
    </w:p>
    <w:p w14:paraId="31535FEB">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w:t>
      </w:r>
      <w:r>
        <w:rPr>
          <w:rFonts w:hint="eastAsia" w:cs="宋体"/>
          <w:b w:val="0"/>
          <w:kern w:val="0"/>
          <w:sz w:val="24"/>
          <w:szCs w:val="24"/>
          <w:vertAlign w:val="baseline"/>
          <w:lang w:val="en-US" w:eastAsia="zh-CN" w:bidi="ar"/>
        </w:rPr>
        <w:t>8</w:t>
      </w:r>
      <w:r>
        <w:rPr>
          <w:rFonts w:hint="eastAsia" w:ascii="宋体" w:hAnsi="宋体" w:eastAsia="宋体" w:cs="宋体"/>
          <w:b w:val="0"/>
          <w:kern w:val="0"/>
          <w:sz w:val="24"/>
          <w:szCs w:val="24"/>
          <w:vertAlign w:val="baseline"/>
          <w:lang w:val="en-US" w:eastAsia="zh-CN" w:bidi="ar"/>
        </w:rPr>
        <w:t>）法定代表人直接参加投标的，须提供法定代表人身份证明；法定代表人授权他人参加投标的，须提供法定代表人授权委托书；</w:t>
      </w:r>
    </w:p>
    <w:p w14:paraId="4A21EFCB">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w:t>
      </w:r>
      <w:r>
        <w:rPr>
          <w:rFonts w:hint="eastAsia" w:cs="宋体"/>
          <w:b w:val="0"/>
          <w:kern w:val="0"/>
          <w:sz w:val="24"/>
          <w:szCs w:val="24"/>
          <w:vertAlign w:val="baseline"/>
          <w:lang w:val="en-US" w:eastAsia="zh-CN" w:bidi="ar"/>
        </w:rPr>
        <w:t>9</w:t>
      </w:r>
      <w:r>
        <w:rPr>
          <w:rFonts w:hint="eastAsia" w:ascii="宋体" w:hAnsi="宋体" w:eastAsia="宋体" w:cs="宋体"/>
          <w:b w:val="0"/>
          <w:kern w:val="0"/>
          <w:sz w:val="24"/>
          <w:szCs w:val="24"/>
          <w:vertAlign w:val="baseline"/>
          <w:lang w:val="en-US" w:eastAsia="zh-CN" w:bidi="ar"/>
        </w:rPr>
        <w:t>）供应商不得为“信用中国”官网中列入失信被执行人、重大税收违法失信主体、政府采购严重违法失信行为记录名单的供应商，不得为“中国政府采购网”（www.ccgp.gov.cn）政府采购严重违法失信行为记录名单中被财政部门禁止参加政府采购活动的供应商。</w:t>
      </w:r>
    </w:p>
    <w:p w14:paraId="03A4DED5">
      <w:pPr>
        <w:pStyle w:val="7"/>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bCs w:val="0"/>
          <w:spacing w:val="-6"/>
          <w:kern w:val="2"/>
          <w:sz w:val="28"/>
          <w:szCs w:val="28"/>
        </w:rPr>
      </w:pPr>
      <w:bookmarkStart w:id="0" w:name="_GoBack"/>
      <w:bookmarkEnd w:id="0"/>
      <w:r>
        <w:rPr>
          <w:rFonts w:hint="eastAsia" w:ascii="宋体" w:hAnsi="宋体" w:eastAsia="宋体" w:cs="宋体"/>
          <w:b w:val="0"/>
          <w:kern w:val="0"/>
          <w:sz w:val="24"/>
          <w:szCs w:val="24"/>
          <w:vertAlign w:val="baseline"/>
          <w:lang w:val="en-US" w:eastAsia="zh-CN" w:bidi="ar"/>
        </w:rPr>
        <w:br w:type="page"/>
      </w:r>
      <w:r>
        <w:rPr>
          <w:rFonts w:hint="eastAsia" w:ascii="宋体" w:hAnsi="宋体" w:eastAsia="宋体" w:cs="宋体"/>
          <w:b/>
          <w:bCs w:val="0"/>
          <w:spacing w:val="-6"/>
          <w:kern w:val="2"/>
          <w:sz w:val="28"/>
          <w:szCs w:val="28"/>
          <w:lang w:val="en-US" w:eastAsia="zh-CN" w:bidi="ar"/>
        </w:rPr>
        <w:t>法定代表人身份证明书</w:t>
      </w:r>
    </w:p>
    <w:p w14:paraId="37C1A383">
      <w:pPr>
        <w:keepNext w:val="0"/>
        <w:keepLines w:val="0"/>
        <w:widowControl w:val="0"/>
        <w:suppressLineNumbers w:val="0"/>
        <w:spacing w:before="0" w:beforeAutospacing="0" w:after="0" w:afterAutospacing="0" w:line="480" w:lineRule="exact"/>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14:paraId="750E924A">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供 应 商：</w:t>
      </w:r>
      <w:r>
        <w:rPr>
          <w:rFonts w:hint="eastAsia" w:ascii="宋体" w:hAnsi="宋体" w:eastAsia="宋体" w:cs="宋体"/>
          <w:kern w:val="2"/>
          <w:sz w:val="24"/>
          <w:szCs w:val="24"/>
          <w:u w:val="single"/>
          <w:lang w:val="en-US" w:eastAsia="zh-CN" w:bidi="ar"/>
        </w:rPr>
        <w:t xml:space="preserve">                           </w:t>
      </w:r>
      <w:r>
        <w:rPr>
          <w:rFonts w:hint="eastAsia" w:ascii="宋体" w:hAnsi="宋体" w:cs="宋体"/>
          <w:kern w:val="2"/>
          <w:sz w:val="24"/>
          <w:szCs w:val="24"/>
          <w:u w:val="single"/>
          <w:lang w:val="en-US" w:eastAsia="zh-CN" w:bidi="ar"/>
        </w:rPr>
        <w:t xml:space="preserve">    </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u w:val="none"/>
          <w:lang w:val="en-US" w:eastAsia="zh-CN" w:bidi="ar"/>
        </w:rPr>
        <w:t xml:space="preserve">                   </w:t>
      </w:r>
    </w:p>
    <w:p w14:paraId="690C4596">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单位性质：</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u w:val="none"/>
          <w:lang w:val="en-US" w:eastAsia="zh-CN" w:bidi="ar"/>
        </w:rPr>
        <w:t xml:space="preserve">                           </w:t>
      </w:r>
    </w:p>
    <w:p w14:paraId="04FA63EC">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u w:val="none"/>
          <w:lang w:val="en-US" w:eastAsia="zh-CN" w:bidi="ar"/>
        </w:rPr>
        <w:t>地    址：</w:t>
      </w:r>
      <w:r>
        <w:rPr>
          <w:rFonts w:hint="eastAsia" w:ascii="宋体" w:hAnsi="宋体" w:eastAsia="宋体" w:cs="宋体"/>
          <w:kern w:val="2"/>
          <w:sz w:val="24"/>
          <w:szCs w:val="24"/>
          <w:u w:val="single"/>
          <w:lang w:val="en-US" w:eastAsia="zh-CN" w:bidi="ar"/>
        </w:rPr>
        <w:t xml:space="preserve">                               </w:t>
      </w:r>
      <w:r>
        <w:rPr>
          <w:rFonts w:hint="eastAsia" w:ascii="宋体" w:hAnsi="宋体" w:cs="宋体"/>
          <w:kern w:val="2"/>
          <w:sz w:val="24"/>
          <w:szCs w:val="24"/>
          <w:u w:val="single"/>
          <w:lang w:val="en-US" w:eastAsia="zh-CN" w:bidi="ar"/>
        </w:rPr>
        <w:t xml:space="preserve"> </w:t>
      </w:r>
      <w:r>
        <w:rPr>
          <w:rFonts w:hint="eastAsia" w:ascii="宋体" w:hAnsi="宋体" w:eastAsia="宋体" w:cs="宋体"/>
          <w:kern w:val="2"/>
          <w:sz w:val="24"/>
          <w:szCs w:val="24"/>
          <w:u w:val="single"/>
          <w:lang w:val="en-US" w:eastAsia="zh-CN" w:bidi="ar"/>
        </w:rPr>
        <w:t xml:space="preserve">  </w:t>
      </w:r>
    </w:p>
    <w:p w14:paraId="05EED07F">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成立时间：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w:t>
      </w:r>
    </w:p>
    <w:p w14:paraId="172F5AE1">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经营期限：</w:t>
      </w:r>
      <w:r>
        <w:rPr>
          <w:rFonts w:hint="eastAsia" w:ascii="宋体" w:hAnsi="宋体" w:eastAsia="宋体" w:cs="宋体"/>
          <w:kern w:val="2"/>
          <w:sz w:val="24"/>
          <w:szCs w:val="24"/>
          <w:u w:val="single"/>
          <w:lang w:val="en-US" w:eastAsia="zh-CN" w:bidi="ar"/>
        </w:rPr>
        <w:t xml:space="preserve">                                   </w:t>
      </w:r>
    </w:p>
    <w:p w14:paraId="746EB603">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姓    名：</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性    别：</w:t>
      </w:r>
      <w:r>
        <w:rPr>
          <w:rFonts w:hint="eastAsia" w:ascii="宋体" w:hAnsi="宋体" w:eastAsia="宋体" w:cs="宋体"/>
          <w:kern w:val="2"/>
          <w:sz w:val="24"/>
          <w:szCs w:val="24"/>
          <w:u w:val="single"/>
          <w:lang w:val="en-US" w:eastAsia="zh-CN" w:bidi="ar"/>
        </w:rPr>
        <w:t xml:space="preserve">              </w:t>
      </w:r>
    </w:p>
    <w:p w14:paraId="08D1710B">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年    龄：</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职    务：</w:t>
      </w:r>
      <w:r>
        <w:rPr>
          <w:rFonts w:hint="eastAsia" w:ascii="宋体" w:hAnsi="宋体" w:eastAsia="宋体" w:cs="宋体"/>
          <w:kern w:val="2"/>
          <w:sz w:val="24"/>
          <w:szCs w:val="24"/>
          <w:u w:val="single"/>
          <w:lang w:val="en-US" w:eastAsia="zh-CN" w:bidi="ar"/>
        </w:rPr>
        <w:t xml:space="preserve">               </w:t>
      </w:r>
    </w:p>
    <w:p w14:paraId="62457006">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系</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（供应商名称）的法定代表人。</w:t>
      </w:r>
    </w:p>
    <w:p w14:paraId="327378EF">
      <w:pPr>
        <w:keepNext w:val="0"/>
        <w:keepLines w:val="0"/>
        <w:widowControl w:val="0"/>
        <w:suppressLineNumbers w:val="0"/>
        <w:spacing w:before="0" w:beforeAutospacing="0" w:after="0" w:afterAutospacing="0" w:line="600" w:lineRule="exact"/>
        <w:ind w:left="0" w:right="0" w:firstLine="480" w:firstLineChars="200"/>
        <w:jc w:val="both"/>
        <w:rPr>
          <w:rFonts w:hint="default" w:ascii="宋体" w:hAnsi="宋体" w:eastAsia="宋体" w:cs="宋体"/>
          <w:kern w:val="2"/>
          <w:sz w:val="24"/>
          <w:szCs w:val="24"/>
          <w:lang w:val="en-US"/>
        </w:rPr>
      </w:pPr>
      <w:r>
        <w:rPr>
          <w:rFonts w:hint="eastAsia" w:ascii="宋体" w:hAnsi="宋体" w:eastAsia="宋体" w:cs="宋体"/>
          <w:kern w:val="2"/>
          <w:sz w:val="24"/>
          <w:szCs w:val="24"/>
          <w:lang w:val="en-US" w:eastAsia="zh-CN" w:bidi="ar"/>
        </w:rPr>
        <w:t>特此证明。</w:t>
      </w:r>
      <w:r>
        <w:rPr>
          <w:rFonts w:hint="eastAsia" w:ascii="宋体" w:hAnsi="宋体" w:cs="宋体"/>
          <w:kern w:val="2"/>
          <w:sz w:val="24"/>
          <w:szCs w:val="24"/>
          <w:lang w:val="en-US" w:eastAsia="zh-CN" w:bidi="ar"/>
        </w:rPr>
        <w:t xml:space="preserve"> </w:t>
      </w:r>
    </w:p>
    <w:p w14:paraId="584E5E72">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附：法定代表人身份证复印件</w:t>
      </w:r>
    </w:p>
    <w:p w14:paraId="75DD6C4E">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7629C76B">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478A9D30">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150139E5">
      <w:pPr>
        <w:keepNext w:val="0"/>
        <w:keepLines w:val="0"/>
        <w:widowControl w:val="0"/>
        <w:suppressLineNumbers w:val="0"/>
        <w:spacing w:before="0" w:beforeAutospacing="0" w:after="0" w:afterAutospacing="0" w:line="600" w:lineRule="exact"/>
        <w:ind w:left="0" w:right="0" w:firstLine="480" w:firstLineChars="20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供应商：</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（盖单位章）</w:t>
      </w:r>
    </w:p>
    <w:p w14:paraId="0FC36D62">
      <w:pPr>
        <w:keepNext w:val="0"/>
        <w:keepLines w:val="0"/>
        <w:widowControl w:val="0"/>
        <w:suppressLineNumbers w:val="0"/>
        <w:spacing w:before="0" w:beforeAutospacing="0" w:after="0" w:afterAutospacing="0" w:line="600" w:lineRule="exact"/>
        <w:ind w:left="0" w:right="0"/>
        <w:jc w:val="righ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70AE11F6">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right="0" w:rightChars="0" w:firstLine="2160" w:firstLineChars="900"/>
        <w:jc w:val="center"/>
        <w:textAlignment w:val="baseline"/>
        <w:rPr>
          <w:rFonts w:hint="eastAsia" w:ascii="宋体" w:hAnsi="宋体" w:eastAsia="宋体" w:cs="EIBOKT ¨¦?‘??"/>
          <w:b/>
          <w:bCs w:val="0"/>
          <w:spacing w:val="2"/>
          <w:sz w:val="32"/>
          <w:szCs w:val="32"/>
        </w:rPr>
      </w:pPr>
      <w:r>
        <w:rPr>
          <w:rFonts w:hint="eastAsia" w:ascii="宋体" w:hAnsi="宋体" w:eastAsia="宋体" w:cs="宋体"/>
          <w:kern w:val="0"/>
          <w:sz w:val="24"/>
          <w:szCs w:val="24"/>
          <w:lang w:val="en-US" w:eastAsia="zh-CN" w:bidi="ar"/>
        </w:rPr>
        <w:t>日</w:t>
      </w:r>
      <w:r>
        <w:rPr>
          <w:rFonts w:hint="eastAsia" w:ascii="宋体" w:hAnsi="宋体"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eastAsia" w:ascii="宋体" w:hAnsi="宋体" w:eastAsia="宋体" w:cs="Times New Roman"/>
          <w:kern w:val="0"/>
          <w:sz w:val="24"/>
          <w:szCs w:val="24"/>
          <w:lang w:val="en-US" w:eastAsia="zh-CN" w:bidi="ar"/>
        </w:rPr>
        <w:t xml:space="preserve"> </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宋体" w:hAnsi="宋体" w:eastAsia="宋体" w:cs="Times New Roman"/>
          <w:kern w:val="0"/>
          <w:sz w:val="24"/>
          <w:szCs w:val="24"/>
          <w:lang w:val="en-US" w:eastAsia="zh-CN" w:bidi="ar"/>
        </w:rPr>
        <w:t xml:space="preserve"> </w:t>
      </w:r>
      <w:r>
        <w:rPr>
          <w:rFonts w:hint="eastAsia" w:ascii="宋体" w:hAnsi="宋体" w:eastAsia="宋体" w:cs="EIBOKT ¨¦?‘??"/>
          <w:b/>
          <w:bCs w:val="0"/>
          <w:spacing w:val="2"/>
          <w:kern w:val="0"/>
          <w:sz w:val="24"/>
          <w:szCs w:val="24"/>
          <w:lang w:val="en-US" w:eastAsia="zh-CN" w:bidi="ar"/>
        </w:rPr>
        <w:br w:type="page"/>
      </w:r>
      <w:r>
        <w:rPr>
          <w:rFonts w:hint="eastAsia" w:ascii="宋体" w:hAnsi="宋体" w:eastAsia="宋体" w:cs="宋体"/>
          <w:b/>
          <w:bCs w:val="0"/>
          <w:spacing w:val="-6"/>
          <w:kern w:val="2"/>
          <w:sz w:val="28"/>
          <w:szCs w:val="28"/>
          <w:lang w:val="en-US" w:eastAsia="zh-CN" w:bidi="ar"/>
        </w:rPr>
        <w:t>法定代表人授权委托书</w:t>
      </w:r>
    </w:p>
    <w:p w14:paraId="18235AB9">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本人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（姓名）</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系</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（供应商名称）</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的法定代表人（单位负责人），现委托</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（姓名）</w:t>
      </w:r>
      <w:r>
        <w:rPr>
          <w:rFonts w:hint="eastAsia" w:ascii="宋体" w:hAnsi="宋体" w:eastAsia="宋体" w:cs="宋体"/>
          <w:kern w:val="0"/>
          <w:sz w:val="24"/>
          <w:szCs w:val="24"/>
          <w:lang w:val="en-US" w:eastAsia="zh-CN" w:bidi="ar"/>
        </w:rPr>
        <w:t>为我方代理人。代理人根据授权，以我方名义签署、澄清确认、递交、撤回、修改</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（项目名称、项目编号、标包号）</w:t>
      </w:r>
      <w:r>
        <w:rPr>
          <w:rFonts w:hint="eastAsia" w:ascii="宋体" w:hAnsi="宋体" w:eastAsia="宋体" w:cs="宋体"/>
          <w:kern w:val="0"/>
          <w:sz w:val="24"/>
          <w:szCs w:val="24"/>
          <w:lang w:val="en-US" w:eastAsia="zh-CN" w:bidi="ar"/>
        </w:rPr>
        <w:t>响应文件、签订合同和处理有关事宜，其法律后果由我方承担。</w:t>
      </w:r>
    </w:p>
    <w:p w14:paraId="73F49E92">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该代理人无转委托权，本授权书自提交响应文件截止之日起</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90</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天。特此声明。</w:t>
      </w:r>
    </w:p>
    <w:p w14:paraId="13CB2082">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附：法定代表人（单位负责人）身份证复印件及被委托人身份证复印件</w:t>
      </w:r>
    </w:p>
    <w:p w14:paraId="5BE92FCC">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4A6F366D">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7B8255CA">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6F9697E0">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323D8D70">
      <w:pPr>
        <w:keepNext w:val="0"/>
        <w:keepLines w:val="0"/>
        <w:widowControl w:val="0"/>
        <w:suppressLineNumbers w:val="0"/>
        <w:adjustRightInd w:val="0"/>
        <w:snapToGrid w:val="0"/>
        <w:spacing w:before="0" w:beforeAutospacing="0" w:after="0" w:afterAutospacing="0" w:line="48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供应商全称：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（盖章）</w:t>
      </w:r>
    </w:p>
    <w:p w14:paraId="09A37AC9">
      <w:pPr>
        <w:pStyle w:val="7"/>
        <w:keepNext w:val="0"/>
        <w:keepLines w:val="0"/>
        <w:widowControl/>
        <w:suppressLineNumbers w:val="0"/>
        <w:spacing w:before="0" w:beforeAutospacing="0" w:after="0" w:afterAutospacing="0" w:line="480" w:lineRule="auto"/>
        <w:ind w:left="0"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法定代表人（单位负责人）：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（签字或盖章）</w:t>
      </w:r>
    </w:p>
    <w:p w14:paraId="18E87443">
      <w:pPr>
        <w:pStyle w:val="7"/>
        <w:keepNext w:val="0"/>
        <w:keepLines w:val="0"/>
        <w:widowControl/>
        <w:suppressLineNumbers w:val="0"/>
        <w:spacing w:before="0" w:beforeAutospacing="0" w:after="0" w:afterAutospacing="0" w:line="480" w:lineRule="auto"/>
        <w:ind w:left="0"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委托代理人：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（签字）</w:t>
      </w:r>
    </w:p>
    <w:p w14:paraId="38BEF7BE">
      <w:pPr>
        <w:pStyle w:val="7"/>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EIBOKT ¨¦?‘??"/>
          <w:b/>
          <w:bCs w:val="0"/>
          <w:spacing w:val="2"/>
          <w:sz w:val="24"/>
          <w:szCs w:val="24"/>
        </w:rPr>
      </w:pPr>
      <w:r>
        <w:rPr>
          <w:rFonts w:hint="eastAsia" w:ascii="宋体" w:hAnsi="宋体" w:eastAsia="宋体" w:cs="宋体"/>
          <w:kern w:val="0"/>
          <w:sz w:val="24"/>
          <w:szCs w:val="24"/>
          <w:lang w:val="en-US" w:eastAsia="zh-CN" w:bidi="ar"/>
        </w:rPr>
        <w:t>日   期：</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宋体" w:hAnsi="宋体" w:eastAsia="宋体" w:cs="宋体"/>
          <w:b w:val="0"/>
          <w:kern w:val="2"/>
          <w:sz w:val="24"/>
          <w:szCs w:val="24"/>
          <w:lang w:val="en-US" w:eastAsia="zh-CN" w:bidi="ar"/>
        </w:rPr>
        <w:t xml:space="preserve"> </w:t>
      </w:r>
    </w:p>
    <w:p w14:paraId="23412400">
      <w:pPr>
        <w:pStyle w:val="7"/>
        <w:keepNext w:val="0"/>
        <w:keepLines w:val="0"/>
        <w:widowControl/>
        <w:suppressLineNumbers w:val="0"/>
        <w:spacing w:before="0" w:beforeAutospacing="0" w:after="0" w:afterAutospacing="0" w:line="360" w:lineRule="auto"/>
        <w:ind w:left="0" w:right="0"/>
        <w:jc w:val="center"/>
        <w:rPr>
          <w:rFonts w:hint="eastAsia" w:ascii="宋体" w:hAnsi="宋体" w:eastAsia="宋体" w:cs="EIBOKT ¨¦?‘??"/>
          <w:spacing w:val="2"/>
          <w:sz w:val="24"/>
          <w:szCs w:val="24"/>
        </w:rPr>
      </w:pPr>
      <w:r>
        <w:rPr>
          <w:rFonts w:hint="eastAsia" w:ascii="宋体" w:hAnsi="宋体" w:eastAsia="宋体" w:cs="EIBOKT ¨¦?‘??"/>
          <w:spacing w:val="2"/>
          <w:kern w:val="0"/>
          <w:sz w:val="24"/>
          <w:szCs w:val="24"/>
          <w:lang w:val="en-US" w:eastAsia="zh-CN" w:bidi="ar"/>
        </w:rPr>
        <w:t xml:space="preserve"> </w:t>
      </w:r>
    </w:p>
    <w:p w14:paraId="256CDAC1">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 xml:space="preserve"> </w:t>
      </w:r>
    </w:p>
    <w:p w14:paraId="3D43BF70">
      <w:pPr>
        <w:pStyle w:val="3"/>
        <w:widowControl/>
        <w:rPr>
          <w:rFonts w:hint="eastAsia" w:ascii="宋体" w:hAnsi="宋体" w:eastAsia="宋体" w:cs="宋体"/>
          <w:kern w:val="2"/>
          <w:sz w:val="21"/>
          <w:szCs w:val="21"/>
        </w:rPr>
      </w:pPr>
      <w:r>
        <w:rPr>
          <w:rFonts w:hint="eastAsia" w:ascii="宋体" w:hAnsi="宋体" w:eastAsia="宋体" w:cs="宋体"/>
          <w:b/>
          <w:bCs w:val="0"/>
          <w:kern w:val="2"/>
          <w:sz w:val="24"/>
          <w:szCs w:val="24"/>
        </w:rPr>
        <w:t>说明：法定代表人参加磋商时，无需提供。</w:t>
      </w:r>
    </w:p>
    <w:p w14:paraId="79BDEA53">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kern w:val="2"/>
          <w:sz w:val="24"/>
          <w:szCs w:val="24"/>
        </w:rPr>
      </w:pPr>
    </w:p>
    <w:p w14:paraId="4BED3D61">
      <w:pPr>
        <w:autoSpaceDE w:val="0"/>
        <w:autoSpaceDN w:val="0"/>
        <w:adjustRightInd w:val="0"/>
        <w:spacing w:line="360" w:lineRule="auto"/>
        <w:jc w:val="both"/>
        <w:rPr>
          <w:rFonts w:hint="eastAsia" w:ascii="宋体" w:hAnsi="宋体" w:cs="宋体"/>
          <w:b/>
          <w:bCs/>
          <w:color w:val="auto"/>
          <w:sz w:val="28"/>
          <w:szCs w:val="28"/>
          <w:highlight w:val="none"/>
        </w:rPr>
      </w:pPr>
    </w:p>
    <w:p w14:paraId="5CDFB05C">
      <w:pPr>
        <w:autoSpaceDE w:val="0"/>
        <w:autoSpaceDN w:val="0"/>
        <w:adjustRightInd w:val="0"/>
        <w:spacing w:line="360" w:lineRule="auto"/>
        <w:jc w:val="both"/>
        <w:rPr>
          <w:rFonts w:hint="eastAsia" w:ascii="宋体" w:hAnsi="宋体" w:cs="宋体"/>
          <w:b/>
          <w:bCs/>
          <w:color w:val="auto"/>
          <w:sz w:val="28"/>
          <w:szCs w:val="28"/>
          <w:highlight w:val="none"/>
        </w:rPr>
      </w:pPr>
    </w:p>
    <w:p w14:paraId="5140A4D7">
      <w:pPr>
        <w:numPr>
          <w:ilvl w:val="0"/>
          <w:numId w:val="0"/>
        </w:numPr>
        <w:adjustRightInd w:val="0"/>
        <w:snapToGrid w:val="0"/>
        <w:spacing w:line="560" w:lineRule="exact"/>
        <w:jc w:val="both"/>
        <w:rPr>
          <w:rFonts w:ascii="宋体" w:hAnsi="宋体" w:eastAsia="宋体" w:cs="宋体"/>
          <w:b/>
          <w:bCs/>
          <w:color w:val="auto"/>
          <w:sz w:val="30"/>
          <w:szCs w:val="30"/>
          <w:highlight w:val="none"/>
        </w:rPr>
      </w:pPr>
    </w:p>
    <w:p w14:paraId="5A55CAE6">
      <w:pPr>
        <w:autoSpaceDE w:val="0"/>
        <w:autoSpaceDN w:val="0"/>
        <w:adjustRightInd w:val="0"/>
        <w:spacing w:line="560" w:lineRule="exact"/>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具备履行合同所必需的设备和专业技术能力承诺函</w:t>
      </w:r>
    </w:p>
    <w:p w14:paraId="399E14EC">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7F9C0629">
      <w:pPr>
        <w:numPr>
          <w:ilvl w:val="0"/>
          <w:numId w:val="0"/>
        </w:numPr>
        <w:adjustRightInd w:val="0"/>
        <w:snapToGrid w:val="0"/>
        <w:spacing w:line="560" w:lineRule="exact"/>
        <w:jc w:val="both"/>
        <w:rPr>
          <w:rFonts w:ascii="宋体" w:hAnsi="宋体" w:eastAsia="宋体" w:cs="宋体"/>
          <w:color w:val="auto"/>
          <w:sz w:val="24"/>
          <w:szCs w:val="24"/>
          <w:highlight w:val="none"/>
          <w:u w:val="single"/>
        </w:rPr>
      </w:pPr>
      <w:r>
        <w:rPr>
          <w:rFonts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（采购人名称） </w:t>
      </w:r>
    </w:p>
    <w:p w14:paraId="57FCD185">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我方作为项目名称</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、标包号：</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rPr>
        <w:t xml:space="preserve">）的投标供应商，在此郑重承诺： </w:t>
      </w:r>
    </w:p>
    <w:p w14:paraId="53933E93">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我公司具备履行合同所必需的设备和专业技术能力。 </w:t>
      </w:r>
    </w:p>
    <w:p w14:paraId="7C8045F7">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如有不实，我方将无条件地退出本项目的采购活动，并遵照《中华人民共和国政府采购法》有关“提供虚假材料的规定”接受处罚。 </w:t>
      </w:r>
    </w:p>
    <w:p w14:paraId="281B4097">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特此承诺。 </w:t>
      </w:r>
    </w:p>
    <w:p w14:paraId="67395C09">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01197530">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76DCDCC2">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46DD8A20">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rPr>
        <w:t xml:space="preserve">（公章） </w:t>
      </w:r>
    </w:p>
    <w:p w14:paraId="6D51A462">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 日 </w:t>
      </w:r>
    </w:p>
    <w:p w14:paraId="61440D62">
      <w:pPr>
        <w:numPr>
          <w:ilvl w:val="0"/>
          <w:numId w:val="0"/>
        </w:numPr>
        <w:adjustRightInd w:val="0"/>
        <w:snapToGrid w:val="0"/>
        <w:spacing w:line="560" w:lineRule="exact"/>
        <w:jc w:val="both"/>
        <w:rPr>
          <w:rFonts w:hint="eastAsia" w:ascii="宋体" w:hAnsi="宋体" w:cs="宋体"/>
          <w:b/>
          <w:color w:val="auto"/>
          <w:sz w:val="28"/>
          <w:szCs w:val="28"/>
          <w:highlight w:val="none"/>
        </w:rPr>
      </w:pPr>
    </w:p>
    <w:p w14:paraId="345F8CF6">
      <w:pPr>
        <w:pStyle w:val="8"/>
        <w:rPr>
          <w:rFonts w:hint="eastAsia" w:ascii="宋体" w:hAnsi="宋体" w:cs="宋体"/>
          <w:b/>
          <w:color w:val="auto"/>
          <w:sz w:val="28"/>
          <w:szCs w:val="28"/>
          <w:highlight w:val="none"/>
        </w:rPr>
      </w:pPr>
    </w:p>
    <w:p w14:paraId="27D03CE1">
      <w:pPr>
        <w:pStyle w:val="6"/>
        <w:rPr>
          <w:rFonts w:hint="eastAsia" w:ascii="宋体" w:hAnsi="宋体" w:cs="宋体"/>
          <w:b/>
          <w:color w:val="auto"/>
          <w:sz w:val="28"/>
          <w:szCs w:val="28"/>
          <w:highlight w:val="none"/>
        </w:rPr>
      </w:pPr>
    </w:p>
    <w:p w14:paraId="6028812D">
      <w:pPr>
        <w:rPr>
          <w:rFonts w:hint="eastAsia" w:ascii="宋体" w:hAnsi="宋体" w:cs="宋体"/>
          <w:b/>
          <w:color w:val="auto"/>
          <w:sz w:val="28"/>
          <w:szCs w:val="28"/>
          <w:highlight w:val="none"/>
        </w:rPr>
      </w:pPr>
    </w:p>
    <w:p w14:paraId="1958B3C0">
      <w:pPr>
        <w:pStyle w:val="8"/>
        <w:rPr>
          <w:rFonts w:hint="eastAsia" w:ascii="宋体" w:hAnsi="宋体" w:cs="宋体"/>
          <w:b/>
          <w:color w:val="auto"/>
          <w:sz w:val="28"/>
          <w:szCs w:val="28"/>
          <w:highlight w:val="none"/>
        </w:rPr>
      </w:pPr>
    </w:p>
    <w:p w14:paraId="5237E615">
      <w:pPr>
        <w:pStyle w:val="6"/>
        <w:rPr>
          <w:rFonts w:hint="eastAsia" w:ascii="宋体" w:hAnsi="宋体" w:cs="宋体"/>
          <w:b/>
          <w:color w:val="auto"/>
          <w:sz w:val="28"/>
          <w:szCs w:val="28"/>
          <w:highlight w:val="none"/>
        </w:rPr>
      </w:pPr>
    </w:p>
    <w:p w14:paraId="2D12811E">
      <w:pPr>
        <w:rPr>
          <w:rFonts w:hint="eastAsia" w:ascii="宋体" w:hAnsi="宋体" w:cs="宋体"/>
          <w:b/>
          <w:color w:val="auto"/>
          <w:sz w:val="28"/>
          <w:szCs w:val="28"/>
          <w:highlight w:val="none"/>
        </w:rPr>
      </w:pPr>
    </w:p>
    <w:p w14:paraId="0C3AEC6B">
      <w:pPr>
        <w:pStyle w:val="8"/>
        <w:rPr>
          <w:rFonts w:hint="eastAsia" w:ascii="宋体" w:hAnsi="宋体" w:cs="宋体"/>
          <w:b/>
          <w:color w:val="auto"/>
          <w:sz w:val="28"/>
          <w:szCs w:val="28"/>
          <w:highlight w:val="none"/>
        </w:rPr>
      </w:pPr>
    </w:p>
    <w:p w14:paraId="490DD11E">
      <w:pPr>
        <w:pStyle w:val="8"/>
        <w:rPr>
          <w:rFonts w:hint="eastAsia"/>
          <w:color w:val="auto"/>
          <w:highlight w:val="none"/>
        </w:rPr>
      </w:pPr>
    </w:p>
    <w:p w14:paraId="45C1379B">
      <w:pPr>
        <w:rPr>
          <w:rFonts w:hint="eastAsia"/>
          <w:color w:val="auto"/>
          <w:highlight w:val="none"/>
        </w:rPr>
      </w:pPr>
    </w:p>
    <w:p w14:paraId="26A3D86D">
      <w:pPr>
        <w:rPr>
          <w:rFonts w:hint="eastAsia"/>
          <w:color w:val="auto"/>
          <w:highlight w:val="none"/>
        </w:rPr>
      </w:pPr>
    </w:p>
    <w:p w14:paraId="17B401DA">
      <w:pPr>
        <w:pStyle w:val="6"/>
        <w:rPr>
          <w:rFonts w:hint="eastAsia"/>
          <w:color w:val="auto"/>
          <w:highlight w:val="none"/>
        </w:rPr>
      </w:pPr>
    </w:p>
    <w:p w14:paraId="5EDB202E">
      <w:pPr>
        <w:autoSpaceDE w:val="0"/>
        <w:autoSpaceDN w:val="0"/>
        <w:adjustRightInd w:val="0"/>
        <w:spacing w:line="560" w:lineRule="exact"/>
        <w:jc w:val="center"/>
        <w:rPr>
          <w:rFonts w:hint="eastAsia" w:ascii="宋体" w:hAnsi="宋体" w:cs="宋体"/>
          <w:b/>
          <w:color w:val="auto"/>
          <w:szCs w:val="21"/>
          <w:highlight w:val="none"/>
        </w:rPr>
      </w:pPr>
      <w:r>
        <w:rPr>
          <w:rFonts w:hint="eastAsia" w:ascii="宋体" w:hAnsi="宋体" w:cs="宋体"/>
          <w:b/>
          <w:color w:val="auto"/>
          <w:spacing w:val="-6"/>
          <w:sz w:val="28"/>
          <w:szCs w:val="28"/>
          <w:highlight w:val="none"/>
        </w:rPr>
        <w:t>参加政府采购活动前3年内</w:t>
      </w:r>
      <w:r>
        <w:rPr>
          <w:rFonts w:hint="eastAsia" w:ascii="宋体" w:hAnsi="宋体" w:cs="宋体"/>
          <w:b/>
          <w:color w:val="auto"/>
          <w:spacing w:val="-6"/>
          <w:sz w:val="28"/>
          <w:szCs w:val="28"/>
          <w:highlight w:val="none"/>
          <w:lang w:eastAsia="zh-CN"/>
        </w:rPr>
        <w:t>，</w:t>
      </w:r>
      <w:r>
        <w:rPr>
          <w:rFonts w:hint="eastAsia" w:ascii="宋体" w:hAnsi="宋体" w:cs="宋体"/>
          <w:b/>
          <w:color w:val="auto"/>
          <w:spacing w:val="-6"/>
          <w:sz w:val="28"/>
          <w:szCs w:val="28"/>
          <w:highlight w:val="none"/>
          <w:lang w:val="en-US" w:eastAsia="zh-CN"/>
        </w:rPr>
        <w:t>在经营活动中</w:t>
      </w:r>
      <w:r>
        <w:rPr>
          <w:rFonts w:hint="eastAsia" w:ascii="宋体" w:hAnsi="宋体" w:cs="宋体"/>
          <w:b/>
          <w:color w:val="auto"/>
          <w:spacing w:val="-6"/>
          <w:sz w:val="28"/>
          <w:szCs w:val="28"/>
          <w:highlight w:val="none"/>
        </w:rPr>
        <w:t>无重大违法记录的书面声明</w:t>
      </w:r>
    </w:p>
    <w:p w14:paraId="558CB54A">
      <w:pPr>
        <w:snapToGrid w:val="0"/>
        <w:spacing w:line="560" w:lineRule="exact"/>
        <w:ind w:firstLine="420" w:firstLineChars="200"/>
        <w:rPr>
          <w:rFonts w:hint="eastAsia" w:ascii="宋体" w:hAnsi="宋体" w:cs="宋体"/>
          <w:color w:val="auto"/>
          <w:szCs w:val="21"/>
          <w:highlight w:val="none"/>
        </w:rPr>
      </w:pPr>
    </w:p>
    <w:p w14:paraId="0C1F87C7">
      <w:pPr>
        <w:numPr>
          <w:ilvl w:val="0"/>
          <w:numId w:val="0"/>
        </w:numPr>
        <w:adjustRightInd w:val="0"/>
        <w:snapToGrid w:val="0"/>
        <w:spacing w:line="560" w:lineRule="exact"/>
        <w:jc w:val="both"/>
        <w:rPr>
          <w:rFonts w:ascii="宋体" w:hAnsi="宋体" w:eastAsia="宋体" w:cs="宋体"/>
          <w:color w:val="auto"/>
          <w:sz w:val="24"/>
          <w:szCs w:val="24"/>
          <w:highlight w:val="none"/>
          <w:u w:val="single"/>
        </w:rPr>
      </w:pPr>
      <w:r>
        <w:rPr>
          <w:rFonts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（采购人名称） </w:t>
      </w:r>
    </w:p>
    <w:p w14:paraId="5710B5DC">
      <w:pPr>
        <w:autoSpaceDE w:val="0"/>
        <w:autoSpaceDN w:val="0"/>
        <w:adjustRightInd w:val="0"/>
        <w:spacing w:line="560" w:lineRule="exact"/>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我公司郑重声明在参加本项目政府采购活动前三年内，在经营活动中无重大违法记录。公司未受到行政处罚或责令停业、吊销许可证（或执照）；未处于财产被接管、冻结、破产状况。 </w:t>
      </w:r>
    </w:p>
    <w:p w14:paraId="71A5A8F3">
      <w:pPr>
        <w:autoSpaceDE w:val="0"/>
        <w:autoSpaceDN w:val="0"/>
        <w:adjustRightInd w:val="0"/>
        <w:spacing w:line="560" w:lineRule="exact"/>
        <w:ind w:firstLine="480" w:firstLineChars="200"/>
        <w:rPr>
          <w:rFonts w:hint="eastAsia" w:ascii="宋体" w:hAnsi="宋体" w:cs="宋体"/>
          <w:color w:val="auto"/>
          <w:szCs w:val="21"/>
          <w:highlight w:val="none"/>
        </w:rPr>
      </w:pPr>
      <w:r>
        <w:rPr>
          <w:rFonts w:ascii="宋体" w:hAnsi="宋体" w:eastAsia="宋体" w:cs="宋体"/>
          <w:color w:val="auto"/>
          <w:sz w:val="24"/>
          <w:szCs w:val="24"/>
          <w:highlight w:val="none"/>
        </w:rPr>
        <w:t>如有不实，我方将无条件地退出本项目的采购活动，并遵照《中华人民共和国政府采购法》有关“提供虚假材料的规定”接受处罚</w:t>
      </w:r>
      <w:r>
        <w:rPr>
          <w:rFonts w:hint="eastAsia" w:ascii="宋体" w:hAnsi="宋体" w:cs="宋体"/>
          <w:color w:val="auto"/>
          <w:szCs w:val="21"/>
          <w:highlight w:val="none"/>
        </w:rPr>
        <w:t>。</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w:t>
      </w:r>
      <w:r>
        <w:rPr>
          <w:rFonts w:hint="eastAsia" w:ascii="宋体" w:hAnsi="宋体" w:eastAsia="宋体" w:cs="宋体"/>
          <w:color w:val="auto"/>
          <w:sz w:val="24"/>
          <w:szCs w:val="24"/>
          <w:highlight w:val="none"/>
        </w:rPr>
        <w:t xml:space="preserve">  特此声明。</w:t>
      </w:r>
    </w:p>
    <w:p w14:paraId="7E447303">
      <w:pPr>
        <w:pStyle w:val="4"/>
        <w:spacing w:line="560" w:lineRule="exact"/>
        <w:rPr>
          <w:rFonts w:hint="eastAsia" w:ascii="宋体" w:hAnsi="宋体" w:cs="宋体"/>
          <w:color w:val="auto"/>
          <w:szCs w:val="21"/>
          <w:highlight w:val="none"/>
        </w:rPr>
      </w:pPr>
    </w:p>
    <w:p w14:paraId="070D53C0">
      <w:pPr>
        <w:pStyle w:val="4"/>
        <w:spacing w:line="560" w:lineRule="exact"/>
        <w:rPr>
          <w:rFonts w:hint="eastAsia" w:ascii="宋体" w:hAnsi="宋体" w:cs="宋体"/>
          <w:color w:val="auto"/>
          <w:szCs w:val="21"/>
          <w:highlight w:val="none"/>
        </w:rPr>
      </w:pPr>
    </w:p>
    <w:p w14:paraId="352AF9AB">
      <w:pPr>
        <w:spacing w:line="560" w:lineRule="exact"/>
        <w:rPr>
          <w:rFonts w:hint="eastAsia" w:ascii="宋体" w:hAnsi="宋体" w:cs="宋体"/>
          <w:color w:val="auto"/>
          <w:szCs w:val="21"/>
          <w:highlight w:val="none"/>
        </w:rPr>
      </w:pPr>
    </w:p>
    <w:p w14:paraId="648D667E">
      <w:pPr>
        <w:autoSpaceDE w:val="0"/>
        <w:autoSpaceDN w:val="0"/>
        <w:adjustRightInd w:val="0"/>
        <w:spacing w:line="560" w:lineRule="exact"/>
        <w:ind w:firstLine="420" w:firstLineChars="200"/>
        <w:rPr>
          <w:rFonts w:hint="eastAsia" w:ascii="宋体" w:hAnsi="宋体" w:cs="宋体"/>
          <w:color w:val="auto"/>
          <w:szCs w:val="21"/>
          <w:highlight w:val="none"/>
        </w:rPr>
      </w:pPr>
    </w:p>
    <w:p w14:paraId="79E7603F">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rPr>
        <w:t xml:space="preserve">（公章） </w:t>
      </w:r>
    </w:p>
    <w:p w14:paraId="4C0659DE">
      <w:pPr>
        <w:ind w:firstLine="3600" w:firstLineChars="1500"/>
        <w:rPr>
          <w:rFonts w:ascii="宋体" w:hAnsi="宋体" w:eastAsia="宋体" w:cs="宋体"/>
          <w:color w:val="auto"/>
          <w:sz w:val="24"/>
          <w:szCs w:val="24"/>
          <w:highlight w:val="none"/>
        </w:rPr>
      </w:pPr>
    </w:p>
    <w:p w14:paraId="565D6628">
      <w:pPr>
        <w:ind w:firstLine="3600" w:firstLineChars="1500"/>
        <w:rPr>
          <w:rFonts w:hint="eastAsia"/>
          <w:color w:val="auto"/>
          <w:highlight w:val="none"/>
        </w:rPr>
      </w:pPr>
      <w:r>
        <w:rPr>
          <w:rFonts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 日</w:t>
      </w:r>
    </w:p>
    <w:p w14:paraId="7C6BE179">
      <w:pPr>
        <w:pStyle w:val="2"/>
        <w:rPr>
          <w:rFonts w:hint="eastAsia"/>
          <w:color w:val="auto"/>
          <w:highlight w:val="none"/>
        </w:rPr>
      </w:pPr>
    </w:p>
    <w:p w14:paraId="38F51A62">
      <w:pPr>
        <w:rPr>
          <w:rFonts w:hint="eastAsia"/>
          <w:color w:val="auto"/>
          <w:highlight w:val="none"/>
        </w:rPr>
      </w:pPr>
    </w:p>
    <w:p w14:paraId="1E62603F">
      <w:pPr>
        <w:pStyle w:val="2"/>
        <w:rPr>
          <w:rFonts w:hint="eastAsia"/>
          <w:color w:val="auto"/>
          <w:highlight w:val="none"/>
        </w:rPr>
      </w:pPr>
    </w:p>
    <w:p w14:paraId="0CE3716D">
      <w:pPr>
        <w:autoSpaceDE w:val="0"/>
        <w:autoSpaceDN w:val="0"/>
        <w:adjustRightInd w:val="0"/>
        <w:spacing w:line="560" w:lineRule="exact"/>
        <w:jc w:val="center"/>
        <w:rPr>
          <w:rFonts w:hint="eastAsia" w:ascii="宋体" w:hAnsi="宋体" w:cs="宋体"/>
          <w:b/>
          <w:bCs/>
          <w:color w:val="auto"/>
          <w:szCs w:val="21"/>
          <w:highlight w:val="none"/>
        </w:rPr>
      </w:pPr>
    </w:p>
    <w:p w14:paraId="35A537A5">
      <w:pPr>
        <w:autoSpaceDE w:val="0"/>
        <w:autoSpaceDN w:val="0"/>
        <w:adjustRightInd w:val="0"/>
        <w:spacing w:line="560" w:lineRule="exact"/>
        <w:jc w:val="center"/>
        <w:rPr>
          <w:rFonts w:hint="eastAsia" w:ascii="宋体" w:hAnsi="宋体" w:cs="宋体"/>
          <w:b/>
          <w:bCs/>
          <w:color w:val="auto"/>
          <w:szCs w:val="21"/>
          <w:highlight w:val="none"/>
        </w:rPr>
      </w:pPr>
    </w:p>
    <w:p w14:paraId="3D324C72">
      <w:pPr>
        <w:autoSpaceDE w:val="0"/>
        <w:autoSpaceDN w:val="0"/>
        <w:adjustRightInd w:val="0"/>
        <w:spacing w:line="560" w:lineRule="exact"/>
        <w:jc w:val="center"/>
        <w:rPr>
          <w:rFonts w:hint="eastAsia" w:ascii="宋体" w:hAnsi="宋体" w:cs="宋体"/>
          <w:b/>
          <w:bCs/>
          <w:color w:val="auto"/>
          <w:szCs w:val="21"/>
          <w:highlight w:val="none"/>
        </w:rPr>
      </w:pPr>
    </w:p>
    <w:p w14:paraId="20746106">
      <w:pPr>
        <w:autoSpaceDE w:val="0"/>
        <w:autoSpaceDN w:val="0"/>
        <w:adjustRightInd w:val="0"/>
        <w:spacing w:line="560" w:lineRule="exact"/>
        <w:jc w:val="center"/>
        <w:rPr>
          <w:rFonts w:hint="eastAsia" w:ascii="宋体" w:hAnsi="宋体" w:cs="宋体"/>
          <w:b/>
          <w:bCs/>
          <w:color w:val="auto"/>
          <w:szCs w:val="21"/>
          <w:highlight w:val="none"/>
        </w:rPr>
      </w:pPr>
    </w:p>
    <w:p w14:paraId="1B6F5245">
      <w:pPr>
        <w:spacing w:before="62"/>
        <w:ind w:left="303" w:right="0" w:firstLine="0"/>
        <w:jc w:val="center"/>
        <w:rPr>
          <w:b/>
          <w:color w:val="auto"/>
          <w:sz w:val="28"/>
          <w:highlight w:val="none"/>
        </w:rPr>
      </w:pPr>
      <w:r>
        <w:rPr>
          <w:b/>
          <w:color w:val="auto"/>
          <w:sz w:val="28"/>
          <w:highlight w:val="none"/>
        </w:rPr>
        <w:t>供应商信用记录书面声明函</w:t>
      </w:r>
    </w:p>
    <w:p w14:paraId="6BC2B0E4">
      <w:pPr>
        <w:pStyle w:val="4"/>
        <w:spacing w:before="11"/>
        <w:rPr>
          <w:b/>
          <w:color w:val="auto"/>
          <w:sz w:val="8"/>
          <w:highlight w:val="none"/>
        </w:rPr>
      </w:pPr>
    </w:p>
    <w:p w14:paraId="69A212C1">
      <w:pPr>
        <w:numPr>
          <w:ilvl w:val="0"/>
          <w:numId w:val="0"/>
        </w:numPr>
        <w:adjustRightInd w:val="0"/>
        <w:snapToGrid w:val="0"/>
        <w:spacing w:line="560" w:lineRule="exact"/>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（采购人名称） </w:t>
      </w:r>
    </w:p>
    <w:p w14:paraId="0AE45AFC">
      <w:pPr>
        <w:pStyle w:val="4"/>
        <w:spacing w:before="2"/>
        <w:rPr>
          <w:rFonts w:hint="eastAsia" w:ascii="宋体" w:hAnsi="宋体" w:eastAsia="宋体" w:cs="宋体"/>
          <w:color w:val="auto"/>
          <w:sz w:val="24"/>
          <w:szCs w:val="24"/>
          <w:highlight w:val="none"/>
        </w:rPr>
      </w:pPr>
    </w:p>
    <w:p w14:paraId="67BFBC44">
      <w:pPr>
        <w:tabs>
          <w:tab w:val="left" w:pos="6055"/>
        </w:tabs>
        <w:spacing w:before="74" w:line="391" w:lineRule="auto"/>
        <w:ind w:right="235"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、标包号：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）的投标供应商，在此郑重声明：</w:t>
      </w:r>
    </w:p>
    <w:p w14:paraId="5A8C3CED">
      <w:pPr>
        <w:tabs>
          <w:tab w:val="left" w:pos="6055"/>
        </w:tabs>
        <w:spacing w:before="74" w:line="391" w:lineRule="auto"/>
        <w:ind w:right="235"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1、供应商在参加政府采购活动前 3 年内因违法经营被禁止在一定期限内参加政府采购活动</w:t>
      </w:r>
      <w:r>
        <w:rPr>
          <w:rFonts w:hint="eastAsia" w:ascii="宋体" w:hAnsi="宋体" w:eastAsia="宋体" w:cs="宋体"/>
          <w:color w:val="auto"/>
          <w:sz w:val="24"/>
          <w:szCs w:val="24"/>
          <w:highlight w:val="none"/>
        </w:rPr>
        <w:t>，期限届满的，可以参加政府采购活动，但应提供期限届满的证明材料。</w:t>
      </w:r>
    </w:p>
    <w:p w14:paraId="161E33EB">
      <w:pPr>
        <w:pStyle w:val="4"/>
        <w:tabs>
          <w:tab w:val="left" w:pos="2429"/>
        </w:tabs>
        <w:spacing w:before="192"/>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12"/>
          <w:sz w:val="24"/>
          <w:szCs w:val="24"/>
          <w:highlight w:val="none"/>
        </w:rPr>
        <w:t>、</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w:t>
      </w:r>
      <w:r>
        <w:rPr>
          <w:rFonts w:hint="eastAsia" w:ascii="宋体" w:hAnsi="宋体" w:eastAsia="宋体" w:cs="宋体"/>
          <w:color w:val="auto"/>
          <w:spacing w:val="-15"/>
          <w:sz w:val="24"/>
          <w:szCs w:val="24"/>
          <w:highlight w:val="none"/>
        </w:rPr>
        <w:t>填</w:t>
      </w:r>
      <w:r>
        <w:rPr>
          <w:rFonts w:hint="eastAsia" w:ascii="宋体" w:hAnsi="宋体" w:eastAsia="宋体" w:cs="宋体"/>
          <w:color w:val="auto"/>
          <w:sz w:val="24"/>
          <w:szCs w:val="24"/>
          <w:highlight w:val="none"/>
        </w:rPr>
        <w:t>“未被列入</w:t>
      </w:r>
      <w:r>
        <w:rPr>
          <w:rFonts w:hint="eastAsia" w:ascii="宋体" w:hAnsi="宋体" w:eastAsia="宋体" w:cs="宋体"/>
          <w:color w:val="auto"/>
          <w:spacing w:val="-15"/>
          <w:sz w:val="24"/>
          <w:szCs w:val="24"/>
          <w:highlight w:val="none"/>
        </w:rPr>
        <w:t>”</w:t>
      </w:r>
      <w:r>
        <w:rPr>
          <w:rFonts w:hint="eastAsia" w:ascii="宋体" w:hAnsi="宋体" w:eastAsia="宋体" w:cs="宋体"/>
          <w:color w:val="auto"/>
          <w:spacing w:val="-12"/>
          <w:sz w:val="24"/>
          <w:szCs w:val="24"/>
          <w:highlight w:val="none"/>
        </w:rPr>
        <w:t>或</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被列入</w:t>
      </w:r>
      <w:r>
        <w:rPr>
          <w:rFonts w:hint="eastAsia" w:ascii="宋体" w:hAnsi="宋体" w:eastAsia="宋体" w:cs="宋体"/>
          <w:color w:val="auto"/>
          <w:spacing w:val="-14"/>
          <w:sz w:val="24"/>
          <w:szCs w:val="24"/>
          <w:highlight w:val="none"/>
        </w:rPr>
        <w:t>”）“</w:t>
      </w:r>
      <w:r>
        <w:rPr>
          <w:rFonts w:hint="eastAsia" w:ascii="宋体" w:hAnsi="宋体" w:eastAsia="宋体" w:cs="宋体"/>
          <w:color w:val="auto"/>
          <w:sz w:val="24"/>
          <w:szCs w:val="24"/>
          <w:highlight w:val="none"/>
        </w:rPr>
        <w:t>信用中国</w:t>
      </w:r>
      <w:r>
        <w:rPr>
          <w:rFonts w:hint="eastAsia" w:ascii="宋体" w:hAnsi="宋体" w:eastAsia="宋体" w:cs="宋体"/>
          <w:color w:val="auto"/>
          <w:spacing w:val="-15"/>
          <w:sz w:val="24"/>
          <w:szCs w:val="24"/>
          <w:highlight w:val="none"/>
        </w:rPr>
        <w:t>”</w:t>
      </w:r>
      <w:r>
        <w:rPr>
          <w:rFonts w:hint="eastAsia" w:ascii="宋体" w:hAnsi="宋体" w:eastAsia="宋体" w:cs="宋体"/>
          <w:color w:val="auto"/>
          <w:sz w:val="24"/>
          <w:szCs w:val="24"/>
          <w:highlight w:val="none"/>
        </w:rPr>
        <w:t>网站失信被执行人名单。</w:t>
      </w:r>
    </w:p>
    <w:p w14:paraId="445A4B2C">
      <w:pPr>
        <w:pStyle w:val="4"/>
        <w:tabs>
          <w:tab w:val="left" w:pos="2455"/>
        </w:tabs>
        <w:spacing w:before="194" w:line="388"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或“被列入”）“信用中国”网站</w:t>
      </w:r>
      <w:r>
        <w:rPr>
          <w:rFonts w:hint="eastAsia" w:ascii="宋体" w:hAnsi="宋体" w:eastAsia="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w:t>
      </w:r>
    </w:p>
    <w:p w14:paraId="250BD1C4">
      <w:pPr>
        <w:pStyle w:val="4"/>
        <w:tabs>
          <w:tab w:val="left" w:pos="2455"/>
        </w:tabs>
        <w:spacing w:before="2" w:line="391"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未被列入”或“被列入”）中国政府采购网站政府采购严重违</w:t>
      </w:r>
      <w:r>
        <w:rPr>
          <w:rFonts w:hint="eastAsia" w:ascii="宋体" w:hAnsi="宋体" w:eastAsia="宋体" w:cs="宋体"/>
          <w:color w:val="auto"/>
          <w:spacing w:val="-15"/>
          <w:sz w:val="24"/>
          <w:szCs w:val="24"/>
          <w:highlight w:val="none"/>
        </w:rPr>
        <w:t>法</w:t>
      </w:r>
      <w:r>
        <w:rPr>
          <w:rFonts w:hint="eastAsia" w:ascii="宋体" w:hAnsi="宋体" w:eastAsia="宋体" w:cs="宋体"/>
          <w:color w:val="auto"/>
          <w:sz w:val="24"/>
          <w:szCs w:val="24"/>
          <w:highlight w:val="none"/>
        </w:rPr>
        <w:t>失信行为记录名单。</w:t>
      </w:r>
    </w:p>
    <w:p w14:paraId="2176FCC1">
      <w:pPr>
        <w:pStyle w:val="4"/>
        <w:spacing w:line="388"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如有不实，我方将无条件地退出本项目的采购活动，并遵照《中华人民共和国政府采购法》有关“提供虚假材料的规定”接受处罚。</w:t>
      </w:r>
    </w:p>
    <w:p w14:paraId="7E026797">
      <w:pPr>
        <w:pStyle w:val="4"/>
        <w:spacing w:before="3"/>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8D6C894">
      <w:pPr>
        <w:pStyle w:val="6"/>
        <w:rPr>
          <w:rFonts w:hint="eastAsia" w:ascii="宋体" w:hAnsi="宋体" w:eastAsia="宋体" w:cs="宋体"/>
          <w:color w:val="auto"/>
          <w:sz w:val="24"/>
          <w:szCs w:val="24"/>
          <w:highlight w:val="none"/>
        </w:rPr>
      </w:pPr>
    </w:p>
    <w:p w14:paraId="42A37D98">
      <w:pPr>
        <w:numPr>
          <w:ilvl w:val="0"/>
          <w:numId w:val="0"/>
        </w:numPr>
        <w:adjustRightInd w:val="0"/>
        <w:snapToGrid w:val="0"/>
        <w:spacing w:line="560" w:lineRule="exact"/>
        <w:ind w:firstLine="3600" w:firstLineChars="15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（公章） </w:t>
      </w:r>
    </w:p>
    <w:p w14:paraId="61830A2C">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IBOKT+¨¦?‘??">
    <w:altName w:val="Segoe Print"/>
    <w:panose1 w:val="00000000000000000000"/>
    <w:charset w:val="00"/>
    <w:family w:val="moder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EIBOKT ¨¦?‘??">
    <w:altName w:val="Segoe Print"/>
    <w:panose1 w:val="00000000000000000000"/>
    <w:charset w:val="00"/>
    <w:family w:val="auto"/>
    <w:pitch w:val="default"/>
    <w:sig w:usb0="00000000" w:usb1="00000000" w:usb2="00000000" w:usb3="00000000" w:csb0="00040001" w:csb1="00000000"/>
  </w:font>
  <w:font w:name="ARUECJ ??‹??">
    <w:altName w:val="Segoe Print"/>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C1B19"/>
    <w:rsid w:val="0EDC1B19"/>
    <w:rsid w:val="12607530"/>
    <w:rsid w:val="52684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spacing w:after="120" w:afterLines="0" w:afterAutospacing="0"/>
    </w:pPr>
  </w:style>
  <w:style w:type="paragraph" w:styleId="5">
    <w:name w:val="Body Text Indent"/>
    <w:basedOn w:val="1"/>
    <w:qFormat/>
    <w:uiPriority w:val="0"/>
    <w:pPr>
      <w:spacing w:line="460" w:lineRule="exact"/>
      <w:ind w:right="-215" w:firstLine="425"/>
    </w:pPr>
    <w:rPr>
      <w:sz w:val="28"/>
      <w:szCs w:val="20"/>
    </w:rPr>
  </w:style>
  <w:style w:type="paragraph" w:styleId="6">
    <w:name w:val="toc 2"/>
    <w:basedOn w:val="1"/>
    <w:next w:val="1"/>
    <w:qFormat/>
    <w:uiPriority w:val="0"/>
    <w:pPr>
      <w:tabs>
        <w:tab w:val="right" w:leader="dot" w:pos="8296"/>
      </w:tabs>
    </w:p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8">
    <w:name w:val="Body Text First Indent 2"/>
    <w:basedOn w:val="5"/>
    <w:qFormat/>
    <w:uiPriority w:val="0"/>
    <w:pPr>
      <w:ind w:firstLine="420" w:firstLineChars="200"/>
    </w:pPr>
  </w:style>
  <w:style w:type="paragraph" w:customStyle="1" w:styleId="11">
    <w:name w:val="Normal_28_0"/>
    <w:qFormat/>
    <w:uiPriority w:val="99"/>
    <w:pPr>
      <w:spacing w:before="120" w:after="240"/>
      <w:jc w:val="both"/>
    </w:pPr>
    <w:rPr>
      <w:rFonts w:ascii="Times New Roman" w:hAnsi="Times New Roman"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1750</Words>
  <Characters>1775</Characters>
  <Lines>0</Lines>
  <Paragraphs>0</Paragraphs>
  <TotalTime>1</TotalTime>
  <ScaleCrop>false</ScaleCrop>
  <LinksUpToDate>false</LinksUpToDate>
  <CharactersWithSpaces>2390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2025-03-17T07:05:00Z</dcterms:created>
  <dc:creator>怯</dc:creator>
  <cp:lastModifiedBy>怯</cp:lastModifiedBy>
  <dcterms:modified xsi:type="dcterms:W3CDTF">2025-03-17T07:51:37Z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7A3537850E004EDCBDA5461AD00420EF_11</vt:lpwstr>
  </property>
  <property fmtid="{D5CDD505-2E9C-101B-9397-08002B2CF9AE}" pid="4" name="KSOTemplateDocerSaveRecord">
    <vt:lpwstr>eyJoZGlkIjoiYWQ4MjE1MThhN2IzMThlOTkzOWE4YzdiZWFmZmFkNDYiLCJ1c2VySWQiOiIyOTQ2NTA5ODcifQ==</vt:lpwstr>
  </property>
</Properties>
</file>