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58AC6">
      <w:pPr>
        <w:pageBreakBefore/>
        <w:shd w:val="clear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 w:val="0"/>
          <w:sz w:val="24"/>
          <w:szCs w:val="24"/>
        </w:rPr>
      </w:pPr>
      <w:bookmarkStart w:id="0" w:name="_GoBack"/>
      <w:r>
        <w:rPr>
          <w:rStyle w:val="15"/>
          <w:rFonts w:hint="eastAsia" w:eastAsia="宋体" w:cs="宋体"/>
          <w:sz w:val="24"/>
          <w:szCs w:val="24"/>
          <w:highlight w:val="none"/>
        </w:rPr>
        <w:t>系统软硬件技术参数</w:t>
      </w:r>
      <w:r>
        <w:rPr>
          <w:rStyle w:val="15"/>
          <w:rFonts w:hint="eastAsia" w:ascii="宋体" w:hAnsi="宋体" w:eastAsia="宋体" w:cs="宋体"/>
          <w:sz w:val="24"/>
          <w:szCs w:val="24"/>
          <w:highlight w:val="none"/>
        </w:rPr>
        <w:t>符合度偏离表</w:t>
      </w:r>
    </w:p>
    <w:bookmarkEnd w:id="0"/>
    <w:p w14:paraId="37A243AB"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项目编号：                                     </w:t>
      </w:r>
    </w:p>
    <w:tbl>
      <w:tblPr>
        <w:tblStyle w:val="12"/>
        <w:tblW w:w="88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249"/>
        <w:gridCol w:w="1242"/>
        <w:gridCol w:w="1439"/>
      </w:tblGrid>
      <w:tr w14:paraId="28D8CF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1F8B58C5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39F2807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文件</w:t>
            </w:r>
          </w:p>
          <w:p w14:paraId="49ECF80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549EA7DC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文件</w:t>
            </w:r>
          </w:p>
          <w:p w14:paraId="47E35C88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规格及技术需求</w:t>
            </w:r>
          </w:p>
        </w:tc>
        <w:tc>
          <w:tcPr>
            <w:tcW w:w="2249" w:type="dxa"/>
            <w:noWrap w:val="0"/>
            <w:vAlign w:val="center"/>
          </w:tcPr>
          <w:p w14:paraId="184DA2A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文件</w:t>
            </w:r>
          </w:p>
          <w:p w14:paraId="78E7CAB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规格及技术参数</w:t>
            </w:r>
          </w:p>
        </w:tc>
        <w:tc>
          <w:tcPr>
            <w:tcW w:w="1242" w:type="dxa"/>
            <w:noWrap w:val="0"/>
            <w:vAlign w:val="center"/>
          </w:tcPr>
          <w:p w14:paraId="4FFE2B72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39" w:type="dxa"/>
            <w:noWrap w:val="0"/>
            <w:vAlign w:val="center"/>
          </w:tcPr>
          <w:p w14:paraId="50CBDA4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偏离</w:t>
            </w:r>
          </w:p>
          <w:p w14:paraId="30D4A33E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01D7F0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1D47C8E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04E57E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6449C2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217179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13DBB37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0AB5BE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  <w:tr w14:paraId="57F1B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B08D21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5C03D2D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68F40C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0D00C3E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7D68CE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1A66C59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  <w:tr w14:paraId="2C65D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D35E8C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51B9D1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2F9FF7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0A30179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028F394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019477F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  <w:tr w14:paraId="1929A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98FBE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66444C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53A0660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085FC9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70A94D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006DA70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  <w:tr w14:paraId="6A33B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CA8172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00122B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24493D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2C6C348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41A494C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7063AA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  <w:tr w14:paraId="43FAE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6203AD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169" w:type="dxa"/>
            <w:noWrap w:val="0"/>
            <w:vAlign w:val="top"/>
          </w:tcPr>
          <w:p w14:paraId="17C87F5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159" w:type="dxa"/>
            <w:noWrap w:val="0"/>
            <w:vAlign w:val="top"/>
          </w:tcPr>
          <w:p w14:paraId="6EE5304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2249" w:type="dxa"/>
            <w:noWrap w:val="0"/>
            <w:vAlign w:val="top"/>
          </w:tcPr>
          <w:p w14:paraId="6CFF51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242" w:type="dxa"/>
            <w:noWrap w:val="0"/>
            <w:vAlign w:val="top"/>
          </w:tcPr>
          <w:p w14:paraId="763E4B8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 w14:paraId="02E025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</w:rPr>
            </w:pPr>
          </w:p>
        </w:tc>
      </w:tr>
    </w:tbl>
    <w:p w14:paraId="2EC788E6">
      <w:pPr>
        <w:spacing w:line="360" w:lineRule="auto"/>
        <w:ind w:right="-197" w:rightChars="-94"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</w:t>
      </w:r>
    </w:p>
    <w:p w14:paraId="680F518A">
      <w:pPr>
        <w:tabs>
          <w:tab w:val="left" w:pos="126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1.本表按照“第三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章  磋商项目技术、服务、商务及其他要求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”中内容逐条响应。</w:t>
      </w:r>
    </w:p>
    <w:p w14:paraId="5B70841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必须据实填写，不得虚假响应，否则将取消其投标或中标资格，并按有关规定进处罚。</w:t>
      </w:r>
    </w:p>
    <w:p w14:paraId="5CD0FF24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3.后附相关技术参数证明资料（如有）。</w:t>
      </w:r>
    </w:p>
    <w:p w14:paraId="3D7D3F8E">
      <w:pPr>
        <w:rPr>
          <w:rFonts w:hint="eastAsia" w:ascii="仿宋" w:hAnsi="仿宋" w:eastAsia="仿宋" w:cs="仿宋"/>
        </w:rPr>
      </w:pPr>
    </w:p>
    <w:p w14:paraId="36F351C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A925A7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4805396B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供应商（公章）：</w:t>
      </w:r>
    </w:p>
    <w:p w14:paraId="004E453D">
      <w:pPr>
        <w:shd w:val="clear"/>
        <w:spacing w:line="360" w:lineRule="auto"/>
        <w:ind w:firstLine="4080" w:firstLineChars="1700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法定代表人或授权代表（签字或盖章）：</w:t>
      </w:r>
    </w:p>
    <w:p w14:paraId="444D6320">
      <w:pPr>
        <w:shd w:val="clear"/>
        <w:ind w:firstLine="4080" w:firstLineChars="1700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</w:p>
    <w:p w14:paraId="6D54D1B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041A2F36"/>
    <w:rsid w:val="08B65FD7"/>
    <w:rsid w:val="0E500807"/>
    <w:rsid w:val="180D61F4"/>
    <w:rsid w:val="1B073464"/>
    <w:rsid w:val="1FF17CBA"/>
    <w:rsid w:val="22EC10DB"/>
    <w:rsid w:val="23FA7F94"/>
    <w:rsid w:val="26126405"/>
    <w:rsid w:val="49E33EC9"/>
    <w:rsid w:val="5EFB2A62"/>
    <w:rsid w:val="64E53D97"/>
    <w:rsid w:val="6729654F"/>
    <w:rsid w:val="6F4E5EAA"/>
    <w:rsid w:val="71305ED2"/>
    <w:rsid w:val="71752103"/>
    <w:rsid w:val="750F059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</w:style>
  <w:style w:type="paragraph" w:customStyle="1" w:styleId="8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9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1">
    <w:name w:val="Body Text First Indent 2"/>
    <w:basedOn w:val="7"/>
    <w:next w:val="10"/>
    <w:unhideWhenUsed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2025-02-21T08:04:12Z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5E984E851DB44F9FB1670930FCCF5BF9_13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