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29D1" w:rsidRPr="00C829D1" w:rsidRDefault="00C829D1" w:rsidP="00C829D1">
      <w:pPr>
        <w:widowControl/>
        <w:shd w:val="clear" w:color="auto" w:fill="FFFFFF"/>
        <w:wordWrap w:val="0"/>
        <w:spacing w:line="480" w:lineRule="auto"/>
        <w:jc w:val="left"/>
        <w:outlineLvl w:val="5"/>
        <w:rPr>
          <w:rFonts w:ascii="微软雅黑" w:eastAsia="微软雅黑" w:hAnsi="微软雅黑" w:cs="宋体" w:hint="eastAsia"/>
          <w:color w:val="333333"/>
          <w:kern w:val="0"/>
          <w:szCs w:val="21"/>
        </w:rPr>
      </w:pPr>
      <w:r w:rsidRPr="00C829D1">
        <w:rPr>
          <w:rFonts w:ascii="微软雅黑" w:eastAsia="微软雅黑" w:hAnsi="微软雅黑" w:cs="宋体" w:hint="eastAsia"/>
          <w:b/>
          <w:bCs/>
          <w:color w:val="333333"/>
          <w:kern w:val="0"/>
          <w:szCs w:val="21"/>
        </w:rPr>
        <w:t>项目概况</w:t>
      </w:r>
    </w:p>
    <w:p w:rsidR="00C829D1" w:rsidRPr="00C829D1" w:rsidRDefault="00C829D1" w:rsidP="00C829D1">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C829D1">
        <w:rPr>
          <w:rFonts w:ascii="微软雅黑" w:eastAsia="微软雅黑" w:hAnsi="微软雅黑" w:cs="宋体" w:hint="eastAsia"/>
          <w:color w:val="333333"/>
          <w:kern w:val="0"/>
          <w:szCs w:val="21"/>
        </w:rPr>
        <w:t>医用气体采购的潜在投标人应在陕西省政府采购综合管理平台项目电子化交易系统（以下简称“项目电子化交易系统”）获取招标文件，并于 2024年10月10日 09时30分 （北京时间）前递交投标文件。</w:t>
      </w:r>
    </w:p>
    <w:p w:rsidR="00C829D1" w:rsidRPr="00C829D1" w:rsidRDefault="00C829D1" w:rsidP="00C829D1">
      <w:pPr>
        <w:widowControl/>
        <w:shd w:val="clear" w:color="auto" w:fill="FFFFFF"/>
        <w:wordWrap w:val="0"/>
        <w:spacing w:line="750" w:lineRule="atLeast"/>
        <w:jc w:val="left"/>
        <w:outlineLvl w:val="3"/>
        <w:rPr>
          <w:rFonts w:ascii="微软雅黑" w:eastAsia="微软雅黑" w:hAnsi="微软雅黑" w:cs="宋体" w:hint="eastAsia"/>
          <w:color w:val="333333"/>
          <w:kern w:val="0"/>
          <w:szCs w:val="21"/>
        </w:rPr>
      </w:pPr>
      <w:r w:rsidRPr="00C829D1">
        <w:rPr>
          <w:rFonts w:ascii="微软雅黑" w:eastAsia="微软雅黑" w:hAnsi="微软雅黑" w:cs="宋体" w:hint="eastAsia"/>
          <w:b/>
          <w:bCs/>
          <w:color w:val="333333"/>
          <w:kern w:val="0"/>
          <w:szCs w:val="21"/>
        </w:rPr>
        <w:t>一、项目基本情况</w:t>
      </w:r>
    </w:p>
    <w:p w:rsidR="00C829D1" w:rsidRPr="00C829D1" w:rsidRDefault="00C829D1" w:rsidP="00C829D1">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C829D1">
        <w:rPr>
          <w:rFonts w:ascii="微软雅黑" w:eastAsia="微软雅黑" w:hAnsi="微软雅黑" w:cs="宋体" w:hint="eastAsia"/>
          <w:color w:val="333333"/>
          <w:kern w:val="0"/>
          <w:szCs w:val="21"/>
        </w:rPr>
        <w:t>项目编号：HRC-ZBDL-2024-01397</w:t>
      </w:r>
    </w:p>
    <w:p w:rsidR="00C829D1" w:rsidRPr="00C829D1" w:rsidRDefault="00C829D1" w:rsidP="00C829D1">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C829D1">
        <w:rPr>
          <w:rFonts w:ascii="微软雅黑" w:eastAsia="微软雅黑" w:hAnsi="微软雅黑" w:cs="宋体" w:hint="eastAsia"/>
          <w:color w:val="333333"/>
          <w:kern w:val="0"/>
          <w:szCs w:val="21"/>
        </w:rPr>
        <w:t>项目名称：医用气体采购</w:t>
      </w:r>
    </w:p>
    <w:p w:rsidR="00C829D1" w:rsidRPr="00C829D1" w:rsidRDefault="00C829D1" w:rsidP="00C829D1">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C829D1">
        <w:rPr>
          <w:rFonts w:ascii="微软雅黑" w:eastAsia="微软雅黑" w:hAnsi="微软雅黑" w:cs="宋体" w:hint="eastAsia"/>
          <w:color w:val="333333"/>
          <w:kern w:val="0"/>
          <w:szCs w:val="21"/>
        </w:rPr>
        <w:t>采购方式：公开招标</w:t>
      </w:r>
    </w:p>
    <w:p w:rsidR="00C829D1" w:rsidRPr="00C829D1" w:rsidRDefault="00C829D1" w:rsidP="00C829D1">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C829D1">
        <w:rPr>
          <w:rFonts w:ascii="微软雅黑" w:eastAsia="微软雅黑" w:hAnsi="微软雅黑" w:cs="宋体" w:hint="eastAsia"/>
          <w:color w:val="333333"/>
          <w:kern w:val="0"/>
          <w:szCs w:val="21"/>
        </w:rPr>
        <w:t>预算金额：950,000.00元</w:t>
      </w:r>
    </w:p>
    <w:p w:rsidR="00C829D1" w:rsidRPr="00C829D1" w:rsidRDefault="00C829D1" w:rsidP="00C829D1">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C829D1">
        <w:rPr>
          <w:rFonts w:ascii="微软雅黑" w:eastAsia="微软雅黑" w:hAnsi="微软雅黑" w:cs="宋体" w:hint="eastAsia"/>
          <w:color w:val="333333"/>
          <w:kern w:val="0"/>
          <w:szCs w:val="21"/>
        </w:rPr>
        <w:t>采购需求：详见采购需求附件</w:t>
      </w:r>
      <w:bookmarkStart w:id="0" w:name="_GoBack"/>
      <w:bookmarkEnd w:id="0"/>
    </w:p>
    <w:p w:rsidR="00C829D1" w:rsidRPr="00C829D1" w:rsidRDefault="00C829D1" w:rsidP="00C829D1">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C829D1">
        <w:rPr>
          <w:rFonts w:ascii="微软雅黑" w:eastAsia="微软雅黑" w:hAnsi="微软雅黑" w:cs="宋体" w:hint="eastAsia"/>
          <w:color w:val="333333"/>
          <w:kern w:val="0"/>
          <w:szCs w:val="21"/>
        </w:rPr>
        <w:t>合同履行期限：</w:t>
      </w:r>
    </w:p>
    <w:p w:rsidR="00C829D1" w:rsidRPr="00C829D1" w:rsidRDefault="00C829D1" w:rsidP="00C829D1">
      <w:pPr>
        <w:widowControl/>
        <w:shd w:val="clear" w:color="auto" w:fill="FFFFFF"/>
        <w:wordWrap w:val="0"/>
        <w:spacing w:line="480" w:lineRule="atLeast"/>
        <w:ind w:firstLine="960"/>
        <w:rPr>
          <w:rFonts w:ascii="微软雅黑" w:eastAsia="微软雅黑" w:hAnsi="微软雅黑" w:cs="宋体" w:hint="eastAsia"/>
          <w:color w:val="333333"/>
          <w:kern w:val="0"/>
          <w:szCs w:val="21"/>
        </w:rPr>
      </w:pPr>
      <w:r w:rsidRPr="00C829D1">
        <w:rPr>
          <w:rFonts w:ascii="微软雅黑" w:eastAsia="微软雅黑" w:hAnsi="微软雅黑" w:cs="宋体" w:hint="eastAsia"/>
          <w:color w:val="333333"/>
          <w:kern w:val="0"/>
          <w:szCs w:val="21"/>
        </w:rPr>
        <w:t>采购包1：一年</w:t>
      </w:r>
    </w:p>
    <w:p w:rsidR="00C829D1" w:rsidRPr="00C829D1" w:rsidRDefault="00C829D1" w:rsidP="00C829D1">
      <w:pPr>
        <w:widowControl/>
        <w:shd w:val="clear" w:color="auto" w:fill="FFFFFF"/>
        <w:wordWrap w:val="0"/>
        <w:spacing w:line="480" w:lineRule="atLeast"/>
        <w:ind w:firstLine="480"/>
        <w:rPr>
          <w:rFonts w:ascii="微软雅黑" w:eastAsia="微软雅黑" w:hAnsi="微软雅黑" w:cs="宋体" w:hint="eastAsia"/>
          <w:color w:val="333333"/>
          <w:kern w:val="0"/>
          <w:szCs w:val="21"/>
        </w:rPr>
      </w:pPr>
      <w:r w:rsidRPr="00C829D1">
        <w:rPr>
          <w:rFonts w:ascii="微软雅黑" w:eastAsia="微软雅黑" w:hAnsi="微软雅黑" w:cs="宋体" w:hint="eastAsia"/>
          <w:color w:val="333333"/>
          <w:kern w:val="0"/>
          <w:szCs w:val="21"/>
        </w:rPr>
        <w:t>本项目是否接受联合体投标：</w:t>
      </w:r>
    </w:p>
    <w:p w:rsidR="00C829D1" w:rsidRPr="00C829D1" w:rsidRDefault="00C829D1" w:rsidP="00C829D1">
      <w:pPr>
        <w:widowControl/>
        <w:shd w:val="clear" w:color="auto" w:fill="FFFFFF"/>
        <w:wordWrap w:val="0"/>
        <w:spacing w:line="480" w:lineRule="atLeast"/>
        <w:ind w:firstLine="960"/>
        <w:rPr>
          <w:rFonts w:ascii="微软雅黑" w:eastAsia="微软雅黑" w:hAnsi="微软雅黑" w:cs="宋体" w:hint="eastAsia"/>
          <w:color w:val="333333"/>
          <w:kern w:val="0"/>
          <w:szCs w:val="21"/>
        </w:rPr>
      </w:pPr>
      <w:r w:rsidRPr="00C829D1">
        <w:rPr>
          <w:rFonts w:ascii="微软雅黑" w:eastAsia="微软雅黑" w:hAnsi="微软雅黑" w:cs="宋体" w:hint="eastAsia"/>
          <w:color w:val="333333"/>
          <w:kern w:val="0"/>
          <w:szCs w:val="21"/>
        </w:rPr>
        <w:t>采购包1：不接受联合体投标</w:t>
      </w:r>
    </w:p>
    <w:p w:rsidR="00B267CA" w:rsidRDefault="00B267CA"/>
    <w:sectPr w:rsidR="00B267C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A01"/>
    <w:rsid w:val="000F7A01"/>
    <w:rsid w:val="00B267CA"/>
    <w:rsid w:val="00C829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8165C"/>
  <w15:chartTrackingRefBased/>
  <w15:docId w15:val="{A4DED6BD-60A9-48E4-881E-727634645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0484333">
      <w:bodyDiv w:val="1"/>
      <w:marLeft w:val="0"/>
      <w:marRight w:val="0"/>
      <w:marTop w:val="0"/>
      <w:marBottom w:val="0"/>
      <w:divBdr>
        <w:top w:val="none" w:sz="0" w:space="0" w:color="auto"/>
        <w:left w:val="none" w:sz="0" w:space="0" w:color="auto"/>
        <w:bottom w:val="none" w:sz="0" w:space="0" w:color="auto"/>
        <w:right w:val="none" w:sz="0" w:space="0" w:color="auto"/>
      </w:divBdr>
      <w:divsChild>
        <w:div w:id="441650435">
          <w:marLeft w:val="0"/>
          <w:marRight w:val="0"/>
          <w:marTop w:val="0"/>
          <w:marBottom w:val="0"/>
          <w:divBdr>
            <w:top w:val="none" w:sz="0" w:space="0" w:color="auto"/>
            <w:left w:val="none" w:sz="0" w:space="0" w:color="auto"/>
            <w:bottom w:val="none" w:sz="0" w:space="0" w:color="auto"/>
            <w:right w:val="none" w:sz="0" w:space="0" w:color="auto"/>
          </w:divBdr>
        </w:div>
        <w:div w:id="106042660">
          <w:marLeft w:val="0"/>
          <w:marRight w:val="0"/>
          <w:marTop w:val="0"/>
          <w:marBottom w:val="0"/>
          <w:divBdr>
            <w:top w:val="none" w:sz="0" w:space="0" w:color="auto"/>
            <w:left w:val="none" w:sz="0" w:space="0" w:color="auto"/>
            <w:bottom w:val="none" w:sz="0" w:space="0" w:color="auto"/>
            <w:right w:val="none" w:sz="0" w:space="0" w:color="auto"/>
          </w:divBdr>
          <w:divsChild>
            <w:div w:id="884563255">
              <w:marLeft w:val="0"/>
              <w:marRight w:val="0"/>
              <w:marTop w:val="150"/>
              <w:marBottom w:val="150"/>
              <w:divBdr>
                <w:top w:val="single" w:sz="6" w:space="9" w:color="000000"/>
                <w:left w:val="single" w:sz="6" w:space="9" w:color="000000"/>
                <w:bottom w:val="single" w:sz="6" w:space="9" w:color="000000"/>
                <w:right w:val="single" w:sz="6" w:space="9" w:color="000000"/>
              </w:divBdr>
            </w:div>
            <w:div w:id="938294526">
              <w:marLeft w:val="0"/>
              <w:marRight w:val="0"/>
              <w:marTop w:val="0"/>
              <w:marBottom w:val="0"/>
              <w:divBdr>
                <w:top w:val="none" w:sz="0" w:space="0" w:color="auto"/>
                <w:left w:val="none" w:sz="0" w:space="0" w:color="auto"/>
                <w:bottom w:val="none" w:sz="0" w:space="0" w:color="auto"/>
                <w:right w:val="none" w:sz="0" w:space="0" w:color="auto"/>
              </w:divBdr>
              <w:divsChild>
                <w:div w:id="1039207219">
                  <w:marLeft w:val="0"/>
                  <w:marRight w:val="0"/>
                  <w:marTop w:val="0"/>
                  <w:marBottom w:val="0"/>
                  <w:divBdr>
                    <w:top w:val="none" w:sz="0" w:space="0" w:color="auto"/>
                    <w:left w:val="none" w:sz="0" w:space="0" w:color="auto"/>
                    <w:bottom w:val="none" w:sz="0" w:space="0" w:color="auto"/>
                    <w:right w:val="none" w:sz="0" w:space="0" w:color="auto"/>
                  </w:divBdr>
                  <w:divsChild>
                    <w:div w:id="421684489">
                      <w:marLeft w:val="0"/>
                      <w:marRight w:val="0"/>
                      <w:marTop w:val="0"/>
                      <w:marBottom w:val="0"/>
                      <w:divBdr>
                        <w:top w:val="none" w:sz="0" w:space="0" w:color="auto"/>
                        <w:left w:val="none" w:sz="0" w:space="0" w:color="auto"/>
                        <w:bottom w:val="none" w:sz="0" w:space="0" w:color="auto"/>
                        <w:right w:val="none" w:sz="0" w:space="0" w:color="auto"/>
                      </w:divBdr>
                    </w:div>
                  </w:divsChild>
                </w:div>
                <w:div w:id="1208684119">
                  <w:marLeft w:val="0"/>
                  <w:marRight w:val="0"/>
                  <w:marTop w:val="0"/>
                  <w:marBottom w:val="0"/>
                  <w:divBdr>
                    <w:top w:val="none" w:sz="0" w:space="0" w:color="auto"/>
                    <w:left w:val="none" w:sz="0" w:space="0" w:color="auto"/>
                    <w:bottom w:val="none" w:sz="0" w:space="0" w:color="auto"/>
                    <w:right w:val="none" w:sz="0" w:space="0" w:color="auto"/>
                  </w:divBdr>
                  <w:divsChild>
                    <w:div w:id="107744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Words>
  <Characters>200</Characters>
  <Application>Microsoft Office Word</Application>
  <DocSecurity>0</DocSecurity>
  <Lines>1</Lines>
  <Paragraphs>1</Paragraphs>
  <ScaleCrop>false</ScaleCrop>
  <Company/>
  <LinksUpToDate>false</LinksUpToDate>
  <CharactersWithSpaces>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FQ</dc:creator>
  <cp:keywords/>
  <dc:description/>
  <cp:lastModifiedBy>FQ</cp:lastModifiedBy>
  <cp:revision>3</cp:revision>
  <dcterms:created xsi:type="dcterms:W3CDTF">2024-09-19T02:15:00Z</dcterms:created>
  <dcterms:modified xsi:type="dcterms:W3CDTF">2024-09-19T02:15:00Z</dcterms:modified>
</cp:coreProperties>
</file>