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5A5B2">
      <w:pPr>
        <w:pStyle w:val="2"/>
        <w:keepNext w:val="0"/>
        <w:pageBreakBefore/>
        <w:ind w:left="420" w:leftChars="200"/>
        <w:jc w:val="center"/>
        <w:rPr>
          <w:rFonts w:cs="宋体"/>
          <w:sz w:val="24"/>
          <w:szCs w:val="24"/>
          <w:highlight w:val="none"/>
        </w:rPr>
      </w:pPr>
      <w:r>
        <w:rPr>
          <w:rFonts w:hint="eastAsia" w:cs="宋体"/>
          <w:sz w:val="24"/>
          <w:szCs w:val="24"/>
          <w:highlight w:val="none"/>
        </w:rPr>
        <w:t>分项报价表</w:t>
      </w:r>
    </w:p>
    <w:tbl>
      <w:tblPr>
        <w:tblStyle w:val="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913"/>
        <w:gridCol w:w="1361"/>
        <w:gridCol w:w="1241"/>
        <w:gridCol w:w="1441"/>
        <w:gridCol w:w="1404"/>
        <w:gridCol w:w="1205"/>
      </w:tblGrid>
      <w:tr w14:paraId="75472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952" w:type="dxa"/>
            <w:noWrap/>
            <w:vAlign w:val="center"/>
          </w:tcPr>
          <w:p w14:paraId="050805F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13" w:type="dxa"/>
            <w:noWrap/>
            <w:vAlign w:val="center"/>
          </w:tcPr>
          <w:p w14:paraId="4D0D5AE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产品目录</w:t>
            </w:r>
          </w:p>
        </w:tc>
        <w:tc>
          <w:tcPr>
            <w:tcW w:w="1361" w:type="dxa"/>
            <w:noWrap/>
            <w:vAlign w:val="center"/>
          </w:tcPr>
          <w:p w14:paraId="735669C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品牌型号</w:t>
            </w:r>
          </w:p>
        </w:tc>
        <w:tc>
          <w:tcPr>
            <w:tcW w:w="1241" w:type="dxa"/>
            <w:noWrap/>
            <w:vAlign w:val="center"/>
          </w:tcPr>
          <w:p w14:paraId="205E23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441" w:type="dxa"/>
            <w:noWrap/>
            <w:vAlign w:val="center"/>
          </w:tcPr>
          <w:p w14:paraId="4CDBA7A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404" w:type="dxa"/>
            <w:noWrap/>
            <w:vAlign w:val="center"/>
          </w:tcPr>
          <w:p w14:paraId="052E378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1205" w:type="dxa"/>
            <w:noWrap/>
            <w:vAlign w:val="center"/>
          </w:tcPr>
          <w:p w14:paraId="2DE17A3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总价（元）</w:t>
            </w:r>
          </w:p>
        </w:tc>
      </w:tr>
      <w:tr w14:paraId="4E042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52" w:type="dxa"/>
            <w:noWrap/>
            <w:vAlign w:val="center"/>
          </w:tcPr>
          <w:p w14:paraId="216A723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3" w:type="dxa"/>
            <w:noWrap/>
            <w:vAlign w:val="center"/>
          </w:tcPr>
          <w:p w14:paraId="163AB45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/>
            <w:vAlign w:val="center"/>
          </w:tcPr>
          <w:p w14:paraId="02EDF12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1" w:type="dxa"/>
            <w:noWrap/>
            <w:vAlign w:val="center"/>
          </w:tcPr>
          <w:p w14:paraId="69BF58F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/>
            <w:vAlign w:val="center"/>
          </w:tcPr>
          <w:p w14:paraId="354F19A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/>
            <w:vAlign w:val="center"/>
          </w:tcPr>
          <w:p w14:paraId="44CAE67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5" w:type="dxa"/>
            <w:noWrap/>
            <w:vAlign w:val="center"/>
          </w:tcPr>
          <w:p w14:paraId="65CE3CB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AC1E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52" w:type="dxa"/>
            <w:noWrap/>
            <w:vAlign w:val="center"/>
          </w:tcPr>
          <w:p w14:paraId="3628CCD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3" w:type="dxa"/>
            <w:noWrap/>
            <w:vAlign w:val="center"/>
          </w:tcPr>
          <w:p w14:paraId="312005A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/>
            <w:vAlign w:val="center"/>
          </w:tcPr>
          <w:p w14:paraId="179D782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1" w:type="dxa"/>
            <w:noWrap/>
            <w:vAlign w:val="center"/>
          </w:tcPr>
          <w:p w14:paraId="3E2A8C9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/>
            <w:vAlign w:val="center"/>
          </w:tcPr>
          <w:p w14:paraId="4CDFFDD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/>
            <w:vAlign w:val="center"/>
          </w:tcPr>
          <w:p w14:paraId="2445D07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5" w:type="dxa"/>
            <w:noWrap/>
            <w:vAlign w:val="center"/>
          </w:tcPr>
          <w:p w14:paraId="74E55EC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89A9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52" w:type="dxa"/>
            <w:noWrap/>
            <w:vAlign w:val="center"/>
          </w:tcPr>
          <w:p w14:paraId="4B2FBCB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3" w:type="dxa"/>
            <w:noWrap/>
            <w:vAlign w:val="center"/>
          </w:tcPr>
          <w:p w14:paraId="695B158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/>
            <w:vAlign w:val="center"/>
          </w:tcPr>
          <w:p w14:paraId="0B3D430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1" w:type="dxa"/>
            <w:noWrap/>
            <w:vAlign w:val="center"/>
          </w:tcPr>
          <w:p w14:paraId="253801D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/>
            <w:vAlign w:val="center"/>
          </w:tcPr>
          <w:p w14:paraId="1E2A94C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/>
            <w:vAlign w:val="center"/>
          </w:tcPr>
          <w:p w14:paraId="44803C5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5" w:type="dxa"/>
            <w:noWrap/>
            <w:vAlign w:val="center"/>
          </w:tcPr>
          <w:p w14:paraId="22D750B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8BB6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52" w:type="dxa"/>
            <w:noWrap/>
            <w:vAlign w:val="center"/>
          </w:tcPr>
          <w:p w14:paraId="1C11598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3" w:type="dxa"/>
            <w:noWrap/>
            <w:vAlign w:val="center"/>
          </w:tcPr>
          <w:p w14:paraId="058DE22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/>
            <w:vAlign w:val="center"/>
          </w:tcPr>
          <w:p w14:paraId="2B2115D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1" w:type="dxa"/>
            <w:noWrap/>
            <w:vAlign w:val="center"/>
          </w:tcPr>
          <w:p w14:paraId="25FE5ED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/>
            <w:vAlign w:val="center"/>
          </w:tcPr>
          <w:p w14:paraId="4C48095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/>
            <w:vAlign w:val="center"/>
          </w:tcPr>
          <w:p w14:paraId="5F7846B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5" w:type="dxa"/>
            <w:noWrap/>
            <w:vAlign w:val="center"/>
          </w:tcPr>
          <w:p w14:paraId="5678295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E0A9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52" w:type="dxa"/>
            <w:noWrap/>
            <w:vAlign w:val="center"/>
          </w:tcPr>
          <w:p w14:paraId="33BDCDC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3" w:type="dxa"/>
            <w:noWrap/>
            <w:vAlign w:val="center"/>
          </w:tcPr>
          <w:p w14:paraId="4D4766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/>
            <w:vAlign w:val="center"/>
          </w:tcPr>
          <w:p w14:paraId="082979E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1" w:type="dxa"/>
            <w:noWrap/>
            <w:vAlign w:val="center"/>
          </w:tcPr>
          <w:p w14:paraId="11F62A0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/>
            <w:vAlign w:val="center"/>
          </w:tcPr>
          <w:p w14:paraId="4CA6678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/>
            <w:vAlign w:val="center"/>
          </w:tcPr>
          <w:p w14:paraId="2E64507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5" w:type="dxa"/>
            <w:noWrap/>
            <w:vAlign w:val="center"/>
          </w:tcPr>
          <w:p w14:paraId="688DADE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FDE4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52" w:type="dxa"/>
            <w:noWrap/>
            <w:vAlign w:val="center"/>
          </w:tcPr>
          <w:p w14:paraId="1F66022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3" w:type="dxa"/>
            <w:noWrap/>
            <w:vAlign w:val="center"/>
          </w:tcPr>
          <w:p w14:paraId="3626F3F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/>
            <w:vAlign w:val="center"/>
          </w:tcPr>
          <w:p w14:paraId="784ABDD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1" w:type="dxa"/>
            <w:noWrap/>
            <w:vAlign w:val="center"/>
          </w:tcPr>
          <w:p w14:paraId="3C4B708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/>
            <w:vAlign w:val="center"/>
          </w:tcPr>
          <w:p w14:paraId="16156C6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/>
            <w:vAlign w:val="center"/>
          </w:tcPr>
          <w:p w14:paraId="1424C8A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5" w:type="dxa"/>
            <w:noWrap/>
            <w:vAlign w:val="center"/>
          </w:tcPr>
          <w:p w14:paraId="7A5753E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2C56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52" w:type="dxa"/>
            <w:noWrap/>
            <w:vAlign w:val="center"/>
          </w:tcPr>
          <w:p w14:paraId="38D2447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3" w:type="dxa"/>
            <w:noWrap/>
            <w:vAlign w:val="center"/>
          </w:tcPr>
          <w:p w14:paraId="45DEB2D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/>
            <w:vAlign w:val="center"/>
          </w:tcPr>
          <w:p w14:paraId="53E591C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1" w:type="dxa"/>
            <w:noWrap/>
            <w:vAlign w:val="center"/>
          </w:tcPr>
          <w:p w14:paraId="1D7CAE7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/>
            <w:vAlign w:val="center"/>
          </w:tcPr>
          <w:p w14:paraId="30B1836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/>
            <w:vAlign w:val="center"/>
          </w:tcPr>
          <w:p w14:paraId="039D08A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5" w:type="dxa"/>
            <w:noWrap/>
            <w:vAlign w:val="center"/>
          </w:tcPr>
          <w:p w14:paraId="4A237F4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FA16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52" w:type="dxa"/>
            <w:noWrap/>
            <w:vAlign w:val="center"/>
          </w:tcPr>
          <w:p w14:paraId="5B3FCFD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3" w:type="dxa"/>
            <w:noWrap/>
            <w:vAlign w:val="center"/>
          </w:tcPr>
          <w:p w14:paraId="6B172B7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/>
            <w:vAlign w:val="center"/>
          </w:tcPr>
          <w:p w14:paraId="7274E79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1" w:type="dxa"/>
            <w:noWrap/>
            <w:vAlign w:val="center"/>
          </w:tcPr>
          <w:p w14:paraId="53E8B07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/>
            <w:vAlign w:val="center"/>
          </w:tcPr>
          <w:p w14:paraId="22E98E2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/>
            <w:vAlign w:val="center"/>
          </w:tcPr>
          <w:p w14:paraId="0738BA0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5" w:type="dxa"/>
            <w:noWrap/>
            <w:vAlign w:val="center"/>
          </w:tcPr>
          <w:p w14:paraId="5AFA2D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F809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52" w:type="dxa"/>
            <w:noWrap/>
            <w:vAlign w:val="center"/>
          </w:tcPr>
          <w:p w14:paraId="0D3586C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3" w:type="dxa"/>
            <w:noWrap/>
            <w:vAlign w:val="center"/>
          </w:tcPr>
          <w:p w14:paraId="7A11ADF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/>
            <w:vAlign w:val="center"/>
          </w:tcPr>
          <w:p w14:paraId="02C4E8A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1" w:type="dxa"/>
            <w:noWrap/>
            <w:vAlign w:val="center"/>
          </w:tcPr>
          <w:p w14:paraId="5D53161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/>
            <w:vAlign w:val="center"/>
          </w:tcPr>
          <w:p w14:paraId="62C4E12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/>
            <w:vAlign w:val="center"/>
          </w:tcPr>
          <w:p w14:paraId="21E0FE6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5" w:type="dxa"/>
            <w:noWrap/>
            <w:vAlign w:val="center"/>
          </w:tcPr>
          <w:p w14:paraId="0525D70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A4B2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52" w:type="dxa"/>
            <w:noWrap/>
            <w:vAlign w:val="center"/>
          </w:tcPr>
          <w:p w14:paraId="23E1137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3" w:type="dxa"/>
            <w:noWrap/>
            <w:vAlign w:val="center"/>
          </w:tcPr>
          <w:p w14:paraId="1987C2D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/>
            <w:vAlign w:val="center"/>
          </w:tcPr>
          <w:p w14:paraId="000A28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1" w:type="dxa"/>
            <w:noWrap/>
            <w:vAlign w:val="center"/>
          </w:tcPr>
          <w:p w14:paraId="562E8C5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/>
            <w:vAlign w:val="center"/>
          </w:tcPr>
          <w:p w14:paraId="5751476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/>
            <w:vAlign w:val="center"/>
          </w:tcPr>
          <w:p w14:paraId="09367AE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5" w:type="dxa"/>
            <w:noWrap/>
            <w:vAlign w:val="center"/>
          </w:tcPr>
          <w:p w14:paraId="7502304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4B3B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52" w:type="dxa"/>
            <w:noWrap/>
            <w:vAlign w:val="center"/>
          </w:tcPr>
          <w:p w14:paraId="12A24F9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3" w:type="dxa"/>
            <w:noWrap/>
            <w:vAlign w:val="center"/>
          </w:tcPr>
          <w:p w14:paraId="2F2C5D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/>
            <w:vAlign w:val="center"/>
          </w:tcPr>
          <w:p w14:paraId="79A63BE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1" w:type="dxa"/>
            <w:noWrap/>
            <w:vAlign w:val="center"/>
          </w:tcPr>
          <w:p w14:paraId="16925AD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/>
            <w:vAlign w:val="center"/>
          </w:tcPr>
          <w:p w14:paraId="1CF3CAD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/>
            <w:vAlign w:val="center"/>
          </w:tcPr>
          <w:p w14:paraId="738A197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5" w:type="dxa"/>
            <w:noWrap/>
            <w:vAlign w:val="center"/>
          </w:tcPr>
          <w:p w14:paraId="1B91BB1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39C1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52" w:type="dxa"/>
            <w:noWrap/>
            <w:vAlign w:val="center"/>
          </w:tcPr>
          <w:p w14:paraId="441DB4B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3" w:type="dxa"/>
            <w:noWrap/>
            <w:vAlign w:val="center"/>
          </w:tcPr>
          <w:p w14:paraId="6F4F3CD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/>
            <w:vAlign w:val="center"/>
          </w:tcPr>
          <w:p w14:paraId="26CE8EC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1" w:type="dxa"/>
            <w:noWrap/>
            <w:vAlign w:val="center"/>
          </w:tcPr>
          <w:p w14:paraId="19464B8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/>
            <w:vAlign w:val="center"/>
          </w:tcPr>
          <w:p w14:paraId="21E4BAB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/>
            <w:vAlign w:val="center"/>
          </w:tcPr>
          <w:p w14:paraId="49B56A4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5" w:type="dxa"/>
            <w:noWrap/>
            <w:vAlign w:val="center"/>
          </w:tcPr>
          <w:p w14:paraId="242DC2C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BAE1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52" w:type="dxa"/>
            <w:noWrap/>
            <w:vAlign w:val="center"/>
          </w:tcPr>
          <w:p w14:paraId="7DB23E8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3" w:type="dxa"/>
            <w:noWrap/>
            <w:vAlign w:val="center"/>
          </w:tcPr>
          <w:p w14:paraId="4A32604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/>
            <w:vAlign w:val="center"/>
          </w:tcPr>
          <w:p w14:paraId="39E924F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1" w:type="dxa"/>
            <w:noWrap/>
            <w:vAlign w:val="center"/>
          </w:tcPr>
          <w:p w14:paraId="118CEB9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/>
            <w:vAlign w:val="center"/>
          </w:tcPr>
          <w:p w14:paraId="3CEA0DF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/>
            <w:vAlign w:val="center"/>
          </w:tcPr>
          <w:p w14:paraId="1014265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5" w:type="dxa"/>
            <w:noWrap/>
            <w:vAlign w:val="center"/>
          </w:tcPr>
          <w:p w14:paraId="1B736BA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222D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2865" w:type="dxa"/>
            <w:gridSpan w:val="2"/>
            <w:noWrap/>
            <w:vAlign w:val="center"/>
          </w:tcPr>
          <w:p w14:paraId="08078FF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合计金额（元）</w:t>
            </w:r>
          </w:p>
        </w:tc>
        <w:tc>
          <w:tcPr>
            <w:tcW w:w="6652" w:type="dxa"/>
            <w:gridSpan w:val="5"/>
            <w:noWrap/>
            <w:vAlign w:val="center"/>
          </w:tcPr>
          <w:p w14:paraId="27854CE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5F4A9E9F">
      <w:pPr>
        <w:widowControl/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>说明：</w:t>
      </w:r>
    </w:p>
    <w:p w14:paraId="666E4878">
      <w:pPr>
        <w:widowControl/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>1.投标报价以元为单位，四舍五入精确到小数点后两位。</w:t>
      </w:r>
    </w:p>
    <w:p w14:paraId="55F1963D">
      <w:pPr>
        <w:widowControl/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>2.</w:t>
      </w:r>
      <w:r>
        <w:rPr>
          <w:rFonts w:hint="eastAsia" w:ascii="宋体" w:hAnsi="宋体" w:cs="宋体"/>
          <w:sz w:val="24"/>
          <w:szCs w:val="24"/>
          <w:highlight w:val="none"/>
        </w:rPr>
        <w:t>合计金额应与开标一览表（唱标报告）投标总报价金额一致。</w:t>
      </w:r>
    </w:p>
    <w:p w14:paraId="12BD0CDF">
      <w:pPr>
        <w:widowControl/>
        <w:spacing w:line="360" w:lineRule="auto"/>
        <w:rPr>
          <w:rFonts w:ascii="宋体" w:hAnsi="宋体" w:cs="宋体"/>
          <w:bCs/>
          <w:kern w:val="0"/>
          <w:sz w:val="24"/>
          <w:szCs w:val="24"/>
          <w:highlight w:val="none"/>
        </w:rPr>
      </w:pPr>
    </w:p>
    <w:p w14:paraId="6A3984F3">
      <w:pPr>
        <w:pStyle w:val="5"/>
        <w:spacing w:line="360" w:lineRule="auto"/>
        <w:ind w:firstLine="480"/>
        <w:rPr>
          <w:rFonts w:ascii="宋体" w:hAnsi="宋体" w:cs="宋体"/>
          <w:bCs/>
          <w:kern w:val="0"/>
          <w:sz w:val="24"/>
          <w:szCs w:val="24"/>
          <w:highlight w:val="none"/>
        </w:rPr>
      </w:pPr>
    </w:p>
    <w:p w14:paraId="57425FA6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（公章）：</w:t>
      </w:r>
    </w:p>
    <w:p w14:paraId="6FECF423">
      <w:pPr>
        <w:spacing w:line="360" w:lineRule="auto"/>
        <w:ind w:firstLine="4080" w:firstLineChars="17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</w:t>
      </w:r>
    </w:p>
    <w:p w14:paraId="514BA55A">
      <w:pPr>
        <w:spacing w:line="360" w:lineRule="auto"/>
        <w:ind w:firstLine="4080" w:firstLineChars="1700"/>
      </w:pPr>
      <w:bookmarkStart w:id="0" w:name="_GoBack"/>
      <w:bookmarkEnd w:id="0"/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ZWI0NWM5NDNhNzMwMjMwNzEyZjk2MjZjNGYxZmIifQ=="/>
  </w:docVars>
  <w:rsids>
    <w:rsidRoot w:val="3A7F738B"/>
    <w:rsid w:val="3A7F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1"/>
    <w:basedOn w:val="1"/>
    <w:autoRedefine/>
    <w:qFormat/>
    <w:uiPriority w:val="34"/>
    <w:pPr>
      <w:ind w:firstLine="420" w:firstLineChars="200"/>
    </w:pPr>
    <w:rPr>
      <w:rFonts w:cs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2024-08-20T08:37:00Z</dcterms:created>
  <dc:creator>李纪旋</dc:creator>
  <cp:lastModifiedBy>李纪旋</cp:lastModifiedBy>
  <dcterms:modified xsi:type="dcterms:W3CDTF">2024-08-20T08:37:17Z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736685914FB84FDEBB2FC87DC05ADC14_11</vt:lpwstr>
  </property>
</Properties>
</file>