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21B19">
      <w:pPr>
        <w:pageBreakBefore/>
        <w:tabs>
          <w:tab w:val="left" w:pos="292"/>
          <w:tab w:val="center" w:pos="4327"/>
        </w:tabs>
        <w:adjustRightInd w:val="0"/>
        <w:snapToGrid w:val="0"/>
        <w:spacing w:line="360" w:lineRule="auto"/>
        <w:jc w:val="center"/>
        <w:outlineLvl w:val="1"/>
        <w:rPr>
          <w:rFonts w:ascii="宋体" w:hAnsi="宋体" w:cs="宋体"/>
          <w:b/>
          <w:sz w:val="24"/>
          <w:szCs w:val="24"/>
          <w:highlight w:val="none"/>
          <w:lang w:val="zh-CN"/>
        </w:rPr>
      </w:pPr>
      <w:bookmarkStart w:id="1" w:name="_GoBack"/>
      <w:bookmarkEnd w:id="1"/>
      <w:bookmarkStart w:id="0" w:name="_Toc1257"/>
      <w:r>
        <w:rPr>
          <w:rFonts w:hint="eastAsia" w:ascii="宋体" w:hAnsi="宋体" w:cs="宋体"/>
          <w:b/>
          <w:sz w:val="24"/>
          <w:szCs w:val="24"/>
          <w:highlight w:val="none"/>
        </w:rPr>
        <w:t>四、</w:t>
      </w:r>
      <w:r>
        <w:rPr>
          <w:rFonts w:hint="eastAsia" w:ascii="宋体" w:hAnsi="宋体" w:cs="宋体"/>
          <w:b/>
          <w:sz w:val="24"/>
          <w:szCs w:val="24"/>
          <w:highlight w:val="none"/>
          <w:lang w:val="zh-CN"/>
        </w:rPr>
        <w:t>提供政府采购政策等证明材料</w:t>
      </w:r>
      <w:bookmarkEnd w:id="0"/>
    </w:p>
    <w:p w14:paraId="7FAE4F28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（1）中小企业声明函（如适用，请提供，格式见附件1，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注：本项目属于软件和信息技术服务业）；</w:t>
      </w:r>
    </w:p>
    <w:p w14:paraId="54332E6C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（2）残疾人福利性单位声明函（如适用，请提供，格式见附件2）；</w:t>
      </w:r>
    </w:p>
    <w:p w14:paraId="738CE61D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 xml:space="preserve">（3）监狱企业、福利企业证明材料（如适用，请提供）；  </w:t>
      </w:r>
    </w:p>
    <w:p w14:paraId="3AE93C54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（4）节能环保产品、环境标志产品明细表（如适用，请按招标文件中采购项目需要落实的政府采购政策第2条相关规定提供相关证明材料）；</w:t>
      </w:r>
    </w:p>
    <w:p w14:paraId="0AD75510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（5）各投标人可根据企业从业人员、营业收入、资产总额等指标，按照采购文件约定的采购标的对应的中小企业划分标准所属行业和《中小企业划型标准规定》（工信部联企业〔2011〕300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40AF0954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特别提醒：中标人享受中小企业扶持政策的，中标人的《中小企业声明函》或《残疾人福利性单位声明函》或监狱企业证明文件将随中标结果公告一同公布，接受社会监督。</w:t>
      </w:r>
    </w:p>
    <w:p w14:paraId="45F2A8B2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</w:p>
    <w:p w14:paraId="1C49FE1F">
      <w:pPr>
        <w:spacing w:line="360" w:lineRule="auto"/>
        <w:rPr>
          <w:rFonts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附件1</w:t>
      </w:r>
    </w:p>
    <w:p w14:paraId="6A08A6FC">
      <w:pPr>
        <w:spacing w:line="360" w:lineRule="auto"/>
        <w:jc w:val="center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中小企业声明函（工程、服务）</w:t>
      </w:r>
    </w:p>
    <w:p w14:paraId="24A83EDA">
      <w:pPr>
        <w:pStyle w:val="2"/>
        <w:kinsoku w:val="0"/>
        <w:overflowPunct w:val="0"/>
        <w:spacing w:before="34" w:line="360" w:lineRule="auto"/>
        <w:ind w:firstLine="456" w:firstLineChars="200"/>
        <w:rPr>
          <w:rFonts w:ascii="宋体" w:hAnsi="宋体" w:eastAsia="宋体" w:cs="宋体"/>
          <w:w w:val="95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w w:val="95"/>
          <w:sz w:val="24"/>
          <w:szCs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  <w:u w:val="single"/>
        </w:rPr>
        <w:t>（单位名称）</w:t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7FD87254">
      <w:pPr>
        <w:pStyle w:val="2"/>
        <w:kinsoku w:val="0"/>
        <w:overflowPunct w:val="0"/>
        <w:spacing w:before="34" w:line="360" w:lineRule="auto"/>
        <w:ind w:firstLine="478" w:firstLineChars="200"/>
        <w:rPr>
          <w:rFonts w:ascii="宋体" w:hAnsi="宋体" w:eastAsia="宋体" w:cs="宋体"/>
          <w:w w:val="95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1"/>
          <w:w w:val="99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w w:val="99"/>
          <w:sz w:val="24"/>
          <w:szCs w:val="24"/>
          <w:highlight w:val="none"/>
        </w:rPr>
        <w:t>.</w:t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  <w:u w:val="single"/>
        </w:rPr>
        <w:t>（标的名称）</w:t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</w:rPr>
        <w:t>，属于</w:t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</w:rPr>
        <w:t>；承建（承接）企业为</w:t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</w:rPr>
        <w:t>，从业人员</w:t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</w:rPr>
        <w:t xml:space="preserve">人，营业收入为 </w:t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</w:rPr>
        <w:t>万</w:t>
      </w:r>
      <w:r>
        <w:rPr>
          <w:rFonts w:hint="eastAsia" w:ascii="宋体" w:hAnsi="宋体" w:eastAsia="宋体" w:cs="宋体"/>
          <w:spacing w:val="2"/>
          <w:w w:val="99"/>
          <w:sz w:val="24"/>
          <w:szCs w:val="24"/>
          <w:highlight w:val="none"/>
        </w:rPr>
        <w:t>元</w:t>
      </w:r>
      <w:r>
        <w:rPr>
          <w:rFonts w:hint="eastAsia" w:ascii="宋体" w:hAnsi="宋体" w:eastAsia="宋体" w:cs="宋体"/>
          <w:spacing w:val="2"/>
          <w:w w:val="99"/>
          <w:sz w:val="24"/>
          <w:szCs w:val="24"/>
          <w:highlight w:val="none"/>
          <w:vertAlign w:val="superscript"/>
        </w:rPr>
        <w:t>1</w:t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</w:rPr>
        <w:t>，属于</w:t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</w:rPr>
        <w:t>；</w:t>
      </w:r>
    </w:p>
    <w:p w14:paraId="2875B459">
      <w:pPr>
        <w:pStyle w:val="2"/>
        <w:kinsoku w:val="0"/>
        <w:overflowPunct w:val="0"/>
        <w:spacing w:before="34" w:line="360" w:lineRule="auto"/>
        <w:ind w:firstLine="456" w:firstLineChars="200"/>
        <w:rPr>
          <w:rFonts w:ascii="宋体" w:hAnsi="宋体" w:eastAsia="宋体" w:cs="宋体"/>
          <w:w w:val="95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w w:val="95"/>
          <w:sz w:val="24"/>
          <w:szCs w:val="24"/>
          <w:highlight w:val="none"/>
        </w:rPr>
        <w:t>2.</w:t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  <w:u w:val="single"/>
        </w:rPr>
        <w:t>（标的名称）</w:t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</w:rPr>
        <w:t>，属于</w:t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</w:rPr>
        <w:t>；承建（承接）企业为</w:t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</w:rPr>
        <w:t>，从业人员</w:t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</w:rPr>
        <w:t>人，营业收入为</w:t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</w:rPr>
        <w:t>万元，属于</w:t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w w:val="95"/>
          <w:sz w:val="24"/>
          <w:szCs w:val="24"/>
          <w:highlight w:val="none"/>
        </w:rPr>
        <w:t>；</w:t>
      </w:r>
    </w:p>
    <w:p w14:paraId="63E296FA">
      <w:pPr>
        <w:pStyle w:val="2"/>
        <w:kinsoku w:val="0"/>
        <w:overflowPunct w:val="0"/>
        <w:spacing w:before="34" w:line="360" w:lineRule="auto"/>
        <w:ind w:left="765" w:right="138" w:hanging="5"/>
        <w:rPr>
          <w:rFonts w:ascii="宋体" w:hAnsi="宋体" w:eastAsia="宋体" w:cs="宋体"/>
          <w:w w:val="99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……</w:t>
      </w:r>
    </w:p>
    <w:p w14:paraId="11F1B853">
      <w:pPr>
        <w:pStyle w:val="2"/>
        <w:kinsoku w:val="0"/>
        <w:overflowPunct w:val="0"/>
        <w:spacing w:before="34" w:line="360" w:lineRule="auto"/>
        <w:ind w:firstLine="456" w:firstLineChars="200"/>
        <w:rPr>
          <w:rFonts w:ascii="宋体" w:hAnsi="宋体" w:eastAsia="宋体" w:cs="宋体"/>
          <w:w w:val="95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w w:val="95"/>
          <w:sz w:val="24"/>
          <w:szCs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25E438B4">
      <w:pPr>
        <w:pStyle w:val="2"/>
        <w:kinsoku w:val="0"/>
        <w:overflowPunct w:val="0"/>
        <w:spacing w:before="34" w:line="360" w:lineRule="auto"/>
        <w:ind w:firstLine="456" w:firstLineChars="200"/>
        <w:rPr>
          <w:rFonts w:ascii="宋体" w:hAnsi="宋体" w:eastAsia="宋体" w:cs="宋体"/>
          <w:w w:val="95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w w:val="95"/>
          <w:sz w:val="24"/>
          <w:szCs w:val="24"/>
          <w:highlight w:val="none"/>
        </w:rPr>
        <w:t>本企业对上述声明内容的真实性负责。如有虚假，将依法承担相应责任。</w:t>
      </w:r>
    </w:p>
    <w:p w14:paraId="68895FCD">
      <w:pPr>
        <w:pStyle w:val="2"/>
        <w:kinsoku w:val="0"/>
        <w:overflowPunct w:val="0"/>
        <w:spacing w:before="56" w:line="360" w:lineRule="auto"/>
        <w:ind w:left="3960" w:right="1748"/>
        <w:rPr>
          <w:rFonts w:ascii="宋体" w:hAnsi="宋体" w:eastAsia="宋体" w:cs="宋体"/>
          <w:spacing w:val="-18"/>
          <w:sz w:val="24"/>
          <w:szCs w:val="24"/>
          <w:highlight w:val="none"/>
        </w:rPr>
      </w:pPr>
    </w:p>
    <w:p w14:paraId="56BF9EA8">
      <w:pPr>
        <w:spacing w:line="360" w:lineRule="auto"/>
        <w:ind w:firstLine="3024" w:firstLineChars="1200"/>
        <w:rPr>
          <w:rFonts w:ascii="宋体" w:hAnsi="宋体" w:eastAsia="宋体" w:cs="宋体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企业名称（盖章）：</w:t>
      </w:r>
    </w:p>
    <w:p w14:paraId="2FE33466">
      <w:pPr>
        <w:spacing w:line="360" w:lineRule="auto"/>
        <w:ind w:firstLine="3024" w:firstLineChars="1200"/>
        <w:rPr>
          <w:rFonts w:ascii="宋体" w:hAnsi="宋体" w:eastAsia="宋体" w:cs="宋体"/>
          <w:spacing w:val="6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日    期：</w:t>
      </w:r>
    </w:p>
    <w:p w14:paraId="274140C8">
      <w:pPr>
        <w:spacing w:line="360" w:lineRule="auto"/>
        <w:rPr>
          <w:rFonts w:ascii="宋体" w:hAnsi="宋体" w:eastAsia="宋体" w:cs="宋体"/>
          <w:spacing w:val="6"/>
          <w:sz w:val="24"/>
          <w:szCs w:val="24"/>
          <w:highlight w:val="none"/>
        </w:rPr>
      </w:pPr>
    </w:p>
    <w:p w14:paraId="28853ED1">
      <w:pPr>
        <w:spacing w:line="360" w:lineRule="auto"/>
        <w:jc w:val="left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32B4B29A">
      <w:pPr>
        <w:spacing w:line="360" w:lineRule="auto"/>
        <w:jc w:val="center"/>
        <w:rPr>
          <w:rFonts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中小企业声明函（货物）</w:t>
      </w:r>
    </w:p>
    <w:p w14:paraId="53671225">
      <w:pPr>
        <w:kinsoku w:val="0"/>
        <w:overflowPunct w:val="0"/>
        <w:spacing w:before="34" w:line="360" w:lineRule="auto"/>
        <w:ind w:firstLine="456" w:firstLineChars="200"/>
        <w:rPr>
          <w:rFonts w:ascii="宋体" w:hAnsi="宋体" w:cs="宋体"/>
          <w:w w:val="95"/>
          <w:sz w:val="24"/>
          <w:szCs w:val="24"/>
          <w:highlight w:val="none"/>
        </w:rPr>
      </w:pPr>
      <w:r>
        <w:rPr>
          <w:rFonts w:hint="eastAsia" w:ascii="宋体" w:hAnsi="宋体" w:cs="宋体"/>
          <w:w w:val="95"/>
          <w:sz w:val="24"/>
          <w:szCs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宋体" w:hAnsi="宋体" w:cs="宋体"/>
          <w:w w:val="95"/>
          <w:sz w:val="24"/>
          <w:szCs w:val="24"/>
          <w:highlight w:val="none"/>
          <w:u w:val="single"/>
        </w:rPr>
        <w:t>（单位名称）</w:t>
      </w:r>
      <w:r>
        <w:rPr>
          <w:rFonts w:hint="eastAsia" w:ascii="宋体" w:hAnsi="宋体" w:cs="宋体"/>
          <w:w w:val="95"/>
          <w:sz w:val="24"/>
          <w:szCs w:val="24"/>
          <w:highlight w:val="none"/>
        </w:rPr>
        <w:t>的</w:t>
      </w:r>
      <w:r>
        <w:rPr>
          <w:rFonts w:hint="eastAsia" w:ascii="宋体" w:hAnsi="宋体" w:cs="宋体"/>
          <w:w w:val="95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cs="宋体"/>
          <w:w w:val="95"/>
          <w:sz w:val="24"/>
          <w:szCs w:val="24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0B9B8B98">
      <w:pPr>
        <w:tabs>
          <w:tab w:val="left" w:pos="1384"/>
          <w:tab w:val="left" w:pos="4562"/>
          <w:tab w:val="left" w:pos="6803"/>
        </w:tabs>
        <w:kinsoku w:val="0"/>
        <w:overflowPunct w:val="0"/>
        <w:spacing w:before="13" w:line="360" w:lineRule="auto"/>
        <w:ind w:left="105" w:right="142" w:firstLine="655"/>
        <w:rPr>
          <w:rFonts w:ascii="宋体" w:hAnsi="宋体" w:cs="宋体"/>
          <w:w w:val="95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pacing w:val="1"/>
          <w:w w:val="99"/>
          <w:sz w:val="24"/>
          <w:szCs w:val="24"/>
          <w:highlight w:val="none"/>
        </w:rPr>
        <w:t>1</w:t>
      </w:r>
      <w:r>
        <w:rPr>
          <w:rFonts w:hint="eastAsia" w:ascii="宋体" w:hAnsi="宋体" w:cs="宋体"/>
          <w:spacing w:val="-41"/>
          <w:w w:val="99"/>
          <w:sz w:val="24"/>
          <w:szCs w:val="24"/>
          <w:highlight w:val="none"/>
        </w:rPr>
        <w:t>.</w:t>
      </w:r>
      <w:r>
        <w:rPr>
          <w:rFonts w:hint="eastAsia" w:ascii="宋体" w:hAnsi="宋体" w:cs="宋体"/>
          <w:w w:val="95"/>
          <w:sz w:val="24"/>
          <w:szCs w:val="24"/>
          <w:highlight w:val="none"/>
          <w:u w:val="single"/>
        </w:rPr>
        <w:t xml:space="preserve"> （标的名称）</w:t>
      </w:r>
      <w:r>
        <w:rPr>
          <w:rFonts w:hint="eastAsia" w:ascii="宋体" w:hAnsi="宋体" w:cs="宋体"/>
          <w:spacing w:val="-43"/>
          <w:w w:val="99"/>
          <w:sz w:val="24"/>
          <w:szCs w:val="24"/>
          <w:highlight w:val="none"/>
        </w:rPr>
        <w:t>，</w:t>
      </w:r>
      <w:r>
        <w:rPr>
          <w:rFonts w:hint="eastAsia" w:ascii="宋体" w:hAnsi="宋体" w:cs="宋体"/>
          <w:w w:val="99"/>
          <w:sz w:val="24"/>
          <w:szCs w:val="24"/>
          <w:highlight w:val="none"/>
        </w:rPr>
        <w:t>属</w:t>
      </w:r>
      <w:r>
        <w:rPr>
          <w:rFonts w:hint="eastAsia" w:ascii="宋体" w:hAnsi="宋体" w:cs="宋体"/>
          <w:spacing w:val="-55"/>
          <w:w w:val="99"/>
          <w:sz w:val="24"/>
          <w:szCs w:val="24"/>
          <w:highlight w:val="none"/>
        </w:rPr>
        <w:t>于</w:t>
      </w:r>
      <w:r>
        <w:rPr>
          <w:rFonts w:hint="eastAsia" w:ascii="宋体" w:hAnsi="宋体" w:cs="宋体"/>
          <w:w w:val="95"/>
          <w:sz w:val="24"/>
          <w:szCs w:val="24"/>
          <w:highlight w:val="none"/>
          <w:u w:val="single"/>
        </w:rPr>
        <w:t>（采购文件中明确的所属行业）行业</w:t>
      </w:r>
      <w:r>
        <w:rPr>
          <w:rFonts w:hint="eastAsia" w:ascii="宋体" w:hAnsi="宋体" w:cs="宋体"/>
          <w:spacing w:val="7"/>
          <w:w w:val="99"/>
          <w:sz w:val="24"/>
          <w:szCs w:val="24"/>
          <w:highlight w:val="none"/>
        </w:rPr>
        <w:t>；</w:t>
      </w:r>
      <w:r>
        <w:rPr>
          <w:rFonts w:hint="eastAsia" w:ascii="宋体" w:hAnsi="宋体" w:cs="宋体"/>
          <w:spacing w:val="5"/>
          <w:w w:val="99"/>
          <w:sz w:val="24"/>
          <w:szCs w:val="24"/>
          <w:highlight w:val="none"/>
        </w:rPr>
        <w:t>制</w:t>
      </w:r>
      <w:r>
        <w:rPr>
          <w:rFonts w:hint="eastAsia" w:ascii="宋体" w:hAnsi="宋体" w:cs="宋体"/>
          <w:spacing w:val="7"/>
          <w:w w:val="99"/>
          <w:sz w:val="24"/>
          <w:szCs w:val="24"/>
          <w:highlight w:val="none"/>
        </w:rPr>
        <w:t>造</w:t>
      </w:r>
      <w:r>
        <w:rPr>
          <w:rFonts w:hint="eastAsia" w:ascii="宋体" w:hAnsi="宋体" w:cs="宋体"/>
          <w:spacing w:val="5"/>
          <w:w w:val="99"/>
          <w:sz w:val="24"/>
          <w:szCs w:val="24"/>
          <w:highlight w:val="none"/>
        </w:rPr>
        <w:t>商</w:t>
      </w:r>
      <w:r>
        <w:rPr>
          <w:rFonts w:hint="eastAsia" w:ascii="宋体" w:hAnsi="宋体" w:cs="宋体"/>
          <w:spacing w:val="-10"/>
          <w:w w:val="99"/>
          <w:sz w:val="24"/>
          <w:szCs w:val="24"/>
          <w:highlight w:val="none"/>
        </w:rPr>
        <w:t>为</w:t>
      </w:r>
      <w:r>
        <w:rPr>
          <w:rFonts w:hint="eastAsia" w:ascii="宋体" w:hAnsi="宋体" w:cs="宋体"/>
          <w:w w:val="95"/>
          <w:sz w:val="24"/>
          <w:szCs w:val="24"/>
          <w:highlight w:val="none"/>
          <w:u w:val="single"/>
        </w:rPr>
        <w:t>（企业名称），</w:t>
      </w:r>
      <w:r>
        <w:rPr>
          <w:rFonts w:hint="eastAsia" w:ascii="宋体" w:hAnsi="宋体" w:cs="宋体"/>
          <w:spacing w:val="5"/>
          <w:w w:val="99"/>
          <w:sz w:val="24"/>
          <w:szCs w:val="24"/>
          <w:highlight w:val="none"/>
        </w:rPr>
        <w:t>从</w:t>
      </w:r>
      <w:r>
        <w:rPr>
          <w:rFonts w:hint="eastAsia" w:ascii="宋体" w:hAnsi="宋体" w:cs="宋体"/>
          <w:spacing w:val="7"/>
          <w:w w:val="99"/>
          <w:sz w:val="24"/>
          <w:szCs w:val="24"/>
          <w:highlight w:val="none"/>
        </w:rPr>
        <w:t>业</w:t>
      </w:r>
      <w:r>
        <w:rPr>
          <w:rFonts w:hint="eastAsia" w:ascii="宋体" w:hAnsi="宋体" w:cs="宋体"/>
          <w:spacing w:val="5"/>
          <w:w w:val="99"/>
          <w:sz w:val="24"/>
          <w:szCs w:val="24"/>
          <w:highlight w:val="none"/>
        </w:rPr>
        <w:t>人</w:t>
      </w:r>
      <w:r>
        <w:rPr>
          <w:rFonts w:hint="eastAsia" w:ascii="宋体" w:hAnsi="宋体" w:cs="宋体"/>
          <w:spacing w:val="4"/>
          <w:w w:val="99"/>
          <w:sz w:val="24"/>
          <w:szCs w:val="24"/>
          <w:highlight w:val="none"/>
        </w:rPr>
        <w:t>员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cs="宋体"/>
          <w:spacing w:val="7"/>
          <w:w w:val="99"/>
          <w:sz w:val="24"/>
          <w:szCs w:val="24"/>
          <w:highlight w:val="none"/>
        </w:rPr>
        <w:t>人</w:t>
      </w:r>
      <w:r>
        <w:rPr>
          <w:rFonts w:hint="eastAsia" w:ascii="宋体" w:hAnsi="宋体" w:cs="宋体"/>
          <w:spacing w:val="5"/>
          <w:w w:val="99"/>
          <w:sz w:val="24"/>
          <w:szCs w:val="24"/>
          <w:highlight w:val="none"/>
        </w:rPr>
        <w:t>，</w:t>
      </w:r>
      <w:r>
        <w:rPr>
          <w:rFonts w:hint="eastAsia" w:ascii="宋体" w:hAnsi="宋体" w:cs="宋体"/>
          <w:spacing w:val="7"/>
          <w:w w:val="99"/>
          <w:sz w:val="24"/>
          <w:szCs w:val="24"/>
          <w:highlight w:val="none"/>
        </w:rPr>
        <w:t>营</w:t>
      </w:r>
      <w:r>
        <w:rPr>
          <w:rFonts w:hint="eastAsia" w:ascii="宋体" w:hAnsi="宋体" w:cs="宋体"/>
          <w:spacing w:val="5"/>
          <w:w w:val="99"/>
          <w:sz w:val="24"/>
          <w:szCs w:val="24"/>
          <w:highlight w:val="none"/>
        </w:rPr>
        <w:t>业</w:t>
      </w:r>
      <w:r>
        <w:rPr>
          <w:rFonts w:hint="eastAsia" w:ascii="宋体" w:hAnsi="宋体" w:cs="宋体"/>
          <w:w w:val="99"/>
          <w:sz w:val="24"/>
          <w:szCs w:val="24"/>
          <w:highlight w:val="none"/>
        </w:rPr>
        <w:t>收 入</w:t>
      </w:r>
      <w:r>
        <w:rPr>
          <w:rFonts w:hint="eastAsia" w:ascii="宋体" w:hAnsi="宋体" w:cs="宋体"/>
          <w:spacing w:val="1"/>
          <w:w w:val="99"/>
          <w:sz w:val="24"/>
          <w:szCs w:val="24"/>
          <w:highlight w:val="none"/>
        </w:rPr>
        <w:t>为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cs="宋体"/>
          <w:w w:val="99"/>
          <w:sz w:val="24"/>
          <w:szCs w:val="24"/>
          <w:highlight w:val="none"/>
        </w:rPr>
        <w:t>万</w:t>
      </w:r>
      <w:r>
        <w:rPr>
          <w:rFonts w:hint="eastAsia" w:ascii="宋体" w:hAnsi="宋体" w:cs="宋体"/>
          <w:spacing w:val="2"/>
          <w:w w:val="99"/>
          <w:sz w:val="24"/>
          <w:szCs w:val="24"/>
          <w:highlight w:val="none"/>
        </w:rPr>
        <w:t>元</w:t>
      </w:r>
      <w:r>
        <w:rPr>
          <w:rFonts w:hint="eastAsia" w:ascii="宋体" w:hAnsi="宋体" w:cs="宋体"/>
          <w:spacing w:val="-22"/>
          <w:w w:val="99"/>
          <w:sz w:val="24"/>
          <w:szCs w:val="24"/>
          <w:highlight w:val="none"/>
        </w:rPr>
        <w:t>，</w:t>
      </w:r>
      <w:r>
        <w:rPr>
          <w:rFonts w:hint="eastAsia" w:ascii="宋体" w:hAnsi="宋体" w:cs="宋体"/>
          <w:w w:val="99"/>
          <w:sz w:val="24"/>
          <w:szCs w:val="24"/>
          <w:highlight w:val="none"/>
        </w:rPr>
        <w:t>资</w:t>
      </w:r>
      <w:r>
        <w:rPr>
          <w:rFonts w:hint="eastAsia" w:ascii="宋体" w:hAnsi="宋体" w:cs="宋体"/>
          <w:spacing w:val="2"/>
          <w:w w:val="99"/>
          <w:sz w:val="24"/>
          <w:szCs w:val="24"/>
          <w:highlight w:val="none"/>
        </w:rPr>
        <w:t>产</w:t>
      </w:r>
      <w:r>
        <w:rPr>
          <w:rFonts w:hint="eastAsia" w:ascii="宋体" w:hAnsi="宋体" w:cs="宋体"/>
          <w:w w:val="99"/>
          <w:sz w:val="24"/>
          <w:szCs w:val="24"/>
          <w:highlight w:val="none"/>
        </w:rPr>
        <w:t>总额为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cs="宋体"/>
          <w:w w:val="99"/>
          <w:sz w:val="24"/>
          <w:szCs w:val="24"/>
          <w:highlight w:val="none"/>
        </w:rPr>
        <w:t>万</w:t>
      </w:r>
      <w:r>
        <w:rPr>
          <w:rFonts w:hint="eastAsia" w:ascii="宋体" w:hAnsi="宋体" w:cs="宋体"/>
          <w:spacing w:val="2"/>
          <w:w w:val="99"/>
          <w:sz w:val="24"/>
          <w:szCs w:val="24"/>
          <w:highlight w:val="none"/>
        </w:rPr>
        <w:t>元</w:t>
      </w:r>
      <w:r>
        <w:rPr>
          <w:rFonts w:hint="eastAsia" w:ascii="宋体" w:hAnsi="宋体" w:cs="宋体"/>
          <w:spacing w:val="-22"/>
          <w:w w:val="99"/>
          <w:sz w:val="24"/>
          <w:szCs w:val="24"/>
          <w:highlight w:val="none"/>
        </w:rPr>
        <w:t>，</w:t>
      </w:r>
      <w:r>
        <w:rPr>
          <w:rFonts w:hint="eastAsia" w:ascii="宋体" w:hAnsi="宋体" w:cs="宋体"/>
          <w:w w:val="99"/>
          <w:sz w:val="24"/>
          <w:szCs w:val="24"/>
          <w:highlight w:val="none"/>
        </w:rPr>
        <w:t>属</w:t>
      </w:r>
      <w:r>
        <w:rPr>
          <w:rFonts w:hint="eastAsia" w:ascii="宋体" w:hAnsi="宋体" w:cs="宋体"/>
          <w:spacing w:val="-36"/>
          <w:w w:val="99"/>
          <w:sz w:val="24"/>
          <w:szCs w:val="24"/>
          <w:highlight w:val="none"/>
        </w:rPr>
        <w:t>于</w:t>
      </w:r>
      <w:r>
        <w:rPr>
          <w:rFonts w:hint="eastAsia" w:ascii="宋体" w:hAnsi="宋体" w:cs="宋体"/>
          <w:w w:val="95"/>
          <w:sz w:val="24"/>
          <w:szCs w:val="24"/>
          <w:highlight w:val="none"/>
          <w:u w:val="single"/>
        </w:rPr>
        <w:t>（中型企业、小 型企业、微型企业）；</w:t>
      </w:r>
    </w:p>
    <w:p w14:paraId="1D576655">
      <w:pPr>
        <w:tabs>
          <w:tab w:val="left" w:pos="1065"/>
          <w:tab w:val="left" w:pos="4262"/>
          <w:tab w:val="left" w:pos="6477"/>
        </w:tabs>
        <w:kinsoku w:val="0"/>
        <w:overflowPunct w:val="0"/>
        <w:spacing w:before="20" w:line="360" w:lineRule="auto"/>
        <w:ind w:left="105" w:right="142" w:firstLine="655"/>
        <w:rPr>
          <w:rFonts w:ascii="宋体" w:hAnsi="宋体" w:cs="宋体"/>
          <w:w w:val="95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pacing w:val="-21"/>
          <w:sz w:val="24"/>
          <w:szCs w:val="24"/>
          <w:highlight w:val="none"/>
        </w:rPr>
        <w:t>2.</w:t>
      </w:r>
      <w:r>
        <w:rPr>
          <w:rFonts w:hint="eastAsia" w:ascii="宋体" w:hAnsi="宋体" w:cs="宋体"/>
          <w:w w:val="95"/>
          <w:sz w:val="24"/>
          <w:szCs w:val="24"/>
          <w:highlight w:val="none"/>
          <w:u w:val="single"/>
        </w:rPr>
        <w:t xml:space="preserve"> （标的名称），</w:t>
      </w:r>
      <w:r>
        <w:rPr>
          <w:rFonts w:hint="eastAsia" w:ascii="宋体" w:hAnsi="宋体" w:cs="宋体"/>
          <w:w w:val="99"/>
          <w:sz w:val="24"/>
          <w:szCs w:val="24"/>
          <w:highlight w:val="none"/>
        </w:rPr>
        <w:t>属</w:t>
      </w:r>
      <w:r>
        <w:rPr>
          <w:rFonts w:hint="eastAsia" w:ascii="宋体" w:hAnsi="宋体" w:cs="宋体"/>
          <w:spacing w:val="-55"/>
          <w:w w:val="99"/>
          <w:sz w:val="24"/>
          <w:szCs w:val="24"/>
          <w:highlight w:val="none"/>
        </w:rPr>
        <w:t xml:space="preserve">于     </w:t>
      </w:r>
      <w:r>
        <w:rPr>
          <w:rFonts w:hint="eastAsia" w:ascii="宋体" w:hAnsi="宋体" w:cs="宋体"/>
          <w:w w:val="95"/>
          <w:sz w:val="24"/>
          <w:szCs w:val="24"/>
          <w:highlight w:val="none"/>
          <w:u w:val="single"/>
        </w:rPr>
        <w:t>（采购文件中明确的所属行业）行业</w:t>
      </w:r>
      <w:r>
        <w:rPr>
          <w:rFonts w:hint="eastAsia" w:ascii="宋体" w:hAnsi="宋体" w:cs="宋体"/>
          <w:spacing w:val="-50"/>
          <w:w w:val="95"/>
          <w:sz w:val="24"/>
          <w:szCs w:val="24"/>
          <w:highlight w:val="none"/>
        </w:rPr>
        <w:t>；</w:t>
      </w:r>
      <w:r>
        <w:rPr>
          <w:rFonts w:hint="eastAsia" w:ascii="宋体" w:hAnsi="宋体" w:cs="宋体"/>
          <w:spacing w:val="5"/>
          <w:w w:val="99"/>
          <w:sz w:val="24"/>
          <w:szCs w:val="24"/>
          <w:highlight w:val="none"/>
        </w:rPr>
        <w:t>制造商为</w:t>
      </w:r>
      <w:r>
        <w:rPr>
          <w:rFonts w:hint="eastAsia" w:ascii="宋体" w:hAnsi="宋体" w:cs="宋体"/>
          <w:w w:val="95"/>
          <w:sz w:val="24"/>
          <w:szCs w:val="24"/>
          <w:highlight w:val="none"/>
          <w:u w:val="single"/>
        </w:rPr>
        <w:t>（企业名称）</w:t>
      </w:r>
      <w:r>
        <w:rPr>
          <w:rFonts w:hint="eastAsia" w:ascii="宋体" w:hAnsi="宋体" w:cs="宋体"/>
          <w:spacing w:val="-50"/>
          <w:w w:val="95"/>
          <w:sz w:val="24"/>
          <w:szCs w:val="24"/>
          <w:highlight w:val="none"/>
        </w:rPr>
        <w:t>，</w:t>
      </w:r>
      <w:r>
        <w:rPr>
          <w:rFonts w:hint="eastAsia" w:ascii="宋体" w:hAnsi="宋体" w:cs="宋体"/>
          <w:w w:val="99"/>
          <w:sz w:val="24"/>
          <w:szCs w:val="24"/>
          <w:highlight w:val="none"/>
        </w:rPr>
        <w:t>从业人员</w:t>
      </w:r>
      <w:r>
        <w:rPr>
          <w:rFonts w:hint="eastAsia" w:ascii="宋体" w:hAnsi="宋体" w:cs="宋体"/>
          <w:spacing w:val="-50"/>
          <w:w w:val="95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cs="宋体"/>
          <w:spacing w:val="5"/>
          <w:sz w:val="24"/>
          <w:szCs w:val="24"/>
          <w:highlight w:val="none"/>
        </w:rPr>
        <w:t>人，</w:t>
      </w:r>
      <w:r>
        <w:rPr>
          <w:rFonts w:hint="eastAsia" w:ascii="宋体" w:hAnsi="宋体" w:cs="宋体"/>
          <w:w w:val="99"/>
          <w:sz w:val="24"/>
          <w:szCs w:val="24"/>
          <w:highlight w:val="none"/>
        </w:rPr>
        <w:t>营业收入为</w:t>
      </w:r>
      <w:r>
        <w:rPr>
          <w:rFonts w:hint="eastAsia" w:ascii="宋体" w:hAnsi="宋体" w:cs="宋体"/>
          <w:w w:val="95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cs="宋体"/>
          <w:w w:val="95"/>
          <w:sz w:val="24"/>
          <w:szCs w:val="24"/>
          <w:highlight w:val="none"/>
        </w:rPr>
        <w:t>万元，资产总额为</w:t>
      </w:r>
      <w:r>
        <w:rPr>
          <w:rFonts w:hint="eastAsia" w:ascii="宋体" w:hAnsi="宋体" w:cs="宋体"/>
          <w:w w:val="95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cs="宋体"/>
          <w:spacing w:val="5"/>
          <w:w w:val="99"/>
          <w:sz w:val="24"/>
          <w:szCs w:val="24"/>
          <w:highlight w:val="none"/>
        </w:rPr>
        <w:t>万元</w:t>
      </w:r>
      <w:r>
        <w:rPr>
          <w:rFonts w:hint="eastAsia" w:ascii="宋体" w:hAnsi="宋体" w:cs="宋体"/>
          <w:spacing w:val="-59"/>
          <w:sz w:val="24"/>
          <w:szCs w:val="24"/>
          <w:highlight w:val="none"/>
        </w:rPr>
        <w:t>，</w:t>
      </w:r>
      <w:r>
        <w:rPr>
          <w:rFonts w:hint="eastAsia" w:ascii="宋体" w:hAnsi="宋体" w:cs="宋体"/>
          <w:w w:val="95"/>
          <w:sz w:val="24"/>
          <w:szCs w:val="24"/>
          <w:highlight w:val="none"/>
        </w:rPr>
        <w:t>属于</w:t>
      </w:r>
      <w:r>
        <w:rPr>
          <w:rFonts w:hint="eastAsia" w:ascii="宋体" w:hAnsi="宋体" w:cs="宋体"/>
          <w:w w:val="95"/>
          <w:sz w:val="24"/>
          <w:szCs w:val="24"/>
          <w:highlight w:val="none"/>
          <w:u w:val="single"/>
        </w:rPr>
        <w:t>（中型企业、小型 企业、微型企业）；</w:t>
      </w:r>
    </w:p>
    <w:p w14:paraId="6DF5276C">
      <w:pPr>
        <w:kinsoku w:val="0"/>
        <w:overflowPunct w:val="0"/>
        <w:spacing w:before="34" w:line="360" w:lineRule="auto"/>
        <w:ind w:firstLine="456" w:firstLineChars="200"/>
        <w:rPr>
          <w:rFonts w:ascii="宋体" w:hAnsi="宋体" w:cs="宋体"/>
          <w:w w:val="95"/>
          <w:sz w:val="24"/>
          <w:szCs w:val="24"/>
          <w:highlight w:val="none"/>
        </w:rPr>
      </w:pPr>
      <w:r>
        <w:rPr>
          <w:rFonts w:hint="eastAsia" w:ascii="宋体" w:hAnsi="宋体" w:cs="宋体"/>
          <w:w w:val="95"/>
          <w:sz w:val="24"/>
          <w:szCs w:val="24"/>
          <w:highlight w:val="none"/>
        </w:rPr>
        <w:t xml:space="preserve">…… </w:t>
      </w:r>
    </w:p>
    <w:p w14:paraId="72E88A7D">
      <w:pPr>
        <w:kinsoku w:val="0"/>
        <w:overflowPunct w:val="0"/>
        <w:spacing w:before="34" w:line="360" w:lineRule="auto"/>
        <w:ind w:firstLine="456" w:firstLineChars="200"/>
        <w:rPr>
          <w:rFonts w:ascii="宋体" w:hAnsi="宋体" w:cs="宋体"/>
          <w:w w:val="95"/>
          <w:sz w:val="24"/>
          <w:szCs w:val="24"/>
          <w:highlight w:val="none"/>
        </w:rPr>
      </w:pPr>
      <w:r>
        <w:rPr>
          <w:rFonts w:hint="eastAsia" w:ascii="宋体" w:hAnsi="宋体" w:cs="宋体"/>
          <w:w w:val="95"/>
          <w:sz w:val="24"/>
          <w:szCs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2440D06F">
      <w:pPr>
        <w:kinsoku w:val="0"/>
        <w:overflowPunct w:val="0"/>
        <w:spacing w:before="34" w:line="360" w:lineRule="auto"/>
        <w:ind w:firstLine="456" w:firstLineChars="200"/>
        <w:rPr>
          <w:rFonts w:ascii="宋体" w:hAnsi="宋体" w:cs="宋体"/>
          <w:w w:val="95"/>
          <w:sz w:val="24"/>
          <w:szCs w:val="24"/>
          <w:highlight w:val="none"/>
        </w:rPr>
      </w:pPr>
      <w:r>
        <w:rPr>
          <w:rFonts w:hint="eastAsia" w:ascii="宋体" w:hAnsi="宋体" w:cs="宋体"/>
          <w:w w:val="95"/>
          <w:sz w:val="24"/>
          <w:szCs w:val="24"/>
          <w:highlight w:val="none"/>
        </w:rPr>
        <w:t>本企业对上述声明内容的真实性负责。如有虚假，将依法承担相应责任。</w:t>
      </w:r>
    </w:p>
    <w:p w14:paraId="791E6F82">
      <w:pPr>
        <w:spacing w:line="360" w:lineRule="auto"/>
        <w:ind w:firstLine="3024" w:firstLineChars="1200"/>
        <w:rPr>
          <w:rFonts w:ascii="宋体" w:hAnsi="宋体" w:cs="宋体"/>
          <w:spacing w:val="6"/>
          <w:sz w:val="24"/>
          <w:szCs w:val="24"/>
          <w:highlight w:val="none"/>
        </w:rPr>
      </w:pPr>
    </w:p>
    <w:p w14:paraId="254A8DF6">
      <w:pPr>
        <w:spacing w:line="360" w:lineRule="auto"/>
        <w:ind w:firstLine="3024" w:firstLineChars="1200"/>
        <w:rPr>
          <w:rFonts w:ascii="宋体" w:hAnsi="宋体" w:cs="宋体"/>
          <w:spacing w:val="6"/>
          <w:sz w:val="24"/>
          <w:szCs w:val="24"/>
          <w:highlight w:val="none"/>
        </w:rPr>
      </w:pPr>
      <w:r>
        <w:rPr>
          <w:rFonts w:hint="eastAsia" w:ascii="宋体" w:hAnsi="宋体" w:cs="宋体"/>
          <w:spacing w:val="6"/>
          <w:sz w:val="24"/>
          <w:szCs w:val="24"/>
          <w:highlight w:val="none"/>
        </w:rPr>
        <w:t>企业名称（盖章）：</w:t>
      </w:r>
    </w:p>
    <w:p w14:paraId="67DC98E9">
      <w:pPr>
        <w:spacing w:line="360" w:lineRule="auto"/>
        <w:ind w:firstLine="3024" w:firstLineChars="1200"/>
        <w:rPr>
          <w:rFonts w:ascii="宋体" w:hAnsi="宋体" w:cs="宋体"/>
          <w:spacing w:val="6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pacing w:val="6"/>
          <w:sz w:val="24"/>
          <w:szCs w:val="24"/>
          <w:highlight w:val="none"/>
        </w:rPr>
        <w:t>日    期：</w:t>
      </w:r>
    </w:p>
    <w:p w14:paraId="30421CED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</w:p>
    <w:p w14:paraId="07F0C97B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086FE023">
      <w:pPr>
        <w:pageBreakBefore/>
        <w:spacing w:line="360" w:lineRule="auto"/>
        <w:rPr>
          <w:rFonts w:ascii="宋体" w:hAnsi="宋体" w:cs="宋体"/>
          <w:b/>
          <w:spacing w:val="6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</w:rPr>
        <w:t>附件2：</w:t>
      </w:r>
    </w:p>
    <w:p w14:paraId="7B95A1B3">
      <w:pPr>
        <w:spacing w:line="360" w:lineRule="auto"/>
        <w:jc w:val="center"/>
        <w:rPr>
          <w:rFonts w:ascii="宋体" w:hAnsi="宋体" w:cs="宋体"/>
          <w:b/>
          <w:spacing w:val="6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pacing w:val="6"/>
          <w:sz w:val="24"/>
          <w:szCs w:val="24"/>
          <w:highlight w:val="none"/>
        </w:rPr>
        <w:t>残疾人福利性单位声明函</w:t>
      </w:r>
    </w:p>
    <w:p w14:paraId="1F999544">
      <w:pPr>
        <w:spacing w:line="360" w:lineRule="auto"/>
        <w:ind w:firstLine="504" w:firstLineChars="200"/>
        <w:rPr>
          <w:rFonts w:ascii="宋体" w:hAnsi="宋体" w:cs="宋体"/>
          <w:spacing w:val="6"/>
          <w:sz w:val="24"/>
          <w:szCs w:val="24"/>
          <w:highlight w:val="none"/>
        </w:rPr>
      </w:pPr>
      <w:r>
        <w:rPr>
          <w:rFonts w:hint="eastAsia" w:ascii="宋体" w:hAnsi="宋体" w:cs="宋体"/>
          <w:spacing w:val="6"/>
          <w:sz w:val="24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宋体" w:hAnsi="宋体" w:cs="宋体"/>
          <w:sz w:val="24"/>
          <w:szCs w:val="24"/>
          <w:highlight w:val="none"/>
        </w:rPr>
        <w:t>〔2017〕 141</w:t>
      </w:r>
      <w:r>
        <w:rPr>
          <w:rFonts w:hint="eastAsia" w:ascii="宋体" w:hAnsi="宋体" w:cs="宋体"/>
          <w:spacing w:val="6"/>
          <w:sz w:val="24"/>
          <w:szCs w:val="24"/>
          <w:highlight w:val="none"/>
        </w:rPr>
        <w:t>号）的规定，本单位为符合条件的残疾人福利性单位，且本单位参加单位的项目采购活动提供本单位制造的货物（由本单位承担工程/提供服务），或者提供其他残疾人福利性单位制造的货物（不包括使用非残疾人福利性单位注册商标的货物）。</w:t>
      </w:r>
    </w:p>
    <w:p w14:paraId="6AE9E968">
      <w:pPr>
        <w:spacing w:line="360" w:lineRule="auto"/>
        <w:ind w:firstLine="504" w:firstLineChars="200"/>
        <w:rPr>
          <w:rFonts w:ascii="宋体" w:hAnsi="宋体" w:cs="宋体"/>
          <w:spacing w:val="6"/>
          <w:sz w:val="24"/>
          <w:szCs w:val="24"/>
          <w:highlight w:val="none"/>
        </w:rPr>
      </w:pPr>
      <w:r>
        <w:rPr>
          <w:rFonts w:hint="eastAsia" w:ascii="宋体" w:hAnsi="宋体" w:cs="宋体"/>
          <w:spacing w:val="6"/>
          <w:sz w:val="24"/>
          <w:szCs w:val="24"/>
          <w:highlight w:val="none"/>
        </w:rPr>
        <w:t>本单位对上述声明的真实性负责。如有虚假，将依法承担相应责任。</w:t>
      </w:r>
    </w:p>
    <w:p w14:paraId="1F2E30FA">
      <w:pPr>
        <w:spacing w:line="360" w:lineRule="auto"/>
        <w:ind w:firstLine="504" w:firstLineChars="200"/>
        <w:rPr>
          <w:rFonts w:ascii="宋体" w:hAnsi="宋体" w:cs="宋体"/>
          <w:spacing w:val="6"/>
          <w:sz w:val="24"/>
          <w:szCs w:val="24"/>
          <w:highlight w:val="none"/>
        </w:rPr>
      </w:pPr>
    </w:p>
    <w:p w14:paraId="49358EE6">
      <w:pPr>
        <w:spacing w:line="360" w:lineRule="auto"/>
        <w:ind w:firstLine="3840" w:firstLineChars="16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投标人（公章）：</w:t>
      </w:r>
    </w:p>
    <w:p w14:paraId="7D35317B">
      <w:pPr>
        <w:spacing w:line="360" w:lineRule="auto"/>
        <w:ind w:firstLine="3840" w:firstLineChars="1600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</w:p>
    <w:p w14:paraId="26170BD3">
      <w:pPr>
        <w:autoSpaceDE w:val="0"/>
        <w:autoSpaceDN w:val="0"/>
        <w:adjustRightInd w:val="0"/>
        <w:snapToGrid w:val="0"/>
        <w:spacing w:line="360" w:lineRule="auto"/>
        <w:ind w:firstLine="3840" w:firstLineChars="1600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日    期：</w:t>
      </w:r>
    </w:p>
    <w:p w14:paraId="7FE4EBE3">
      <w:pPr>
        <w:adjustRightInd w:val="0"/>
        <w:snapToGrid w:val="0"/>
        <w:spacing w:line="360" w:lineRule="auto"/>
        <w:rPr>
          <w:rFonts w:ascii="宋体" w:hAnsi="宋体" w:cs="宋体"/>
          <w:sz w:val="24"/>
          <w:szCs w:val="24"/>
          <w:highlight w:val="none"/>
        </w:rPr>
      </w:pPr>
    </w:p>
    <w:p w14:paraId="07DF96C1">
      <w:pPr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说明：</w:t>
      </w:r>
      <w:r>
        <w:rPr>
          <w:rFonts w:hint="eastAsia" w:ascii="宋体" w:hAnsi="宋体" w:cs="宋体"/>
          <w:bCs/>
          <w:sz w:val="24"/>
          <w:szCs w:val="24"/>
          <w:highlight w:val="none"/>
        </w:rPr>
        <w:t>未按上述要求提供、</w:t>
      </w:r>
      <w:r>
        <w:rPr>
          <w:rFonts w:hint="eastAsia" w:ascii="宋体" w:hAnsi="宋体" w:cs="宋体"/>
          <w:sz w:val="24"/>
          <w:szCs w:val="24"/>
          <w:highlight w:val="none"/>
        </w:rPr>
        <w:t>填写</w:t>
      </w:r>
      <w:r>
        <w:rPr>
          <w:rFonts w:hint="eastAsia" w:ascii="宋体" w:hAnsi="宋体" w:cs="宋体"/>
          <w:bCs/>
          <w:sz w:val="24"/>
          <w:szCs w:val="24"/>
          <w:highlight w:val="none"/>
        </w:rPr>
        <w:t>的，评审时不予以考虑。</w:t>
      </w:r>
    </w:p>
    <w:p w14:paraId="40D42D8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TEyNjYyY2MwMjViNzU3Njg3ZGE3YjEwYjcxNTEifQ=="/>
  </w:docVars>
  <w:rsids>
    <w:rsidRoot w:val="00000000"/>
    <w:rsid w:val="086E25C2"/>
    <w:rsid w:val="0B2542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楷体_GB2312" w:hAnsi="Arial" w:eastAsia="楷体_GB231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1543</Words>
  <Characters>1565</Characters>
  <Lines>0</Lines>
  <Paragraphs>0</Paragraphs>
  <TotalTime>0</TotalTime>
  <ScaleCrop>false</ScaleCrop>
  <LinksUpToDate>false</LinksUpToDate>
  <CharactersWithSpaces>1608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2024-08-20T08:40:17Z</dcterms:created>
  <dc:creator>ASUS</dc:creator>
  <cp:lastModifiedBy>陕西笃信招标有限公司</cp:lastModifiedBy>
  <dcterms:modified xsi:type="dcterms:W3CDTF">2024-08-20T09:02:09Z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4CFE9C60171A4D049E5FB77FC7DD61F9_13</vt:lpwstr>
  </property>
</Properties>
</file>