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36"/>
          <w:szCs w:val="36"/>
          <w:lang w:val="en-US" w:eastAsia="zh-CN"/>
        </w:rPr>
        <w:t>一般</w:t>
      </w:r>
      <w:r>
        <w:rPr>
          <w:rFonts w:hint="eastAsia" w:ascii="仿宋" w:hAnsi="仿宋" w:eastAsia="仿宋" w:cs="仿宋"/>
          <w:b w:val="0"/>
          <w:bCs w:val="0"/>
          <w:sz w:val="36"/>
          <w:szCs w:val="36"/>
        </w:rPr>
        <w:t>资格</w:t>
      </w:r>
      <w:r>
        <w:rPr>
          <w:rFonts w:hint="eastAsia" w:ascii="仿宋" w:hAnsi="仿宋" w:eastAsia="仿宋" w:cs="仿宋"/>
          <w:b w:val="0"/>
          <w:bCs w:val="0"/>
          <w:sz w:val="36"/>
          <w:szCs w:val="36"/>
          <w:lang w:val="en-US" w:eastAsia="zh-CN"/>
        </w:rPr>
        <w:t>要求</w:t>
      </w:r>
      <w:r>
        <w:rPr>
          <w:rFonts w:hint="eastAsia" w:ascii="仿宋" w:hAnsi="仿宋" w:eastAsia="仿宋" w:cs="仿宋"/>
          <w:b w:val="0"/>
          <w:bCs w:val="0"/>
          <w:sz w:val="36"/>
          <w:szCs w:val="36"/>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 xml:space="preserve"> 1.具有独立承担民事责任能力的法人、其他组织或自然人：法人或者其他组织须提供营业执照等证明文件，自然人须提供身份证明。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2.财务状况报告：提供2022或2023年度经审计完整的财务报告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3.社会保障资金缴纳证明：提供自2023年1月1日以来已缴存的任意1个月的社会保障资金缴存单据或社保机构开具的社会保险参保缴费情况证明；依法不需要缴纳社会保障资金的供应商应提供相关证明文件。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 xml:space="preserve">4.税收缴纳证明：提供自2023年1月1日以来已缴纳的任意1个月的依法缴纳税收的相关凭据(时间以税款所属日期为准)，凭据应有税务机关或代收机关的公章或业务专用章；依法免税或无须缴纳税收的供应商，应提供相应证明文件。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 xml:space="preserve"> 5.提供具有履行合同所必需的设备和专业技术能力的承诺函（提供承诺函，加盖供应商公章）。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6.参加政府采购活动前3年内在经营活动中没有重大违法记录的书面声明（提供书面声明，加盖供应商公章）。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jc w:val="left"/>
        <w:textAlignment w:val="auto"/>
        <w:outlineLvl w:val="0"/>
        <w:rPr>
          <w:rFonts w:hint="eastAsia" w:ascii="仿宋" w:hAnsi="仿宋" w:eastAsia="仿宋" w:cs="仿宋"/>
          <w:b w:val="0"/>
          <w:bCs w:val="0"/>
          <w:sz w:val="36"/>
          <w:szCs w:val="36"/>
        </w:rPr>
      </w:pPr>
      <w:r>
        <w:rPr>
          <w:rFonts w:hint="eastAsia" w:ascii="仿宋" w:hAnsi="仿宋" w:eastAsia="仿宋" w:cs="仿宋"/>
          <w:b w:val="0"/>
          <w:bCs w:val="0"/>
          <w:sz w:val="36"/>
          <w:szCs w:val="36"/>
          <w:lang w:val="en-US" w:eastAsia="zh-CN"/>
        </w:rPr>
        <w:t>特殊</w:t>
      </w:r>
      <w:r>
        <w:rPr>
          <w:rFonts w:hint="eastAsia" w:ascii="仿宋" w:hAnsi="仿宋" w:eastAsia="仿宋" w:cs="仿宋"/>
          <w:b w:val="0"/>
          <w:bCs w:val="0"/>
          <w:sz w:val="36"/>
          <w:szCs w:val="36"/>
        </w:rPr>
        <w:t>资格</w:t>
      </w:r>
      <w:r>
        <w:rPr>
          <w:rFonts w:hint="eastAsia" w:ascii="仿宋" w:hAnsi="仿宋" w:eastAsia="仿宋" w:cs="仿宋"/>
          <w:b w:val="0"/>
          <w:bCs w:val="0"/>
          <w:sz w:val="36"/>
          <w:szCs w:val="36"/>
          <w:lang w:val="en-US" w:eastAsia="zh-CN"/>
        </w:rPr>
        <w:t>要求</w:t>
      </w:r>
      <w:r>
        <w:rPr>
          <w:rFonts w:hint="eastAsia" w:ascii="仿宋" w:hAnsi="仿宋" w:eastAsia="仿宋" w:cs="仿宋"/>
          <w:b w:val="0"/>
          <w:bCs w:val="0"/>
          <w:sz w:val="36"/>
          <w:szCs w:val="36"/>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1.供应商应授权合法的人员参加投标全过程，法定代表人授权代表参加投标的，须出具法定代表人授权委托书：法定代表人授权委托书（附法定代表人</w:t>
      </w:r>
      <w:bookmarkStart w:id="8" w:name="_GoBack"/>
      <w:bookmarkEnd w:id="8"/>
      <w:r>
        <w:rPr>
          <w:rFonts w:hint="eastAsia" w:ascii="仿宋" w:hAnsi="仿宋" w:eastAsia="仿宋" w:cs="仿宋"/>
          <w:b w:val="0"/>
          <w:bCs w:val="0"/>
          <w:sz w:val="24"/>
          <w:szCs w:val="24"/>
          <w:shd w:val="clear" w:color="auto" w:fill="FFFFFF"/>
          <w:lang w:val="en-US" w:eastAsia="zh-CN"/>
        </w:rPr>
        <w:t>身份证复印件及被授权人身份证复印件）；法定代表人直接参加投标只须提供法定代表人资格证明书（附法定代表人身份证复印件）；采购文件凡是法定代表人之处，非法人单位的负责人均参照执行。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0"/>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t>2.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投标截止日当天在“信用中国”网站和中国政府采购网站进行查询，截图留档；如网站无供应商信息的，供应商须提供相关证明资料或书面声明，并进行电子签章。）</w:t>
      </w:r>
    </w:p>
    <w:p>
      <w:pPr>
        <w:jc w:val="left"/>
        <w:rPr>
          <w:rFonts w:hint="eastAsia" w:ascii="仿宋" w:hAnsi="仿宋" w:eastAsia="仿宋" w:cs="仿宋"/>
          <w:b w:val="0"/>
          <w:bCs w:val="0"/>
          <w:sz w:val="24"/>
          <w:szCs w:val="24"/>
          <w:shd w:val="clear" w:color="auto" w:fill="FFFFFF"/>
          <w:lang w:val="en-US" w:eastAsia="zh-CN"/>
        </w:rPr>
      </w:pPr>
      <w:r>
        <w:rPr>
          <w:rFonts w:hint="eastAsia" w:ascii="仿宋" w:hAnsi="仿宋" w:eastAsia="仿宋" w:cs="仿宋"/>
          <w:b w:val="0"/>
          <w:bCs w:val="0"/>
          <w:sz w:val="24"/>
          <w:szCs w:val="24"/>
          <w:shd w:val="clear" w:color="auto" w:fill="FFFFFF"/>
          <w:lang w:val="en-US" w:eastAsia="zh-CN"/>
        </w:rPr>
        <w:br w:type="page"/>
      </w:r>
    </w:p>
    <w:p>
      <w:pPr>
        <w:numPr>
          <w:ilvl w:val="0"/>
          <w:numId w:val="0"/>
        </w:numPr>
        <w:tabs>
          <w:tab w:val="left" w:pos="8820"/>
        </w:tabs>
        <w:spacing w:line="360" w:lineRule="auto"/>
        <w:ind w:firstLine="570" w:firstLineChars="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kern w:val="2"/>
          <w:sz w:val="24"/>
          <w:szCs w:val="24"/>
          <w:lang w:val="en-US" w:eastAsia="zh-CN" w:bidi="ar-SA"/>
        </w:rPr>
        <w:t>1、</w:t>
      </w:r>
      <w:r>
        <w:rPr>
          <w:rFonts w:hint="eastAsia" w:ascii="仿宋" w:hAnsi="仿宋" w:eastAsia="仿宋" w:cs="仿宋"/>
          <w:b w:val="0"/>
          <w:bCs w:val="0"/>
          <w:sz w:val="24"/>
          <w:szCs w:val="24"/>
          <w:lang w:val="en-US" w:eastAsia="zh-CN"/>
        </w:rPr>
        <w:t>供应商应授权合法的人员参加投标全过程，法定代表人授权代表参加投标的，须出具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 （按下列格式填写）</w:t>
      </w:r>
    </w:p>
    <w:p>
      <w:pPr>
        <w:jc w:val="left"/>
        <w:rPr>
          <w:rFonts w:hint="eastAsia" w:ascii="仿宋" w:hAnsi="仿宋" w:eastAsia="仿宋" w:cs="仿宋"/>
          <w:b w:val="0"/>
          <w:bCs w:val="0"/>
          <w:color w:val="auto"/>
          <w:sz w:val="28"/>
          <w:szCs w:val="28"/>
          <w:lang w:val="en-US" w:eastAsia="zh-CN"/>
        </w:rPr>
      </w:pPr>
      <w:bookmarkStart w:id="0" w:name="_Toc27524"/>
      <w:bookmarkStart w:id="1" w:name="_Toc4300"/>
      <w:bookmarkStart w:id="2" w:name="_Toc26157"/>
      <w:r>
        <w:rPr>
          <w:rFonts w:hint="eastAsia" w:ascii="仿宋" w:hAnsi="仿宋" w:eastAsia="仿宋" w:cs="仿宋"/>
          <w:b w:val="0"/>
          <w:bCs w:val="0"/>
          <w:color w:val="auto"/>
          <w:sz w:val="28"/>
          <w:szCs w:val="28"/>
          <w:lang w:val="en-US" w:eastAsia="zh-CN"/>
        </w:rPr>
        <w:br w:type="page"/>
      </w:r>
    </w:p>
    <w:p>
      <w:pPr>
        <w:keepLines w:val="0"/>
        <w:pageBreakBefore w:val="0"/>
        <w:widowControl w:val="0"/>
        <w:kinsoku/>
        <w:wordWrap/>
        <w:overflowPunct/>
        <w:topLinePunct w:val="0"/>
        <w:bidi w:val="0"/>
        <w:adjustRightInd w:val="0"/>
        <w:snapToGrid w:val="0"/>
        <w:spacing w:line="360" w:lineRule="auto"/>
        <w:jc w:val="left"/>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格式1：</w:t>
      </w:r>
    </w:p>
    <w:p>
      <w:pPr>
        <w:keepLines w:val="0"/>
        <w:pageBreakBefore w:val="0"/>
        <w:widowControl w:val="0"/>
        <w:kinsoku/>
        <w:wordWrap/>
        <w:overflowPunct/>
        <w:topLinePunct w:val="0"/>
        <w:bidi w:val="0"/>
        <w:adjustRightInd w:val="0"/>
        <w:snapToGrid w:val="0"/>
        <w:spacing w:line="360" w:lineRule="auto"/>
        <w:jc w:val="left"/>
        <w:outlineLvl w:val="9"/>
        <w:rPr>
          <w:rFonts w:hint="eastAsia" w:ascii="仿宋" w:hAnsi="仿宋" w:eastAsia="仿宋" w:cs="仿宋"/>
          <w:b w:val="0"/>
          <w:bCs w:val="0"/>
          <w:color w:val="auto"/>
          <w:sz w:val="24"/>
          <w:szCs w:val="24"/>
        </w:rPr>
      </w:pPr>
      <w:bookmarkStart w:id="3" w:name="_Toc24410"/>
      <w:r>
        <w:rPr>
          <w:rFonts w:hint="eastAsia" w:ascii="仿宋" w:hAnsi="仿宋" w:eastAsia="仿宋" w:cs="仿宋"/>
          <w:b w:val="0"/>
          <w:bCs w:val="0"/>
          <w:color w:val="auto"/>
          <w:sz w:val="24"/>
          <w:szCs w:val="24"/>
          <w:lang w:val="en-US" w:eastAsia="zh-CN"/>
        </w:rPr>
        <w:t>1</w:t>
      </w:r>
      <w:r>
        <w:rPr>
          <w:rFonts w:hint="eastAsia" w:ascii="仿宋" w:hAnsi="仿宋" w:eastAsia="仿宋" w:cs="仿宋"/>
          <w:b w:val="0"/>
          <w:bCs w:val="0"/>
          <w:color w:val="auto"/>
          <w:sz w:val="24"/>
          <w:szCs w:val="24"/>
        </w:rPr>
        <w:t>.法定代表人（单位负责人）身份证明</w:t>
      </w:r>
      <w:bookmarkEnd w:id="0"/>
      <w:bookmarkEnd w:id="1"/>
      <w:bookmarkEnd w:id="2"/>
      <w:bookmarkEnd w:id="3"/>
    </w:p>
    <w:p>
      <w:pPr>
        <w:keepLines w:val="0"/>
        <w:pageBreakBefore w:val="0"/>
        <w:widowControl w:val="0"/>
        <w:kinsoku/>
        <w:wordWrap/>
        <w:overflowPunct/>
        <w:topLinePunct w:val="0"/>
        <w:bidi w:val="0"/>
        <w:snapToGrid w:val="0"/>
        <w:spacing w:line="480" w:lineRule="auto"/>
        <w:jc w:val="left"/>
        <w:outlineLvl w:val="9"/>
        <w:rPr>
          <w:rFonts w:hint="eastAsia" w:ascii="仿宋" w:hAnsi="仿宋" w:eastAsia="仿宋" w:cs="仿宋"/>
          <w:b w:val="0"/>
          <w:bCs w:val="0"/>
          <w:color w:val="auto"/>
          <w:szCs w:val="21"/>
        </w:rPr>
      </w:pP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sz w:val="24"/>
          <w:szCs w:val="24"/>
        </w:rPr>
        <w:t>投标人</w:t>
      </w:r>
      <w:r>
        <w:rPr>
          <w:rFonts w:hint="eastAsia" w:ascii="仿宋" w:hAnsi="仿宋" w:eastAsia="仿宋" w:cs="仿宋"/>
          <w:b w:val="0"/>
          <w:bCs w:val="0"/>
          <w:color w:val="auto"/>
          <w:kern w:val="0"/>
          <w:sz w:val="24"/>
          <w:szCs w:val="24"/>
        </w:rPr>
        <w:t>名称：</w:t>
      </w: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统一社会信用代码：</w:t>
      </w: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姓名：</w:t>
      </w:r>
      <w:r>
        <w:rPr>
          <w:rFonts w:hint="eastAsia" w:ascii="仿宋" w:hAnsi="仿宋" w:eastAsia="仿宋" w:cs="仿宋"/>
          <w:b w:val="0"/>
          <w:bCs w:val="0"/>
          <w:color w:val="auto"/>
          <w:kern w:val="0"/>
          <w:sz w:val="24"/>
          <w:szCs w:val="24"/>
          <w:lang w:val="en-US" w:eastAsia="zh-CN"/>
        </w:rPr>
        <w:t xml:space="preserve">   </w:t>
      </w:r>
      <w:r>
        <w:rPr>
          <w:rFonts w:hint="eastAsia" w:ascii="仿宋" w:hAnsi="仿宋" w:eastAsia="仿宋" w:cs="仿宋"/>
          <w:b w:val="0"/>
          <w:bCs w:val="0"/>
          <w:color w:val="auto"/>
          <w:kern w:val="0"/>
          <w:sz w:val="24"/>
          <w:szCs w:val="24"/>
        </w:rPr>
        <w:t xml:space="preserve"> 性别：</w:t>
      </w:r>
      <w:r>
        <w:rPr>
          <w:rFonts w:hint="eastAsia" w:ascii="仿宋" w:hAnsi="仿宋" w:eastAsia="仿宋" w:cs="仿宋"/>
          <w:b w:val="0"/>
          <w:bCs w:val="0"/>
          <w:color w:val="auto"/>
          <w:kern w:val="0"/>
          <w:sz w:val="24"/>
          <w:szCs w:val="24"/>
          <w:lang w:val="en-US" w:eastAsia="zh-CN"/>
        </w:rPr>
        <w:t xml:space="preserve">    </w:t>
      </w:r>
      <w:r>
        <w:rPr>
          <w:rFonts w:hint="eastAsia" w:ascii="仿宋" w:hAnsi="仿宋" w:eastAsia="仿宋" w:cs="仿宋"/>
          <w:b w:val="0"/>
          <w:bCs w:val="0"/>
          <w:color w:val="auto"/>
          <w:kern w:val="0"/>
          <w:sz w:val="24"/>
          <w:szCs w:val="24"/>
        </w:rPr>
        <w:t xml:space="preserve">年龄： </w:t>
      </w:r>
      <w:r>
        <w:rPr>
          <w:rFonts w:hint="eastAsia" w:ascii="仿宋" w:hAnsi="仿宋" w:eastAsia="仿宋" w:cs="仿宋"/>
          <w:b w:val="0"/>
          <w:bCs w:val="0"/>
          <w:color w:val="auto"/>
          <w:kern w:val="0"/>
          <w:sz w:val="24"/>
          <w:szCs w:val="24"/>
          <w:lang w:val="en-US" w:eastAsia="zh-CN"/>
        </w:rPr>
        <w:t xml:space="preserve">   </w:t>
      </w:r>
      <w:r>
        <w:rPr>
          <w:rFonts w:hint="eastAsia" w:ascii="仿宋" w:hAnsi="仿宋" w:eastAsia="仿宋" w:cs="仿宋"/>
          <w:b w:val="0"/>
          <w:bCs w:val="0"/>
          <w:color w:val="auto"/>
          <w:kern w:val="0"/>
          <w:sz w:val="24"/>
          <w:szCs w:val="24"/>
        </w:rPr>
        <w:t>职务：</w:t>
      </w: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rPr>
        <w:t>系</w:t>
      </w:r>
      <w:r>
        <w:rPr>
          <w:rFonts w:hint="eastAsia" w:ascii="仿宋" w:hAnsi="仿宋" w:eastAsia="仿宋" w:cs="仿宋"/>
          <w:b w:val="0"/>
          <w:bCs w:val="0"/>
          <w:color w:val="auto"/>
          <w:kern w:val="0"/>
          <w:sz w:val="24"/>
          <w:szCs w:val="24"/>
          <w:lang w:val="en-US" w:eastAsia="zh-CN"/>
        </w:rPr>
        <w:t xml:space="preserve"> </w:t>
      </w:r>
      <w:r>
        <w:rPr>
          <w:rFonts w:hint="eastAsia" w:ascii="仿宋" w:hAnsi="仿宋" w:eastAsia="仿宋" w:cs="仿宋"/>
          <w:b w:val="0"/>
          <w:bCs w:val="0"/>
          <w:color w:val="auto"/>
          <w:kern w:val="0"/>
          <w:sz w:val="24"/>
          <w:szCs w:val="24"/>
          <w:u w:val="single"/>
          <w:lang w:val="en-US" w:eastAsia="zh-CN"/>
        </w:rPr>
        <w:t xml:space="preserve">     </w:t>
      </w:r>
      <w:r>
        <w:rPr>
          <w:rFonts w:hint="eastAsia" w:ascii="仿宋" w:hAnsi="仿宋" w:eastAsia="仿宋" w:cs="仿宋"/>
          <w:b w:val="0"/>
          <w:bCs w:val="0"/>
          <w:color w:val="auto"/>
          <w:kern w:val="0"/>
          <w:sz w:val="24"/>
          <w:szCs w:val="24"/>
          <w:u w:val="single"/>
        </w:rPr>
        <w:t>（投标</w:t>
      </w:r>
      <w:r>
        <w:rPr>
          <w:rFonts w:hint="eastAsia" w:ascii="仿宋" w:hAnsi="仿宋" w:eastAsia="仿宋" w:cs="仿宋"/>
          <w:b w:val="0"/>
          <w:bCs w:val="0"/>
          <w:color w:val="auto"/>
          <w:sz w:val="24"/>
          <w:szCs w:val="24"/>
          <w:u w:val="single"/>
        </w:rPr>
        <w:t>人</w:t>
      </w:r>
      <w:r>
        <w:rPr>
          <w:rFonts w:hint="eastAsia" w:ascii="仿宋" w:hAnsi="仿宋" w:eastAsia="仿宋" w:cs="仿宋"/>
          <w:b w:val="0"/>
          <w:bCs w:val="0"/>
          <w:color w:val="auto"/>
          <w:kern w:val="0"/>
          <w:sz w:val="24"/>
          <w:szCs w:val="24"/>
          <w:u w:val="single"/>
        </w:rPr>
        <w:t>名称）</w:t>
      </w:r>
      <w:r>
        <w:rPr>
          <w:rFonts w:hint="eastAsia" w:ascii="仿宋" w:hAnsi="仿宋" w:eastAsia="仿宋" w:cs="仿宋"/>
          <w:b w:val="0"/>
          <w:bCs w:val="0"/>
          <w:color w:val="auto"/>
          <w:kern w:val="0"/>
          <w:sz w:val="24"/>
          <w:szCs w:val="24"/>
        </w:rPr>
        <w:t>的法定代表人（单位负责人）。</w:t>
      </w: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rPr>
        <w:t>特此证明。</w:t>
      </w:r>
    </w:p>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附：法定代表人身份证复印件</w:t>
      </w: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keepLines w:val="0"/>
              <w:pageBreakBefore w:val="0"/>
              <w:widowControl w:val="0"/>
              <w:kinsoku/>
              <w:wordWrap/>
              <w:overflowPunct/>
              <w:topLinePunct w:val="0"/>
              <w:autoSpaceDE w:val="0"/>
              <w:autoSpaceDN w:val="0"/>
              <w:bidi w:val="0"/>
              <w:adjustRightInd w:val="0"/>
              <w:snapToGrid w:val="0"/>
              <w:spacing w:before="120" w:beforeLines="50" w:line="360" w:lineRule="auto"/>
              <w:jc w:val="left"/>
              <w:outlineLvl w:val="9"/>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sz w:val="24"/>
                <w:szCs w:val="24"/>
              </w:rPr>
              <w:t>法定代表人身份证复印件粘贴处</w:t>
            </w:r>
          </w:p>
        </w:tc>
      </w:tr>
    </w:tbl>
    <w:p>
      <w:pPr>
        <w:keepLines w:val="0"/>
        <w:pageBreakBefore w:val="0"/>
        <w:widowControl w:val="0"/>
        <w:kinsoku/>
        <w:wordWrap/>
        <w:overflowPunct/>
        <w:topLinePunct w:val="0"/>
        <w:bidi w:val="0"/>
        <w:snapToGrid w:val="0"/>
        <w:spacing w:line="480" w:lineRule="auto"/>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snapToGrid w:val="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snapToGrid w:val="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snapToGrid w:val="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snapToGrid w:val="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firstLine="3720" w:firstLineChars="155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投标人名称：（盖单位章）</w:t>
      </w:r>
    </w:p>
    <w:p>
      <w:pPr>
        <w:keepLines w:val="0"/>
        <w:pageBreakBefore w:val="0"/>
        <w:widowControl w:val="0"/>
        <w:kinsoku/>
        <w:wordWrap/>
        <w:overflowPunct/>
        <w:topLinePunct w:val="0"/>
        <w:bidi w:val="0"/>
        <w:adjustRightInd w:val="0"/>
        <w:snapToGrid w:val="0"/>
        <w:spacing w:line="360" w:lineRule="auto"/>
        <w:ind w:right="420" w:firstLine="3720" w:firstLineChars="155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日期：   年  月  日</w:t>
      </w: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adjustRightInd w:val="0"/>
        <w:snapToGrid w:val="0"/>
        <w:spacing w:line="360" w:lineRule="auto"/>
        <w:ind w:right="420" w:firstLine="240" w:firstLineChars="10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说明：仅限法定代表人参加投标时提供。</w:t>
      </w:r>
    </w:p>
    <w:p>
      <w:pPr>
        <w:keepLines w:val="0"/>
        <w:pageBreakBefore w:val="0"/>
        <w:widowControl w:val="0"/>
        <w:kinsoku/>
        <w:wordWrap/>
        <w:overflowPunct/>
        <w:topLinePunct w:val="0"/>
        <w:bidi w:val="0"/>
        <w:jc w:val="left"/>
        <w:outlineLvl w:val="9"/>
        <w:rPr>
          <w:rFonts w:hint="eastAsia" w:ascii="仿宋" w:hAnsi="仿宋" w:eastAsia="仿宋" w:cs="仿宋"/>
          <w:b w:val="0"/>
          <w:bCs w:val="0"/>
          <w:color w:val="auto"/>
        </w:rPr>
      </w:pPr>
    </w:p>
    <w:p>
      <w:pPr>
        <w:jc w:val="left"/>
        <w:outlineLvl w:val="9"/>
        <w:rPr>
          <w:rFonts w:hint="eastAsia" w:ascii="仿宋" w:hAnsi="仿宋" w:eastAsia="仿宋" w:cs="仿宋"/>
          <w:b w:val="0"/>
          <w:bCs w:val="0"/>
          <w:color w:val="auto"/>
          <w:sz w:val="32"/>
          <w:szCs w:val="32"/>
          <w:lang w:val="en-US" w:eastAsia="zh-CN"/>
        </w:rPr>
      </w:pPr>
      <w:bookmarkStart w:id="4" w:name="_Toc2018"/>
      <w:bookmarkStart w:id="5" w:name="_Toc20303"/>
      <w:bookmarkStart w:id="6" w:name="_Toc2509"/>
      <w:r>
        <w:rPr>
          <w:rFonts w:hint="eastAsia" w:ascii="仿宋" w:hAnsi="仿宋" w:eastAsia="仿宋" w:cs="仿宋"/>
          <w:b w:val="0"/>
          <w:bCs w:val="0"/>
          <w:color w:val="auto"/>
          <w:sz w:val="32"/>
          <w:szCs w:val="32"/>
          <w:lang w:val="en-US" w:eastAsia="zh-CN"/>
        </w:rPr>
        <w:br w:type="page"/>
      </w:r>
    </w:p>
    <w:p>
      <w:pPr>
        <w:keepLines w:val="0"/>
        <w:pageBreakBefore w:val="0"/>
        <w:widowControl w:val="0"/>
        <w:kinsoku/>
        <w:wordWrap/>
        <w:overflowPunct/>
        <w:topLinePunct w:val="0"/>
        <w:bidi w:val="0"/>
        <w:adjustRightInd w:val="0"/>
        <w:snapToGrid w:val="0"/>
        <w:spacing w:line="360" w:lineRule="auto"/>
        <w:jc w:val="left"/>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4"/>
          <w:szCs w:val="24"/>
          <w:lang w:val="en-US" w:eastAsia="zh-CN"/>
        </w:rPr>
        <w:t>格式2：</w:t>
      </w:r>
    </w:p>
    <w:p>
      <w:pPr>
        <w:keepLines w:val="0"/>
        <w:pageBreakBefore w:val="0"/>
        <w:widowControl w:val="0"/>
        <w:kinsoku/>
        <w:wordWrap/>
        <w:overflowPunct/>
        <w:topLinePunct w:val="0"/>
        <w:bidi w:val="0"/>
        <w:adjustRightInd w:val="0"/>
        <w:snapToGrid w:val="0"/>
        <w:spacing w:line="360" w:lineRule="auto"/>
        <w:ind w:right="420"/>
        <w:jc w:val="left"/>
        <w:outlineLvl w:val="9"/>
        <w:rPr>
          <w:rFonts w:hint="eastAsia" w:ascii="仿宋" w:hAnsi="仿宋" w:eastAsia="仿宋" w:cs="仿宋"/>
          <w:b w:val="0"/>
          <w:bCs w:val="0"/>
          <w:color w:val="auto"/>
          <w:sz w:val="24"/>
          <w:szCs w:val="24"/>
        </w:rPr>
      </w:pPr>
      <w:bookmarkStart w:id="7" w:name="_Toc9021"/>
      <w:r>
        <w:rPr>
          <w:rFonts w:hint="eastAsia" w:ascii="仿宋" w:hAnsi="仿宋" w:eastAsia="仿宋" w:cs="仿宋"/>
          <w:b w:val="0"/>
          <w:bCs w:val="0"/>
          <w:color w:val="auto"/>
          <w:sz w:val="24"/>
          <w:szCs w:val="24"/>
          <w:lang w:val="en-US" w:eastAsia="zh-CN"/>
        </w:rPr>
        <w:t>2</w:t>
      </w:r>
      <w:r>
        <w:rPr>
          <w:rFonts w:hint="eastAsia" w:ascii="仿宋" w:hAnsi="仿宋" w:eastAsia="仿宋" w:cs="仿宋"/>
          <w:b w:val="0"/>
          <w:bCs w:val="0"/>
          <w:color w:val="auto"/>
          <w:sz w:val="24"/>
          <w:szCs w:val="24"/>
        </w:rPr>
        <w:t>.法定代表人授权委托书</w:t>
      </w:r>
      <w:bookmarkEnd w:id="4"/>
      <w:bookmarkEnd w:id="5"/>
      <w:bookmarkEnd w:id="6"/>
      <w:bookmarkEnd w:id="7"/>
    </w:p>
    <w:p>
      <w:pPr>
        <w:keepLines w:val="0"/>
        <w:pageBreakBefore w:val="0"/>
        <w:widowControl w:val="0"/>
        <w:kinsoku/>
        <w:wordWrap/>
        <w:overflowPunct/>
        <w:topLinePunct w:val="0"/>
        <w:bidi w:val="0"/>
        <w:spacing w:line="360" w:lineRule="auto"/>
        <w:ind w:firstLine="480" w:firstLineChars="200"/>
        <w:jc w:val="left"/>
        <w:outlineLvl w:val="9"/>
        <w:rPr>
          <w:rFonts w:hint="eastAsia" w:ascii="仿宋" w:hAnsi="仿宋" w:eastAsia="仿宋" w:cs="仿宋"/>
          <w:b w:val="0"/>
          <w:bCs w:val="0"/>
          <w:color w:val="auto"/>
          <w:sz w:val="24"/>
          <w:szCs w:val="24"/>
          <w:lang w:val="zh-CN"/>
        </w:rPr>
      </w:pPr>
    </w:p>
    <w:p>
      <w:pPr>
        <w:keepLines w:val="0"/>
        <w:pageBreakBefore w:val="0"/>
        <w:widowControl w:val="0"/>
        <w:kinsoku/>
        <w:wordWrap/>
        <w:overflowPunct/>
        <w:topLinePunct w:val="0"/>
        <w:bidi w:val="0"/>
        <w:spacing w:line="360" w:lineRule="auto"/>
        <w:ind w:firstLine="480" w:firstLineChars="20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zh-CN"/>
        </w:rPr>
        <w:t>本人</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zh-CN"/>
        </w:rPr>
        <w:t>（姓名）</w:t>
      </w:r>
      <w:r>
        <w:rPr>
          <w:rFonts w:hint="eastAsia" w:ascii="仿宋" w:hAnsi="仿宋" w:eastAsia="仿宋" w:cs="仿宋"/>
          <w:b w:val="0"/>
          <w:bCs w:val="0"/>
          <w:color w:val="auto"/>
          <w:sz w:val="24"/>
          <w:szCs w:val="24"/>
          <w:lang w:val="zh-CN"/>
        </w:rPr>
        <w:t>系</w:t>
      </w:r>
      <w:r>
        <w:rPr>
          <w:rFonts w:hint="eastAsia" w:ascii="仿宋" w:hAnsi="仿宋" w:eastAsia="仿宋" w:cs="仿宋"/>
          <w:b w:val="0"/>
          <w:bCs w:val="0"/>
          <w:color w:val="auto"/>
          <w:sz w:val="24"/>
          <w:szCs w:val="24"/>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zh-CN"/>
        </w:rPr>
        <w:t>（投标人名称）</w:t>
      </w:r>
      <w:r>
        <w:rPr>
          <w:rFonts w:hint="eastAsia" w:ascii="仿宋" w:hAnsi="仿宋" w:eastAsia="仿宋" w:cs="仿宋"/>
          <w:b w:val="0"/>
          <w:bCs w:val="0"/>
          <w:color w:val="auto"/>
          <w:sz w:val="24"/>
          <w:szCs w:val="24"/>
          <w:lang w:val="zh-CN"/>
        </w:rPr>
        <w:t>的</w:t>
      </w:r>
      <w:r>
        <w:rPr>
          <w:rFonts w:hint="eastAsia" w:ascii="仿宋" w:hAnsi="仿宋" w:eastAsia="仿宋" w:cs="仿宋"/>
          <w:b w:val="0"/>
          <w:bCs w:val="0"/>
          <w:color w:val="auto"/>
          <w:sz w:val="24"/>
          <w:szCs w:val="24"/>
          <w:u w:val="none"/>
          <w:lang w:val="zh-CN"/>
        </w:rPr>
        <w:t>法定代表人（单位负责人），</w:t>
      </w:r>
      <w:r>
        <w:rPr>
          <w:rFonts w:hint="eastAsia" w:ascii="仿宋" w:hAnsi="仿宋" w:eastAsia="仿宋" w:cs="仿宋"/>
          <w:b w:val="0"/>
          <w:bCs w:val="0"/>
          <w:color w:val="auto"/>
          <w:sz w:val="24"/>
          <w:szCs w:val="24"/>
          <w:lang w:val="zh-CN"/>
        </w:rPr>
        <w:t>现委托</w:t>
      </w:r>
      <w:r>
        <w:rPr>
          <w:rFonts w:hint="eastAsia" w:ascii="仿宋" w:hAnsi="仿宋" w:eastAsia="仿宋" w:cs="仿宋"/>
          <w:b w:val="0"/>
          <w:bCs w:val="0"/>
          <w:color w:val="auto"/>
          <w:sz w:val="24"/>
          <w:szCs w:val="24"/>
          <w:u w:val="single"/>
          <w:lang w:val="zh-CN"/>
        </w:rPr>
        <w:t>（姓名）</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lang w:val="zh-CN"/>
        </w:rPr>
        <w:t>为我方代理人。代理人根据授权，以我方的名义签署、澄清确认、递交、撤回、修改</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single"/>
        </w:rPr>
        <w:t>〈项目名称〉</w:t>
      </w:r>
      <w:r>
        <w:rPr>
          <w:rFonts w:hint="eastAsia" w:ascii="仿宋" w:hAnsi="仿宋" w:eastAsia="仿宋" w:cs="仿宋"/>
          <w:b w:val="0"/>
          <w:bCs w:val="0"/>
          <w:color w:val="auto"/>
          <w:sz w:val="24"/>
          <w:szCs w:val="24"/>
          <w:lang w:val="zh-CN"/>
        </w:rPr>
        <w:t>投标文件、签订合同和全权处理一切与之有关的事宜，</w:t>
      </w:r>
      <w:r>
        <w:rPr>
          <w:rFonts w:hint="eastAsia" w:ascii="仿宋" w:hAnsi="仿宋" w:eastAsia="仿宋" w:cs="仿宋"/>
          <w:b w:val="0"/>
          <w:bCs w:val="0"/>
          <w:color w:val="auto"/>
          <w:kern w:val="0"/>
          <w:sz w:val="24"/>
          <w:szCs w:val="24"/>
        </w:rPr>
        <w:t>其法律后果由我方承担。</w:t>
      </w:r>
    </w:p>
    <w:p>
      <w:pPr>
        <w:keepLines w:val="0"/>
        <w:pageBreakBefore w:val="0"/>
        <w:widowControl w:val="0"/>
        <w:kinsoku/>
        <w:wordWrap/>
        <w:overflowPunct/>
        <w:topLinePunct w:val="0"/>
        <w:bidi w:val="0"/>
        <w:spacing w:line="480" w:lineRule="auto"/>
        <w:ind w:firstLine="480" w:firstLineChars="20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zh-CN"/>
        </w:rPr>
        <w:t>委托期限</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sz w:val="24"/>
          <w:szCs w:val="24"/>
          <w:u w:val="none"/>
          <w:lang w:val="en-US" w:eastAsia="zh-CN"/>
        </w:rPr>
        <w:t>本授权书自投标文件递交截止之日起计算有效期为</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u w:val="none"/>
          <w:lang w:val="en-US" w:eastAsia="zh-CN"/>
        </w:rPr>
        <w:t>日历天</w:t>
      </w:r>
      <w:r>
        <w:rPr>
          <w:rFonts w:hint="eastAsia" w:ascii="仿宋" w:hAnsi="仿宋" w:eastAsia="仿宋" w:cs="仿宋"/>
          <w:b w:val="0"/>
          <w:bCs w:val="0"/>
          <w:color w:val="auto"/>
          <w:sz w:val="24"/>
          <w:szCs w:val="24"/>
          <w:lang w:val="zh-CN"/>
        </w:rPr>
        <w:t>。</w:t>
      </w:r>
    </w:p>
    <w:p>
      <w:pPr>
        <w:keepLines w:val="0"/>
        <w:pageBreakBefore w:val="0"/>
        <w:widowControl w:val="0"/>
        <w:kinsoku/>
        <w:wordWrap/>
        <w:overflowPunct/>
        <w:topLinePunct w:val="0"/>
        <w:bidi w:val="0"/>
        <w:spacing w:line="480" w:lineRule="auto"/>
        <w:ind w:firstLine="480" w:firstLineChars="200"/>
        <w:jc w:val="left"/>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代理人无转委托权。</w:t>
      </w:r>
    </w:p>
    <w:p>
      <w:pPr>
        <w:keepLines w:val="0"/>
        <w:pageBreakBefore w:val="0"/>
        <w:widowControl w:val="0"/>
        <w:kinsoku/>
        <w:wordWrap/>
        <w:overflowPunct/>
        <w:topLinePunct w:val="0"/>
        <w:bidi w:val="0"/>
        <w:spacing w:line="360" w:lineRule="auto"/>
        <w:jc w:val="left"/>
        <w:outlineLvl w:val="9"/>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lang w:val="zh-CN"/>
        </w:rPr>
        <w:t>附：法定代表人（单位负责人）身份证复印件</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sz w:val="24"/>
          <w:szCs w:val="24"/>
          <w:lang w:val="zh-CN"/>
        </w:rPr>
        <w:t>委托代理人身份证复印件</w:t>
      </w:r>
    </w:p>
    <w:tbl>
      <w:tblPr>
        <w:tblStyle w:val="10"/>
        <w:tblW w:w="8850" w:type="dxa"/>
        <w:tblInd w:w="230" w:type="dxa"/>
        <w:tblLayout w:type="fixed"/>
        <w:tblCellMar>
          <w:top w:w="0" w:type="dxa"/>
          <w:left w:w="108" w:type="dxa"/>
          <w:bottom w:w="0" w:type="dxa"/>
          <w:right w:w="108" w:type="dxa"/>
        </w:tblCellMar>
      </w:tblPr>
      <w:tblGrid>
        <w:gridCol w:w="4543"/>
        <w:gridCol w:w="4307"/>
      </w:tblGrid>
      <w:tr>
        <w:tblPrEx>
          <w:tblCellMar>
            <w:top w:w="0" w:type="dxa"/>
            <w:left w:w="108" w:type="dxa"/>
            <w:bottom w:w="0" w:type="dxa"/>
            <w:right w:w="108" w:type="dxa"/>
          </w:tblCellMar>
        </w:tblPrEx>
        <w:trPr>
          <w:trHeight w:val="2046" w:hRule="atLeast"/>
        </w:trPr>
        <w:tc>
          <w:tcPr>
            <w:tcW w:w="4543" w:type="dxa"/>
            <w:tcBorders>
              <w:top w:val="single" w:color="auto" w:sz="6" w:space="0"/>
              <w:left w:val="single" w:color="auto" w:sz="6" w:space="0"/>
              <w:bottom w:val="single" w:color="auto" w:sz="6" w:space="0"/>
              <w:right w:val="single" w:color="auto" w:sz="6" w:space="0"/>
            </w:tcBorders>
            <w:vAlign w:val="center"/>
          </w:tcPr>
          <w:p>
            <w:pPr>
              <w:keepLines w:val="0"/>
              <w:pageBreakBefore w:val="0"/>
              <w:widowControl w:val="0"/>
              <w:kinsoku/>
              <w:wordWrap/>
              <w:overflowPunct/>
              <w:topLinePunct w:val="0"/>
              <w:bidi w:val="0"/>
              <w:spacing w:line="360" w:lineRule="auto"/>
              <w:jc w:val="left"/>
              <w:outlineLvl w:val="9"/>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lang w:val="zh-CN"/>
              </w:rPr>
              <w:t>法定代表人（单位负责人）身份证复印件</w:t>
            </w:r>
          </w:p>
        </w:tc>
        <w:tc>
          <w:tcPr>
            <w:tcW w:w="4307" w:type="dxa"/>
            <w:tcBorders>
              <w:top w:val="single" w:color="auto" w:sz="6" w:space="0"/>
              <w:left w:val="single" w:color="auto" w:sz="6" w:space="0"/>
              <w:bottom w:val="single" w:color="auto" w:sz="6" w:space="0"/>
              <w:right w:val="single" w:color="auto" w:sz="6" w:space="0"/>
            </w:tcBorders>
            <w:vAlign w:val="center"/>
          </w:tcPr>
          <w:p>
            <w:pPr>
              <w:keepLines w:val="0"/>
              <w:pageBreakBefore w:val="0"/>
              <w:widowControl w:val="0"/>
              <w:kinsoku/>
              <w:wordWrap/>
              <w:overflowPunct/>
              <w:topLinePunct w:val="0"/>
              <w:bidi w:val="0"/>
              <w:spacing w:line="360" w:lineRule="auto"/>
              <w:jc w:val="left"/>
              <w:outlineLvl w:val="9"/>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lang w:val="zh-CN"/>
              </w:rPr>
              <w:t>委托代理人身份证复印件</w:t>
            </w:r>
          </w:p>
        </w:tc>
      </w:tr>
    </w:tbl>
    <w:p>
      <w:pPr>
        <w:keepLines w:val="0"/>
        <w:pageBreakBefore w:val="0"/>
        <w:widowControl w:val="0"/>
        <w:kinsoku/>
        <w:wordWrap/>
        <w:overflowPunct/>
        <w:topLinePunct w:val="0"/>
        <w:bidi w:val="0"/>
        <w:ind w:firstLine="480" w:firstLineChars="20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ind w:firstLine="480" w:firstLineChars="200"/>
        <w:jc w:val="left"/>
        <w:outlineLvl w:val="9"/>
        <w:rPr>
          <w:rFonts w:hint="eastAsia" w:ascii="仿宋" w:hAnsi="仿宋" w:eastAsia="仿宋" w:cs="仿宋"/>
          <w:b w:val="0"/>
          <w:bCs w:val="0"/>
          <w:color w:val="auto"/>
          <w:sz w:val="24"/>
          <w:szCs w:val="24"/>
        </w:rPr>
      </w:pPr>
    </w:p>
    <w:p>
      <w:pPr>
        <w:keepLines w:val="0"/>
        <w:pageBreakBefore w:val="0"/>
        <w:widowControl w:val="0"/>
        <w:kinsoku/>
        <w:wordWrap/>
        <w:overflowPunct/>
        <w:topLinePunct w:val="0"/>
        <w:bidi w:val="0"/>
        <w:ind w:firstLine="480" w:firstLineChars="200"/>
        <w:jc w:val="left"/>
        <w:outlineLvl w:val="9"/>
        <w:rPr>
          <w:rFonts w:hint="eastAsia" w:ascii="仿宋" w:hAnsi="仿宋" w:eastAsia="仿宋" w:cs="仿宋"/>
          <w:b w:val="0"/>
          <w:bCs w:val="0"/>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投 标 人：（盖单位章） </w:t>
      </w: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法定代表人（单位负责人）：（签字）</w:t>
      </w: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身 份 证 号：</w:t>
      </w: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委托代理人：（签字）</w:t>
      </w: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身 份 证 号：</w:t>
      </w: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rPr>
        <w:t>授权委托日期：   年  月  日</w:t>
      </w:r>
    </w:p>
    <w:p>
      <w:pPr>
        <w:keepLines w:val="0"/>
        <w:pageBreakBefore w:val="0"/>
        <w:widowControl w:val="0"/>
        <w:kinsoku/>
        <w:wordWrap/>
        <w:overflowPunct/>
        <w:topLinePunct w:val="0"/>
        <w:bidi w:val="0"/>
        <w:jc w:val="left"/>
        <w:outlineLvl w:val="9"/>
        <w:rPr>
          <w:rFonts w:hint="eastAsia" w:ascii="仿宋" w:hAnsi="仿宋" w:eastAsia="仿宋" w:cs="仿宋"/>
          <w:b w:val="0"/>
          <w:bCs w:val="0"/>
          <w:color w:val="auto"/>
          <w:sz w:val="24"/>
          <w:szCs w:val="24"/>
          <w:lang w:val="en-US" w:eastAsia="zh-CN"/>
        </w:rPr>
      </w:pPr>
    </w:p>
    <w:p>
      <w:pPr>
        <w:keepLines w:val="0"/>
        <w:pageBreakBefore w:val="0"/>
        <w:widowControl w:val="0"/>
        <w:kinsoku/>
        <w:wordWrap/>
        <w:overflowPunct/>
        <w:topLinePunct w:val="0"/>
        <w:bidi w:val="0"/>
        <w:jc w:val="left"/>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说明：</w:t>
      </w:r>
    </w:p>
    <w:p>
      <w:pPr>
        <w:keepLines w:val="0"/>
        <w:pageBreakBefore w:val="0"/>
        <w:widowControl w:val="0"/>
        <w:numPr>
          <w:ilvl w:val="0"/>
          <w:numId w:val="0"/>
        </w:numPr>
        <w:kinsoku/>
        <w:wordWrap/>
        <w:overflowPunct/>
        <w:topLinePunct w:val="0"/>
        <w:bidi w:val="0"/>
        <w:jc w:val="left"/>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kern w:val="2"/>
          <w:sz w:val="24"/>
          <w:szCs w:val="24"/>
          <w:lang w:val="en-US" w:eastAsia="zh-CN" w:bidi="ar-SA"/>
        </w:rPr>
        <w:t>1.</w:t>
      </w:r>
      <w:r>
        <w:rPr>
          <w:rFonts w:hint="eastAsia" w:ascii="仿宋" w:hAnsi="仿宋" w:eastAsia="仿宋" w:cs="仿宋"/>
          <w:b w:val="0"/>
          <w:bCs w:val="0"/>
          <w:color w:val="auto"/>
          <w:sz w:val="24"/>
          <w:szCs w:val="24"/>
          <w:lang w:val="en-US" w:eastAsia="zh-CN"/>
        </w:rPr>
        <w:t>本授权书有效期自投标文件递交截止之日起计算不得少于90日历天。</w:t>
      </w:r>
    </w:p>
    <w:p>
      <w:pPr>
        <w:spacing w:line="360" w:lineRule="auto"/>
        <w:jc w:val="left"/>
        <w:outlineLvl w:val="1"/>
        <w:rPr>
          <w:rFonts w:hint="eastAsia" w:ascii="仿宋" w:hAnsi="仿宋" w:eastAsia="仿宋" w:cs="仿宋"/>
          <w:b w:val="0"/>
          <w:bCs w:val="0"/>
          <w:sz w:val="24"/>
          <w:szCs w:val="24"/>
          <w:lang w:eastAsia="zh-CN"/>
        </w:rPr>
      </w:pPr>
      <w:r>
        <w:rPr>
          <w:rFonts w:hint="eastAsia" w:ascii="仿宋" w:hAnsi="仿宋" w:eastAsia="仿宋" w:cs="仿宋"/>
          <w:b w:val="0"/>
          <w:bCs w:val="0"/>
          <w:color w:val="auto"/>
          <w:sz w:val="24"/>
          <w:szCs w:val="24"/>
          <w:lang w:val="en-US" w:eastAsia="zh-CN"/>
        </w:rPr>
        <w:t>2.授权书内容填写要明确，文字要工整清楚，涂改无效。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CA324BF2-096C-4A7F-821B-1C4C34C6CB5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kNGNkNzZmNjFkNDVjYTM1OWYxMDMwY2Y5YzA0MGMifQ=="/>
  </w:docVars>
  <w:rsids>
    <w:rsidRoot w:val="5F0219B7"/>
    <w:rsid w:val="0900550A"/>
    <w:rsid w:val="1193257A"/>
    <w:rsid w:val="13EE0C12"/>
    <w:rsid w:val="14687D31"/>
    <w:rsid w:val="187E1D59"/>
    <w:rsid w:val="2B6E5792"/>
    <w:rsid w:val="35531786"/>
    <w:rsid w:val="36706E63"/>
    <w:rsid w:val="428B7CB5"/>
    <w:rsid w:val="50357D7D"/>
    <w:rsid w:val="5085144E"/>
    <w:rsid w:val="50E40408"/>
    <w:rsid w:val="594B2DC3"/>
    <w:rsid w:val="5F0219B7"/>
    <w:rsid w:val="67C9107F"/>
    <w:rsid w:val="68444BA9"/>
    <w:rsid w:val="703427D2"/>
    <w:rsid w:val="70CD659A"/>
    <w:rsid w:val="739C1D3D"/>
    <w:rsid w:val="795673C8"/>
    <w:rsid w:val="7BEE6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rPr>
      <w:b/>
      <w:color w:val="000000"/>
      <w:kern w:val="0"/>
      <w:sz w:val="24"/>
      <w:szCs w:val="24"/>
    </w:rPr>
  </w:style>
  <w:style w:type="paragraph" w:styleId="3">
    <w:name w:val="envelope return"/>
    <w:basedOn w:val="1"/>
    <w:autoRedefine/>
    <w:qFormat/>
    <w:uiPriority w:val="0"/>
    <w:pPr>
      <w:snapToGrid w:val="0"/>
    </w:pPr>
    <w:rPr>
      <w:rFonts w:ascii="Arial" w:hAnsi="Arial"/>
    </w:rPr>
  </w:style>
  <w:style w:type="paragraph" w:styleId="6">
    <w:name w:val="annotation text"/>
    <w:basedOn w:val="1"/>
    <w:autoRedefine/>
    <w:qFormat/>
    <w:uiPriority w:val="0"/>
    <w:pPr>
      <w:jc w:val="left"/>
    </w:pPr>
    <w:rPr>
      <w:rFonts w:ascii="Times New Roman" w:hAnsi="Times New Roman" w:cs="Times New Roman"/>
    </w:rPr>
  </w:style>
  <w:style w:type="paragraph" w:styleId="7">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8">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9">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2">
    <w:name w:val="title11"/>
    <w:basedOn w:val="1"/>
    <w:autoRedefine/>
    <w:qFormat/>
    <w:uiPriority w:val="0"/>
    <w:pPr>
      <w:spacing w:before="150"/>
      <w:jc w:val="left"/>
    </w:pPr>
    <w:rPr>
      <w:rFonts w:ascii="Times New Roman" w:hAnsi="Times New Roman" w:cs="Times New Roman"/>
      <w:b/>
      <w:kern w:val="0"/>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1017</Words>
  <Characters>1109</Characters>
  <Lines>0</Lines>
  <Paragraphs>0</Paragraphs>
  <TotalTime>29</TotalTime>
  <ScaleCrop>false</ScaleCrop>
  <LinksUpToDate>false</LinksUpToDate>
  <CharactersWithSpaces>1179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小迪</cp:lastModifiedBy>
  <dcterms:modified xsi:type="dcterms:W3CDTF">2024-04-23T10:18:38Z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B83B8D4EB9EC4EF4B41A6330BA78715F_11</vt:lpwstr>
  </property>
</Properties>
</file>