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36363D"/>
          <w:sz w:val="24"/>
          <w:szCs w:val="24"/>
        </w:rPr>
      </w:pPr>
      <w:r>
        <w:rPr>
          <w:rFonts w:hint="eastAsia" w:ascii="宋体" w:hAnsi="宋体" w:eastAsia="宋体" w:cs="宋体"/>
          <w:color w:val="36363D"/>
          <w:sz w:val="24"/>
          <w:szCs w:val="24"/>
        </w:rPr>
        <w:t>项目业绩一览表</w:t>
      </w:r>
    </w:p>
    <w:tbl>
      <w:tblPr>
        <w:tblStyle w:val="5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 w:firstLine="210" w:firstLineChars="100"/>
        <w:rPr>
          <w:rFonts w:hint="eastAsia" w:ascii="宋体" w:hAnsi="宋体" w:eastAsia="宋体" w:cs="宋体"/>
          <w:color w:val="36363D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color w:val="36363D"/>
          <w:sz w:val="21"/>
          <w:szCs w:val="21"/>
        </w:rPr>
        <w:t>注：1. 供应商应如实列出以上情况，如有隐瞒，一经查实将导致其报价申请被拒绝。</w:t>
      </w:r>
    </w:p>
    <w:p>
      <w:pPr>
        <w:tabs>
          <w:tab w:val="left" w:pos="8782"/>
        </w:tabs>
        <w:snapToGrid w:val="0"/>
        <w:spacing w:before="120"/>
        <w:ind w:right="-38" w:firstLine="630" w:firstLineChars="3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2.供应商应提供双方签订的合同（</w:t>
      </w:r>
      <w:r>
        <w:rPr>
          <w:rFonts w:hint="eastAsia" w:ascii="宋体" w:hAnsi="宋体" w:eastAsia="宋体" w:cs="宋体"/>
          <w:color w:val="36363D"/>
          <w:sz w:val="21"/>
          <w:szCs w:val="21"/>
          <w:lang w:val="en-US" w:eastAsia="zh-CN"/>
        </w:rPr>
        <w:t>后附加盖公章的</w:t>
      </w:r>
      <w:r>
        <w:rPr>
          <w:rFonts w:hint="eastAsia" w:ascii="宋体" w:hAnsi="宋体" w:eastAsia="宋体" w:cs="宋体"/>
          <w:color w:val="36363D"/>
          <w:sz w:val="21"/>
          <w:szCs w:val="21"/>
        </w:rPr>
        <w:t>合同）</w:t>
      </w:r>
    </w:p>
    <w:p>
      <w:pPr>
        <w:pStyle w:val="4"/>
        <w:rPr>
          <w:rFonts w:hint="eastAsia" w:ascii="宋体" w:hAnsi="宋体" w:eastAsia="宋体" w:cs="宋体"/>
          <w:color w:val="36363D"/>
          <w:sz w:val="21"/>
          <w:szCs w:val="21"/>
        </w:rPr>
      </w:pPr>
    </w:p>
    <w:p>
      <w:pPr>
        <w:spacing w:line="480" w:lineRule="auto"/>
        <w:ind w:right="-161" w:firstLine="2319" w:firstLineChars="1100"/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供应商：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     （公章）                 </w:t>
      </w:r>
    </w:p>
    <w:p>
      <w:pPr>
        <w:spacing w:line="480" w:lineRule="auto"/>
        <w:ind w:right="-161" w:firstLine="2319" w:firstLineChars="1100"/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</w:t>
      </w:r>
    </w:p>
    <w:p>
      <w:pPr>
        <w:ind w:firstLine="2319" w:firstLineChars="1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日期：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                                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52061B20"/>
    <w:rsid w:val="1A597FD2"/>
    <w:rsid w:val="28C0068A"/>
    <w:rsid w:val="2AE01570"/>
    <w:rsid w:val="315722BC"/>
    <w:rsid w:val="487A3570"/>
    <w:rsid w:val="4ED82D9F"/>
    <w:rsid w:val="52061B20"/>
    <w:rsid w:val="61CA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zc</cp:lastModifiedBy>
  <dcterms:modified xsi:type="dcterms:W3CDTF">2024-04-09T06:31:26Z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1707DBAA332F4095B0195986E3787830_11</vt:lpwstr>
  </property>
</Properties>
</file>