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C43941">
      <w:pPr>
        <w:pStyle w:val="2"/>
        <w:spacing w:before="81" w:line="222" w:lineRule="auto"/>
        <w:ind w:firstLine="3094" w:firstLineChars="700"/>
        <w:outlineLvl w:val="0"/>
        <w:rPr>
          <w:sz w:val="40"/>
          <w:szCs w:val="40"/>
        </w:rPr>
      </w:pPr>
      <w:r>
        <w:rPr>
          <w:spacing w:val="21"/>
          <w:sz w:val="40"/>
          <w:szCs w:val="40"/>
        </w:rPr>
        <w:t>分项报价表</w:t>
      </w:r>
    </w:p>
    <w:p w14:paraId="28196FDF">
      <w:pPr>
        <w:spacing w:line="360" w:lineRule="auto"/>
        <w:ind w:right="-197" w:rightChars="-94"/>
        <w:rPr>
          <w:rFonts w:hint="eastAsia" w:ascii="宋体" w:hAnsi="宋体" w:eastAsia="宋体" w:cs="宋体"/>
          <w:b/>
          <w:bCs/>
          <w:sz w:val="18"/>
          <w:szCs w:val="18"/>
        </w:rPr>
      </w:pPr>
      <w:r>
        <w:rPr>
          <w:rFonts w:hint="eastAsia" w:ascii="宋体" w:hAnsi="宋体" w:eastAsia="宋体" w:cs="宋体"/>
          <w:bCs/>
          <w:kern w:val="0"/>
          <w:sz w:val="18"/>
          <w:szCs w:val="18"/>
        </w:rPr>
        <w:t>项目名称：                          项目编号：</w:t>
      </w:r>
    </w:p>
    <w:tbl>
      <w:tblPr>
        <w:tblStyle w:val="4"/>
        <w:tblW w:w="943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1727"/>
        <w:gridCol w:w="1111"/>
        <w:gridCol w:w="1105"/>
        <w:gridCol w:w="1207"/>
        <w:gridCol w:w="720"/>
        <w:gridCol w:w="735"/>
        <w:gridCol w:w="1115"/>
        <w:gridCol w:w="1116"/>
      </w:tblGrid>
      <w:tr w14:paraId="7B0FB7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600" w:type="dxa"/>
            <w:noWrap w:val="0"/>
            <w:vAlign w:val="center"/>
          </w:tcPr>
          <w:p w14:paraId="4E71F669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序号</w:t>
            </w:r>
          </w:p>
        </w:tc>
        <w:tc>
          <w:tcPr>
            <w:tcW w:w="1727" w:type="dxa"/>
            <w:noWrap w:val="0"/>
            <w:vAlign w:val="center"/>
          </w:tcPr>
          <w:p w14:paraId="5636509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货物名称</w:t>
            </w:r>
          </w:p>
        </w:tc>
        <w:tc>
          <w:tcPr>
            <w:tcW w:w="1111" w:type="dxa"/>
            <w:noWrap w:val="0"/>
            <w:vAlign w:val="center"/>
          </w:tcPr>
          <w:p w14:paraId="3F7BD334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品牌</w:t>
            </w:r>
          </w:p>
        </w:tc>
        <w:tc>
          <w:tcPr>
            <w:tcW w:w="1105" w:type="dxa"/>
            <w:noWrap w:val="0"/>
            <w:vAlign w:val="center"/>
          </w:tcPr>
          <w:p w14:paraId="78D0BDF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型号</w:t>
            </w:r>
          </w:p>
          <w:p w14:paraId="467BC806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规格</w:t>
            </w:r>
          </w:p>
        </w:tc>
        <w:tc>
          <w:tcPr>
            <w:tcW w:w="1207" w:type="dxa"/>
            <w:noWrap w:val="0"/>
            <w:vAlign w:val="center"/>
          </w:tcPr>
          <w:p w14:paraId="47427227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制造</w:t>
            </w:r>
          </w:p>
          <w:p w14:paraId="35C6FC8A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厂商</w:t>
            </w:r>
          </w:p>
        </w:tc>
        <w:tc>
          <w:tcPr>
            <w:tcW w:w="720" w:type="dxa"/>
            <w:noWrap w:val="0"/>
            <w:vAlign w:val="center"/>
          </w:tcPr>
          <w:p w14:paraId="63FD93D4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数量</w:t>
            </w:r>
          </w:p>
        </w:tc>
        <w:tc>
          <w:tcPr>
            <w:tcW w:w="735" w:type="dxa"/>
            <w:noWrap w:val="0"/>
            <w:vAlign w:val="center"/>
          </w:tcPr>
          <w:p w14:paraId="56351C8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单位</w:t>
            </w:r>
          </w:p>
        </w:tc>
        <w:tc>
          <w:tcPr>
            <w:tcW w:w="1115" w:type="dxa"/>
            <w:noWrap w:val="0"/>
            <w:vAlign w:val="center"/>
          </w:tcPr>
          <w:p w14:paraId="78022B7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单价（元）</w:t>
            </w:r>
          </w:p>
        </w:tc>
        <w:tc>
          <w:tcPr>
            <w:tcW w:w="1116" w:type="dxa"/>
            <w:noWrap w:val="0"/>
            <w:vAlign w:val="center"/>
          </w:tcPr>
          <w:p w14:paraId="0BB1762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总价</w:t>
            </w:r>
          </w:p>
          <w:p w14:paraId="7B35CA8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（元）</w:t>
            </w:r>
          </w:p>
        </w:tc>
      </w:tr>
      <w:tr w14:paraId="5BECC2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  <w:jc w:val="center"/>
        </w:trPr>
        <w:tc>
          <w:tcPr>
            <w:tcW w:w="600" w:type="dxa"/>
            <w:noWrap w:val="0"/>
            <w:vAlign w:val="center"/>
          </w:tcPr>
          <w:p w14:paraId="17D6738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27" w:type="dxa"/>
            <w:noWrap w:val="0"/>
            <w:vAlign w:val="center"/>
          </w:tcPr>
          <w:p w14:paraId="719F759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11" w:type="dxa"/>
            <w:noWrap w:val="0"/>
            <w:vAlign w:val="top"/>
          </w:tcPr>
          <w:p w14:paraId="039486D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05" w:type="dxa"/>
            <w:noWrap w:val="0"/>
            <w:vAlign w:val="top"/>
          </w:tcPr>
          <w:p w14:paraId="0545617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07" w:type="dxa"/>
            <w:noWrap w:val="0"/>
            <w:vAlign w:val="top"/>
          </w:tcPr>
          <w:p w14:paraId="211FF3C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top"/>
          </w:tcPr>
          <w:p w14:paraId="54A95FD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35" w:type="dxa"/>
            <w:noWrap w:val="0"/>
            <w:vAlign w:val="top"/>
          </w:tcPr>
          <w:p w14:paraId="62CE87A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15" w:type="dxa"/>
            <w:noWrap w:val="0"/>
            <w:vAlign w:val="center"/>
          </w:tcPr>
          <w:p w14:paraId="1F5397F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16" w:type="dxa"/>
            <w:noWrap w:val="0"/>
            <w:vAlign w:val="top"/>
          </w:tcPr>
          <w:p w14:paraId="1A849FB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0F94B4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  <w:jc w:val="center"/>
        </w:trPr>
        <w:tc>
          <w:tcPr>
            <w:tcW w:w="600" w:type="dxa"/>
            <w:noWrap w:val="0"/>
            <w:vAlign w:val="center"/>
          </w:tcPr>
          <w:p w14:paraId="461DEDF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27" w:type="dxa"/>
            <w:noWrap w:val="0"/>
            <w:vAlign w:val="center"/>
          </w:tcPr>
          <w:p w14:paraId="4D24733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11" w:type="dxa"/>
            <w:noWrap w:val="0"/>
            <w:vAlign w:val="top"/>
          </w:tcPr>
          <w:p w14:paraId="1626ED7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05" w:type="dxa"/>
            <w:noWrap w:val="0"/>
            <w:vAlign w:val="top"/>
          </w:tcPr>
          <w:p w14:paraId="5745923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07" w:type="dxa"/>
            <w:noWrap w:val="0"/>
            <w:vAlign w:val="top"/>
          </w:tcPr>
          <w:p w14:paraId="108F82D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top"/>
          </w:tcPr>
          <w:p w14:paraId="024FECA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35" w:type="dxa"/>
            <w:noWrap w:val="0"/>
            <w:vAlign w:val="top"/>
          </w:tcPr>
          <w:p w14:paraId="07410A5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15" w:type="dxa"/>
            <w:noWrap w:val="0"/>
            <w:vAlign w:val="center"/>
          </w:tcPr>
          <w:p w14:paraId="4A6CA44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16" w:type="dxa"/>
            <w:noWrap w:val="0"/>
            <w:vAlign w:val="top"/>
          </w:tcPr>
          <w:p w14:paraId="7CE3FD4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07EE1E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  <w:jc w:val="center"/>
        </w:trPr>
        <w:tc>
          <w:tcPr>
            <w:tcW w:w="600" w:type="dxa"/>
            <w:noWrap w:val="0"/>
            <w:vAlign w:val="center"/>
          </w:tcPr>
          <w:p w14:paraId="6E667B6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27" w:type="dxa"/>
            <w:noWrap w:val="0"/>
            <w:vAlign w:val="center"/>
          </w:tcPr>
          <w:p w14:paraId="77120CC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11" w:type="dxa"/>
            <w:noWrap w:val="0"/>
            <w:vAlign w:val="top"/>
          </w:tcPr>
          <w:p w14:paraId="62FB10C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05" w:type="dxa"/>
            <w:noWrap w:val="0"/>
            <w:vAlign w:val="top"/>
          </w:tcPr>
          <w:p w14:paraId="253DB2E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07" w:type="dxa"/>
            <w:noWrap w:val="0"/>
            <w:vAlign w:val="top"/>
          </w:tcPr>
          <w:p w14:paraId="5ACA979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top"/>
          </w:tcPr>
          <w:p w14:paraId="7CD28D5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35" w:type="dxa"/>
            <w:noWrap w:val="0"/>
            <w:vAlign w:val="top"/>
          </w:tcPr>
          <w:p w14:paraId="12E9290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15" w:type="dxa"/>
            <w:noWrap w:val="0"/>
            <w:vAlign w:val="center"/>
          </w:tcPr>
          <w:p w14:paraId="6D5D57B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16" w:type="dxa"/>
            <w:noWrap w:val="0"/>
            <w:vAlign w:val="top"/>
          </w:tcPr>
          <w:p w14:paraId="0787F7C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75DA70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  <w:jc w:val="center"/>
        </w:trPr>
        <w:tc>
          <w:tcPr>
            <w:tcW w:w="600" w:type="dxa"/>
            <w:noWrap w:val="0"/>
            <w:vAlign w:val="center"/>
          </w:tcPr>
          <w:p w14:paraId="1DB4325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27" w:type="dxa"/>
            <w:noWrap w:val="0"/>
            <w:vAlign w:val="center"/>
          </w:tcPr>
          <w:p w14:paraId="6C3AE48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11" w:type="dxa"/>
            <w:noWrap w:val="0"/>
            <w:vAlign w:val="top"/>
          </w:tcPr>
          <w:p w14:paraId="4E07309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05" w:type="dxa"/>
            <w:noWrap w:val="0"/>
            <w:vAlign w:val="top"/>
          </w:tcPr>
          <w:p w14:paraId="5903CFC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07" w:type="dxa"/>
            <w:noWrap w:val="0"/>
            <w:vAlign w:val="top"/>
          </w:tcPr>
          <w:p w14:paraId="71A5586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top"/>
          </w:tcPr>
          <w:p w14:paraId="6F971D5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35" w:type="dxa"/>
            <w:noWrap w:val="0"/>
            <w:vAlign w:val="top"/>
          </w:tcPr>
          <w:p w14:paraId="6AA7DBE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15" w:type="dxa"/>
            <w:noWrap w:val="0"/>
            <w:vAlign w:val="center"/>
          </w:tcPr>
          <w:p w14:paraId="7162D94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16" w:type="dxa"/>
            <w:noWrap w:val="0"/>
            <w:vAlign w:val="top"/>
          </w:tcPr>
          <w:p w14:paraId="408B1BD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3681FD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  <w:jc w:val="center"/>
        </w:trPr>
        <w:tc>
          <w:tcPr>
            <w:tcW w:w="600" w:type="dxa"/>
            <w:noWrap w:val="0"/>
            <w:vAlign w:val="center"/>
          </w:tcPr>
          <w:p w14:paraId="4A3FD29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27" w:type="dxa"/>
            <w:noWrap w:val="0"/>
            <w:vAlign w:val="center"/>
          </w:tcPr>
          <w:p w14:paraId="4300EA3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11" w:type="dxa"/>
            <w:noWrap w:val="0"/>
            <w:vAlign w:val="top"/>
          </w:tcPr>
          <w:p w14:paraId="09C1E6A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05" w:type="dxa"/>
            <w:noWrap w:val="0"/>
            <w:vAlign w:val="top"/>
          </w:tcPr>
          <w:p w14:paraId="5FF8090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07" w:type="dxa"/>
            <w:noWrap w:val="0"/>
            <w:vAlign w:val="top"/>
          </w:tcPr>
          <w:p w14:paraId="7D30950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top"/>
          </w:tcPr>
          <w:p w14:paraId="69F864D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35" w:type="dxa"/>
            <w:noWrap w:val="0"/>
            <w:vAlign w:val="top"/>
          </w:tcPr>
          <w:p w14:paraId="38A30B7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15" w:type="dxa"/>
            <w:noWrap w:val="0"/>
            <w:vAlign w:val="center"/>
          </w:tcPr>
          <w:p w14:paraId="1360EB3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16" w:type="dxa"/>
            <w:noWrap w:val="0"/>
            <w:vAlign w:val="top"/>
          </w:tcPr>
          <w:p w14:paraId="019AEC3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5C3330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  <w:jc w:val="center"/>
        </w:trPr>
        <w:tc>
          <w:tcPr>
            <w:tcW w:w="600" w:type="dxa"/>
            <w:noWrap w:val="0"/>
            <w:vAlign w:val="center"/>
          </w:tcPr>
          <w:p w14:paraId="3E6A8BC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27" w:type="dxa"/>
            <w:noWrap w:val="0"/>
            <w:vAlign w:val="center"/>
          </w:tcPr>
          <w:p w14:paraId="544F609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11" w:type="dxa"/>
            <w:noWrap w:val="0"/>
            <w:vAlign w:val="top"/>
          </w:tcPr>
          <w:p w14:paraId="58560FA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05" w:type="dxa"/>
            <w:noWrap w:val="0"/>
            <w:vAlign w:val="top"/>
          </w:tcPr>
          <w:p w14:paraId="229ABE3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07" w:type="dxa"/>
            <w:noWrap w:val="0"/>
            <w:vAlign w:val="top"/>
          </w:tcPr>
          <w:p w14:paraId="23D15FF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top"/>
          </w:tcPr>
          <w:p w14:paraId="649FE85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35" w:type="dxa"/>
            <w:noWrap w:val="0"/>
            <w:vAlign w:val="top"/>
          </w:tcPr>
          <w:p w14:paraId="10B4D17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15" w:type="dxa"/>
            <w:noWrap w:val="0"/>
            <w:vAlign w:val="center"/>
          </w:tcPr>
          <w:p w14:paraId="2ECD78B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16" w:type="dxa"/>
            <w:noWrap w:val="0"/>
            <w:vAlign w:val="top"/>
          </w:tcPr>
          <w:p w14:paraId="0292FA9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76AE6A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exact"/>
          <w:jc w:val="center"/>
        </w:trPr>
        <w:tc>
          <w:tcPr>
            <w:tcW w:w="2327" w:type="dxa"/>
            <w:gridSpan w:val="2"/>
            <w:noWrap w:val="0"/>
            <w:vAlign w:val="center"/>
          </w:tcPr>
          <w:p w14:paraId="2C60563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合计（大写）</w:t>
            </w:r>
          </w:p>
        </w:tc>
        <w:tc>
          <w:tcPr>
            <w:tcW w:w="7109" w:type="dxa"/>
            <w:gridSpan w:val="7"/>
            <w:noWrap w:val="0"/>
            <w:vAlign w:val="center"/>
          </w:tcPr>
          <w:p w14:paraId="6ED52D7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</w:tbl>
    <w:p w14:paraId="11395BB6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18"/>
          <w:szCs w:val="18"/>
        </w:rPr>
        <w:t>说明：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投标人</w:t>
      </w:r>
      <w:r>
        <w:rPr>
          <w:rFonts w:hint="eastAsia" w:ascii="宋体" w:hAnsi="宋体" w:eastAsia="宋体" w:cs="宋体"/>
          <w:sz w:val="18"/>
          <w:szCs w:val="18"/>
        </w:rPr>
        <w:t>的“</w:t>
      </w:r>
      <w:r>
        <w:rPr>
          <w:rFonts w:hint="eastAsia" w:ascii="宋体" w:hAnsi="宋体" w:eastAsia="宋体" w:cs="宋体"/>
          <w:sz w:val="18"/>
          <w:szCs w:val="18"/>
          <w:lang w:val="zh-CN"/>
        </w:rPr>
        <w:t>分项报价表</w:t>
      </w:r>
      <w:r>
        <w:rPr>
          <w:rFonts w:hint="eastAsia" w:ascii="宋体" w:hAnsi="宋体" w:eastAsia="宋体" w:cs="宋体"/>
          <w:sz w:val="18"/>
          <w:szCs w:val="18"/>
        </w:rPr>
        <w:t>”包括但不限于以上内容详细报出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投标</w:t>
      </w:r>
      <w:r>
        <w:rPr>
          <w:rFonts w:hint="eastAsia" w:ascii="宋体" w:hAnsi="宋体" w:eastAsia="宋体" w:cs="宋体"/>
          <w:sz w:val="18"/>
          <w:szCs w:val="18"/>
        </w:rPr>
        <w:t>报价的各个组成部分的报价，否则作无效响应处理，报价以元为单位，若没有注册商标和具体型号须注明。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投标人</w:t>
      </w:r>
      <w:r>
        <w:rPr>
          <w:rFonts w:hint="eastAsia" w:ascii="宋体" w:hAnsi="宋体" w:eastAsia="宋体" w:cs="宋体"/>
          <w:sz w:val="18"/>
          <w:szCs w:val="18"/>
        </w:rPr>
        <w:t>可适当调整该表格式，但不得减少信息内容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。</w:t>
      </w:r>
    </w:p>
    <w:p w14:paraId="2FFB1DCC">
      <w:pPr>
        <w:spacing w:line="272" w:lineRule="auto"/>
        <w:rPr>
          <w:rFonts w:hint="eastAsia" w:ascii="宋体" w:hAnsi="宋体" w:eastAsia="宋体" w:cs="宋体"/>
          <w:sz w:val="18"/>
          <w:szCs w:val="18"/>
        </w:rPr>
      </w:pPr>
    </w:p>
    <w:p w14:paraId="015D6D47">
      <w:pPr>
        <w:spacing w:line="273" w:lineRule="auto"/>
        <w:rPr>
          <w:rFonts w:ascii="Arial"/>
          <w:sz w:val="21"/>
        </w:rPr>
      </w:pPr>
    </w:p>
    <w:p w14:paraId="5B5DB07E">
      <w:pPr>
        <w:pStyle w:val="2"/>
        <w:spacing w:before="59" w:line="409" w:lineRule="exact"/>
        <w:ind w:right="4"/>
        <w:jc w:val="right"/>
        <w:rPr>
          <w:spacing w:val="4"/>
          <w:position w:val="17"/>
          <w:sz w:val="18"/>
          <w:szCs w:val="18"/>
        </w:rPr>
      </w:pPr>
      <w:bookmarkStart w:id="0" w:name="_GoBack"/>
      <w:bookmarkEnd w:id="0"/>
    </w:p>
    <w:p w14:paraId="0F7A701C">
      <w:pPr>
        <w:pStyle w:val="2"/>
        <w:spacing w:before="59" w:line="409" w:lineRule="exact"/>
        <w:ind w:right="4"/>
        <w:jc w:val="right"/>
        <w:rPr>
          <w:sz w:val="18"/>
          <w:szCs w:val="18"/>
        </w:rPr>
      </w:pPr>
      <w:r>
        <w:rPr>
          <w:spacing w:val="4"/>
          <w:position w:val="17"/>
          <w:sz w:val="18"/>
          <w:szCs w:val="18"/>
        </w:rPr>
        <w:t>投标人签章</w:t>
      </w:r>
      <w:r>
        <w:rPr>
          <w:spacing w:val="-11"/>
          <w:position w:val="17"/>
          <w:sz w:val="18"/>
          <w:szCs w:val="18"/>
        </w:rPr>
        <w:t>：（</w:t>
      </w:r>
      <w:r>
        <w:rPr>
          <w:spacing w:val="4"/>
          <w:position w:val="17"/>
          <w:sz w:val="18"/>
          <w:szCs w:val="18"/>
        </w:rPr>
        <w:t>加盖公章）</w:t>
      </w:r>
    </w:p>
    <w:p w14:paraId="5216852A">
      <w:pPr>
        <w:pStyle w:val="2"/>
        <w:spacing w:before="1" w:line="222" w:lineRule="auto"/>
        <w:jc w:val="center"/>
        <w:rPr>
          <w:sz w:val="18"/>
          <w:szCs w:val="18"/>
        </w:rPr>
      </w:pPr>
      <w:r>
        <w:rPr>
          <w:rFonts w:hint="eastAsia"/>
          <w:spacing w:val="-10"/>
          <w:sz w:val="18"/>
          <w:szCs w:val="18"/>
          <w:lang w:val="en-US" w:eastAsia="zh-CN"/>
        </w:rPr>
        <w:t xml:space="preserve">                                                                        </w:t>
      </w:r>
      <w:r>
        <w:rPr>
          <w:spacing w:val="-10"/>
          <w:sz w:val="18"/>
          <w:szCs w:val="18"/>
        </w:rPr>
        <w:t>日</w:t>
      </w:r>
      <w:r>
        <w:rPr>
          <w:spacing w:val="18"/>
          <w:sz w:val="18"/>
          <w:szCs w:val="18"/>
        </w:rPr>
        <w:t xml:space="preserve"> </w:t>
      </w:r>
      <w:r>
        <w:rPr>
          <w:spacing w:val="-10"/>
          <w:sz w:val="18"/>
          <w:szCs w:val="18"/>
        </w:rPr>
        <w:t>期:</w:t>
      </w:r>
      <w:r>
        <w:rPr>
          <w:spacing w:val="51"/>
          <w:sz w:val="18"/>
          <w:szCs w:val="18"/>
        </w:rPr>
        <w:t xml:space="preserve"> </w:t>
      </w:r>
    </w:p>
    <w:p w14:paraId="4195416A">
      <w:pPr>
        <w:rPr>
          <w:rFonts w:hint="default"/>
          <w:lang w:val="en-US" w:eastAsia="zh-CN"/>
        </w:rPr>
      </w:pPr>
    </w:p>
    <w:p w14:paraId="4AF13D19">
      <w:pPr>
        <w:rPr>
          <w:rFonts w:hint="default"/>
          <w:lang w:val="en-US" w:eastAsia="zh-CN"/>
        </w:rPr>
      </w:pPr>
    </w:p>
    <w:p w14:paraId="51C5D010">
      <w:pPr>
        <w:rPr>
          <w:rFonts w:hint="eastAsia"/>
          <w:lang w:val="en-US" w:eastAsia="zh-CN"/>
        </w:rPr>
      </w:pPr>
    </w:p>
    <w:p w14:paraId="04240065">
      <w:pPr>
        <w:rPr>
          <w:rFonts w:hint="eastAsia"/>
          <w:lang w:val="en-US" w:eastAsia="zh-CN"/>
        </w:rPr>
      </w:pPr>
    </w:p>
    <w:p w14:paraId="051123F0">
      <w:pPr>
        <w:rPr>
          <w:rFonts w:hint="eastAsia"/>
          <w:lang w:val="en-US" w:eastAsia="zh-CN"/>
        </w:rPr>
      </w:pPr>
    </w:p>
    <w:p w14:paraId="55D81516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汉仪中黑 197">
    <w:panose1 w:val="00020600040101010101"/>
    <w:charset w:val="86"/>
    <w:family w:val="auto"/>
    <w:pitch w:val="default"/>
    <w:sig w:usb0="A00002BF" w:usb1="18EF7CFA" w:usb2="00000016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74534F"/>
    <w:rsid w:val="0AF8528D"/>
    <w:rsid w:val="144162BD"/>
    <w:rsid w:val="184524FA"/>
    <w:rsid w:val="4B92472D"/>
    <w:rsid w:val="5174534F"/>
    <w:rsid w:val="52727066"/>
    <w:rsid w:val="64880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2025-01-02T04:11:00Z</dcterms:created>
  <dc:creator>...</dc:creator>
  <cp:lastModifiedBy>...</cp:lastModifiedBy>
  <dcterms:modified xsi:type="dcterms:W3CDTF">2025-01-02T04:42:00Z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7A38DE7F0A51484A9E691ADFBA2D8B15_11</vt:lpwstr>
  </property>
  <property fmtid="{D5CDD505-2E9C-101B-9397-08002B2CF9AE}" pid="4" name="KSOTemplateDocerSaveRecord">
    <vt:lpwstr>eyJoZGlkIjoiNzljYzc0ZDhlOTZjMmQwZTVhNzg0MWM5Yzk1NWYxMzEiLCJ1c2VySWQiOiI5NDkyODkwNDUifQ==</vt:lpwstr>
  </property>
</Properties>
</file>