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005183">
      <w:pPr>
        <w:pStyle w:val="7"/>
        <w:jc w:val="center"/>
        <w:outlineLvl w:val="1"/>
      </w:pPr>
      <w:r>
        <w:rPr>
          <w:b/>
          <w:sz w:val="36"/>
        </w:rPr>
        <w:t>拟签订采购合同文本</w:t>
      </w:r>
    </w:p>
    <w:p w14:paraId="7A587372">
      <w:pPr>
        <w:spacing w:line="400" w:lineRule="exact"/>
        <w:ind w:firstLine="482" w:firstLineChars="200"/>
        <w:jc w:val="center"/>
        <w:rPr>
          <w:rFonts w:hint="eastAsia" w:ascii="方正仿宋_GB2312" w:hAnsi="方正仿宋_GB2312" w:eastAsia="方正仿宋_GB2312" w:cs="方正仿宋_GB2312"/>
          <w:b/>
          <w:bCs/>
          <w:color w:val="auto"/>
          <w:sz w:val="30"/>
          <w:szCs w:val="30"/>
          <w:highlight w:val="none"/>
        </w:rPr>
      </w:pPr>
      <w:r>
        <w:rPr>
          <w:rFonts w:hint="eastAsia" w:ascii="宋体" w:hAnsi="宋体" w:eastAsia="宋体" w:cs="宋体"/>
          <w:b/>
          <w:bCs/>
          <w:color w:val="auto"/>
          <w:sz w:val="24"/>
          <w:szCs w:val="24"/>
          <w:highlight w:val="none"/>
        </w:rPr>
        <w:t>本合同仅为参考格式,签订合同时甲方有权对具体合同条款做出修改</w:t>
      </w:r>
      <w:r>
        <w:rPr>
          <w:rFonts w:hint="eastAsia" w:ascii="宋体" w:hAnsi="宋体" w:eastAsia="宋体" w:cs="宋体"/>
          <w:b/>
          <w:bCs/>
          <w:color w:val="auto"/>
          <w:sz w:val="24"/>
          <w:szCs w:val="24"/>
          <w:highlight w:val="none"/>
          <w:lang w:eastAsia="zh-CN"/>
        </w:rPr>
        <w:t>。</w:t>
      </w:r>
    </w:p>
    <w:p w14:paraId="0B93E779">
      <w:pPr>
        <w:spacing w:before="120" w:line="360" w:lineRule="auto"/>
        <w:rPr>
          <w:rFonts w:hint="eastAsia" w:ascii="方正仿宋_GB2312" w:hAnsi="方正仿宋_GB2312" w:eastAsia="方正仿宋_GB2312" w:cs="方正仿宋_GB2312"/>
          <w:b/>
          <w:bCs/>
          <w:color w:val="auto"/>
          <w:sz w:val="30"/>
          <w:szCs w:val="30"/>
          <w:highlight w:val="none"/>
        </w:rPr>
      </w:pPr>
    </w:p>
    <w:p w14:paraId="637C1774">
      <w:pPr>
        <w:pStyle w:val="3"/>
        <w:ind w:firstLine="0" w:firstLineChars="0"/>
        <w:jc w:val="center"/>
        <w:rPr>
          <w:rFonts w:hint="eastAsia" w:asciiTheme="minorHAnsi" w:hAnsiTheme="minorHAnsi" w:eastAsiaTheme="minorEastAsia" w:cstheme="minorBidi"/>
          <w:b/>
          <w:kern w:val="0"/>
          <w:sz w:val="36"/>
          <w:szCs w:val="20"/>
          <w:lang w:val="en-US" w:eastAsia="zh-CN" w:bidi="ar-SA"/>
        </w:rPr>
      </w:pPr>
      <w:r>
        <w:rPr>
          <w:rFonts w:hint="eastAsia" w:asciiTheme="minorHAnsi" w:hAnsiTheme="minorHAnsi" w:eastAsiaTheme="minorEastAsia" w:cstheme="minorBidi"/>
          <w:b/>
          <w:kern w:val="0"/>
          <w:sz w:val="36"/>
          <w:szCs w:val="20"/>
          <w:lang w:val="en-US" w:eastAsia="zh-CN" w:bidi="ar-SA"/>
        </w:rPr>
        <w:t>西安市儿童医院经开院区电瓶摆渡车服务项目</w:t>
      </w:r>
    </w:p>
    <w:p w14:paraId="1323CD2A">
      <w:pPr>
        <w:spacing w:before="120" w:line="360" w:lineRule="auto"/>
        <w:jc w:val="center"/>
        <w:rPr>
          <w:rFonts w:hint="eastAsia" w:asciiTheme="minorHAnsi" w:hAnsiTheme="minorHAnsi" w:eastAsiaTheme="minorEastAsia" w:cstheme="minorBidi"/>
          <w:b/>
          <w:kern w:val="0"/>
          <w:sz w:val="36"/>
          <w:szCs w:val="20"/>
          <w:lang w:val="en-US" w:eastAsia="zh-CN"/>
        </w:rPr>
      </w:pPr>
    </w:p>
    <w:p w14:paraId="2E46AFDA">
      <w:pPr>
        <w:spacing w:before="120" w:line="360" w:lineRule="auto"/>
        <w:jc w:val="center"/>
        <w:rPr>
          <w:rFonts w:hint="eastAsia" w:asciiTheme="minorHAnsi" w:hAnsiTheme="minorHAnsi" w:eastAsiaTheme="minorEastAsia" w:cstheme="minorBidi"/>
          <w:b/>
          <w:kern w:val="0"/>
          <w:sz w:val="36"/>
          <w:szCs w:val="20"/>
          <w:lang w:val="en-US" w:eastAsia="zh-CN"/>
        </w:rPr>
      </w:pPr>
    </w:p>
    <w:p w14:paraId="61AB7421">
      <w:pPr>
        <w:spacing w:before="120" w:line="360" w:lineRule="auto"/>
        <w:jc w:val="center"/>
        <w:rPr>
          <w:rFonts w:hint="eastAsia" w:asciiTheme="minorHAnsi" w:hAnsiTheme="minorHAnsi" w:eastAsiaTheme="minorEastAsia" w:cstheme="minorBidi"/>
          <w:b/>
          <w:kern w:val="0"/>
          <w:sz w:val="36"/>
          <w:szCs w:val="20"/>
          <w:lang w:val="en-US" w:eastAsia="zh-CN"/>
        </w:rPr>
      </w:pPr>
    </w:p>
    <w:p w14:paraId="7087C731">
      <w:pPr>
        <w:spacing w:before="120" w:line="360" w:lineRule="auto"/>
        <w:jc w:val="center"/>
        <w:rPr>
          <w:rFonts w:hint="eastAsia" w:asciiTheme="minorHAnsi" w:hAnsiTheme="minorHAnsi" w:eastAsiaTheme="minorEastAsia" w:cstheme="minorBidi"/>
          <w:b/>
          <w:kern w:val="0"/>
          <w:sz w:val="36"/>
          <w:szCs w:val="20"/>
          <w:lang w:val="en-US" w:eastAsia="zh-CN"/>
        </w:rPr>
      </w:pPr>
    </w:p>
    <w:p w14:paraId="1E779285">
      <w:pPr>
        <w:spacing w:before="120" w:line="360" w:lineRule="auto"/>
        <w:jc w:val="center"/>
        <w:rPr>
          <w:rFonts w:hint="eastAsia" w:asciiTheme="minorHAnsi" w:hAnsiTheme="minorHAnsi" w:eastAsiaTheme="minorEastAsia" w:cstheme="minorBidi"/>
          <w:b/>
          <w:kern w:val="0"/>
          <w:sz w:val="36"/>
          <w:szCs w:val="20"/>
          <w:lang w:val="en-US" w:eastAsia="zh-CN"/>
        </w:rPr>
      </w:pPr>
      <w:r>
        <w:rPr>
          <w:rFonts w:hint="eastAsia" w:asciiTheme="minorHAnsi" w:hAnsiTheme="minorHAnsi" w:eastAsiaTheme="minorEastAsia" w:cstheme="minorBidi"/>
          <w:b/>
          <w:kern w:val="0"/>
          <w:sz w:val="36"/>
          <w:szCs w:val="20"/>
          <w:lang w:val="en-US" w:eastAsia="zh-CN"/>
        </w:rPr>
        <w:t>政府采购合同</w:t>
      </w:r>
    </w:p>
    <w:p w14:paraId="44A1DB1D">
      <w:pPr>
        <w:spacing w:before="120" w:line="360" w:lineRule="auto"/>
        <w:rPr>
          <w:rFonts w:hint="eastAsia" w:ascii="方正仿宋_GB2312" w:hAnsi="方正仿宋_GB2312" w:eastAsia="方正仿宋_GB2312" w:cs="方正仿宋_GB2312"/>
          <w:b/>
          <w:bCs/>
          <w:color w:val="auto"/>
          <w:sz w:val="28"/>
          <w:szCs w:val="28"/>
          <w:highlight w:val="none"/>
        </w:rPr>
      </w:pPr>
    </w:p>
    <w:p w14:paraId="58E367C4">
      <w:pPr>
        <w:spacing w:before="120" w:line="360" w:lineRule="auto"/>
        <w:rPr>
          <w:rFonts w:hint="eastAsia" w:ascii="方正仿宋_GB2312" w:hAnsi="方正仿宋_GB2312" w:eastAsia="方正仿宋_GB2312" w:cs="方正仿宋_GB2312"/>
          <w:b/>
          <w:bCs/>
          <w:color w:val="auto"/>
          <w:sz w:val="28"/>
          <w:szCs w:val="28"/>
          <w:highlight w:val="none"/>
        </w:rPr>
      </w:pPr>
    </w:p>
    <w:p w14:paraId="5EE4BF39">
      <w:pPr>
        <w:spacing w:before="120" w:line="360" w:lineRule="auto"/>
        <w:rPr>
          <w:rFonts w:hint="eastAsia" w:ascii="方正仿宋_GB2312" w:hAnsi="方正仿宋_GB2312" w:eastAsia="方正仿宋_GB2312" w:cs="方正仿宋_GB2312"/>
          <w:b/>
          <w:bCs/>
          <w:color w:val="auto"/>
          <w:sz w:val="28"/>
          <w:szCs w:val="28"/>
          <w:highlight w:val="none"/>
        </w:rPr>
      </w:pPr>
    </w:p>
    <w:p w14:paraId="7D7B8DBE">
      <w:pPr>
        <w:spacing w:before="120" w:line="360" w:lineRule="auto"/>
        <w:rPr>
          <w:rFonts w:hint="eastAsia" w:ascii="方正仿宋_GB2312" w:hAnsi="方正仿宋_GB2312" w:eastAsia="方正仿宋_GB2312" w:cs="方正仿宋_GB2312"/>
          <w:b/>
          <w:bCs/>
          <w:color w:val="auto"/>
          <w:sz w:val="28"/>
          <w:szCs w:val="28"/>
          <w:highlight w:val="none"/>
        </w:rPr>
      </w:pPr>
    </w:p>
    <w:p w14:paraId="663AF027">
      <w:pPr>
        <w:spacing w:before="120" w:line="360" w:lineRule="auto"/>
        <w:ind w:firstLine="723" w:firstLineChars="200"/>
        <w:jc w:val="left"/>
        <w:rPr>
          <w:rFonts w:hint="eastAsia" w:asciiTheme="minorHAnsi" w:hAnsiTheme="minorHAnsi" w:eastAsiaTheme="minorEastAsia" w:cstheme="minorBidi"/>
          <w:b/>
          <w:kern w:val="0"/>
          <w:sz w:val="36"/>
          <w:szCs w:val="20"/>
          <w:lang w:val="en-US" w:eastAsia="zh-CN"/>
        </w:rPr>
      </w:pPr>
      <w:bookmarkStart w:id="0" w:name="_Toc233435953"/>
      <w:bookmarkStart w:id="1" w:name="_Toc356927946"/>
      <w:r>
        <w:rPr>
          <w:rFonts w:hint="eastAsia" w:asciiTheme="minorHAnsi" w:hAnsiTheme="minorHAnsi" w:eastAsiaTheme="minorEastAsia" w:cstheme="minorBidi"/>
          <w:b/>
          <w:kern w:val="0"/>
          <w:sz w:val="36"/>
          <w:szCs w:val="20"/>
          <w:lang w:val="en-US" w:eastAsia="zh-CN"/>
        </w:rPr>
        <w:t>甲方（采购人）：</w:t>
      </w:r>
    </w:p>
    <w:p w14:paraId="5A9E65C6">
      <w:pPr>
        <w:spacing w:before="120" w:line="360" w:lineRule="auto"/>
        <w:ind w:firstLine="723" w:firstLineChars="200"/>
        <w:jc w:val="left"/>
        <w:rPr>
          <w:rFonts w:hint="eastAsia" w:asciiTheme="minorHAnsi" w:hAnsiTheme="minorHAnsi" w:eastAsiaTheme="minorEastAsia" w:cstheme="minorBidi"/>
          <w:b/>
          <w:kern w:val="0"/>
          <w:sz w:val="36"/>
          <w:szCs w:val="20"/>
          <w:lang w:val="en-US" w:eastAsia="zh-CN"/>
        </w:rPr>
      </w:pPr>
      <w:r>
        <w:rPr>
          <w:rFonts w:hint="eastAsia" w:asciiTheme="minorHAnsi" w:hAnsiTheme="minorHAnsi" w:eastAsiaTheme="minorEastAsia" w:cstheme="minorBidi"/>
          <w:b/>
          <w:kern w:val="0"/>
          <w:sz w:val="36"/>
          <w:szCs w:val="20"/>
          <w:lang w:val="en-US" w:eastAsia="zh-CN"/>
        </w:rPr>
        <w:t>乙方（供应商）：</w:t>
      </w:r>
    </w:p>
    <w:p w14:paraId="03E04C20">
      <w:pPr>
        <w:spacing w:before="120" w:line="360" w:lineRule="auto"/>
        <w:ind w:firstLine="723" w:firstLineChars="200"/>
        <w:jc w:val="left"/>
        <w:rPr>
          <w:rFonts w:hint="eastAsia" w:asciiTheme="minorHAnsi" w:hAnsiTheme="minorHAnsi" w:eastAsiaTheme="minorEastAsia" w:cstheme="minorBidi"/>
          <w:b/>
          <w:kern w:val="0"/>
          <w:sz w:val="36"/>
          <w:szCs w:val="20"/>
          <w:lang w:val="en-US" w:eastAsia="zh-CN"/>
        </w:rPr>
      </w:pPr>
      <w:r>
        <w:rPr>
          <w:rFonts w:hint="eastAsia" w:asciiTheme="minorHAnsi" w:hAnsiTheme="minorHAnsi" w:eastAsiaTheme="minorEastAsia" w:cstheme="minorBidi"/>
          <w:b/>
          <w:kern w:val="0"/>
          <w:sz w:val="36"/>
          <w:szCs w:val="20"/>
          <w:lang w:val="en-US" w:eastAsia="zh-CN"/>
        </w:rPr>
        <w:t>确认方：</w:t>
      </w:r>
    </w:p>
    <w:p w14:paraId="0BD486AD">
      <w:pPr>
        <w:spacing w:before="120" w:line="360" w:lineRule="auto"/>
        <w:ind w:firstLine="723" w:firstLineChars="200"/>
        <w:jc w:val="left"/>
        <w:rPr>
          <w:rFonts w:hint="eastAsia" w:asciiTheme="minorHAnsi" w:hAnsiTheme="minorHAnsi" w:eastAsiaTheme="minorEastAsia" w:cstheme="minorBidi"/>
          <w:b/>
          <w:kern w:val="0"/>
          <w:sz w:val="36"/>
          <w:szCs w:val="20"/>
          <w:lang w:val="en-US" w:eastAsia="zh-CN"/>
        </w:rPr>
      </w:pPr>
      <w:r>
        <w:rPr>
          <w:rFonts w:hint="eastAsia" w:asciiTheme="minorHAnsi" w:hAnsiTheme="minorHAnsi" w:eastAsiaTheme="minorEastAsia" w:cstheme="minorBidi"/>
          <w:b/>
          <w:kern w:val="0"/>
          <w:sz w:val="36"/>
          <w:szCs w:val="20"/>
          <w:lang w:val="en-US" w:eastAsia="zh-CN"/>
        </w:rPr>
        <w:t>签订日期：</w:t>
      </w:r>
      <w:bookmarkEnd w:id="0"/>
      <w:bookmarkEnd w:id="1"/>
    </w:p>
    <w:p w14:paraId="390D3105">
      <w:pPr>
        <w:keepNext w:val="0"/>
        <w:keepLines w:val="0"/>
        <w:widowControl/>
        <w:suppressLineNumbers w:val="0"/>
        <w:jc w:val="left"/>
        <w:rPr>
          <w:rFonts w:hint="default" w:ascii="CIDFont" w:hAnsi="CIDFont" w:eastAsia="CIDFont" w:cs="CIDFont"/>
          <w:b/>
          <w:bCs/>
          <w:color w:val="000000"/>
          <w:kern w:val="0"/>
          <w:sz w:val="24"/>
          <w:szCs w:val="24"/>
          <w:lang w:val="en-US" w:eastAsia="zh-CN" w:bidi="ar"/>
        </w:rPr>
      </w:pPr>
    </w:p>
    <w:p w14:paraId="51D2BC51">
      <w:pPr>
        <w:rPr>
          <w:rFonts w:hint="eastAsia" w:asciiTheme="minorEastAsia" w:hAnsiTheme="minorEastAsia" w:eastAsiaTheme="minorEastAsia" w:cstheme="minorEastAsia"/>
          <w:b/>
          <w:bCs/>
          <w:color w:val="000000"/>
          <w:kern w:val="0"/>
          <w:sz w:val="24"/>
          <w:szCs w:val="24"/>
          <w:lang w:val="en-US" w:eastAsia="zh-CN" w:bidi="ar"/>
        </w:rPr>
      </w:pPr>
      <w:r>
        <w:rPr>
          <w:rFonts w:hint="eastAsia" w:asciiTheme="minorEastAsia" w:hAnsiTheme="minorEastAsia" w:eastAsiaTheme="minorEastAsia" w:cstheme="minorEastAsia"/>
          <w:b/>
          <w:bCs/>
          <w:color w:val="000000"/>
          <w:kern w:val="0"/>
          <w:sz w:val="24"/>
          <w:szCs w:val="24"/>
          <w:lang w:val="en-US" w:eastAsia="zh-CN" w:bidi="ar"/>
        </w:rPr>
        <w:br w:type="page"/>
      </w:r>
    </w:p>
    <w:p w14:paraId="25A1512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bCs/>
          <w:sz w:val="24"/>
          <w:szCs w:val="24"/>
          <w:lang w:val="en-US" w:eastAsia="zh-CN"/>
        </w:rPr>
      </w:pPr>
      <w:r>
        <w:rPr>
          <w:rFonts w:hint="eastAsia" w:asciiTheme="minorEastAsia" w:hAnsiTheme="minorEastAsia" w:eastAsiaTheme="minorEastAsia" w:cstheme="minorEastAsia"/>
          <w:bCs/>
          <w:sz w:val="24"/>
          <w:szCs w:val="24"/>
        </w:rPr>
        <w:t>合同编号</w:t>
      </w:r>
      <w:r>
        <w:rPr>
          <w:rFonts w:hint="eastAsia" w:asciiTheme="minorEastAsia" w:hAnsiTheme="minorEastAsia" w:eastAsiaTheme="minorEastAsia" w:cstheme="minorEastAsia"/>
          <w:bCs/>
          <w:sz w:val="24"/>
          <w:szCs w:val="24"/>
          <w:lang w:eastAsia="zh-CN"/>
        </w:rPr>
        <w:t>：</w:t>
      </w:r>
    </w:p>
    <w:p w14:paraId="1236745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lang w:val="en-US" w:eastAsia="zh-CN"/>
        </w:rPr>
        <w:t>甲方（采购人）</w:t>
      </w:r>
      <w:r>
        <w:rPr>
          <w:rFonts w:hint="eastAsia" w:asciiTheme="minorEastAsia" w:hAnsiTheme="minorEastAsia" w:eastAsiaTheme="minorEastAsia" w:cstheme="minorEastAsia"/>
          <w:bCs/>
          <w:sz w:val="24"/>
          <w:szCs w:val="24"/>
        </w:rPr>
        <w:t xml:space="preserve">：       </w:t>
      </w:r>
    </w:p>
    <w:p w14:paraId="3B52D5F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bCs/>
          <w:sz w:val="24"/>
          <w:szCs w:val="24"/>
          <w:lang w:val="en-US" w:eastAsia="zh-CN"/>
        </w:rPr>
      </w:pPr>
      <w:r>
        <w:rPr>
          <w:rFonts w:hint="eastAsia" w:asciiTheme="minorEastAsia" w:hAnsiTheme="minorEastAsia" w:eastAsiaTheme="minorEastAsia" w:cstheme="minorEastAsia"/>
          <w:bCs/>
          <w:sz w:val="24"/>
          <w:szCs w:val="24"/>
          <w:lang w:val="en-US" w:eastAsia="zh-CN"/>
        </w:rPr>
        <w:t xml:space="preserve">乙方（供应商）：         </w:t>
      </w:r>
    </w:p>
    <w:p w14:paraId="53C12B7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heme="minorEastAsia" w:hAnsiTheme="minorEastAsia" w:eastAsiaTheme="minorEastAsia" w:cstheme="minorEastAsia"/>
          <w:bCs/>
          <w:sz w:val="24"/>
          <w:szCs w:val="24"/>
          <w:lang w:val="en-US" w:eastAsia="zh-CN"/>
        </w:rPr>
      </w:pPr>
      <w:r>
        <w:rPr>
          <w:rFonts w:hint="eastAsia" w:asciiTheme="minorEastAsia" w:hAnsiTheme="minorEastAsia" w:eastAsiaTheme="minorEastAsia" w:cstheme="minorEastAsia"/>
          <w:bCs/>
          <w:sz w:val="24"/>
          <w:szCs w:val="24"/>
          <w:lang w:val="en-US" w:eastAsia="zh-CN"/>
        </w:rPr>
        <w:t xml:space="preserve">确认方：                  </w:t>
      </w:r>
    </w:p>
    <w:p w14:paraId="6375B81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根据《中华人民共和国民法典》及有关规定，为明确甲方和乙方权利与义务关系，就乙方向甲方提供电瓶摆渡车服务，作为医院工作人员及就诊人员的用车，本着自愿、公平、互利的原则，经双方协商一致，订立本合同，以资共同遵守。</w:t>
      </w:r>
    </w:p>
    <w:p w14:paraId="2C5E0944">
      <w:pPr>
        <w:keepNext w:val="0"/>
        <w:keepLines w:val="0"/>
        <w:pageBreakBefore w:val="0"/>
        <w:widowControl/>
        <w:suppressLineNumbers w:val="0"/>
        <w:kinsoku/>
        <w:wordWrap/>
        <w:overflowPunct/>
        <w:topLinePunct w:val="0"/>
        <w:autoSpaceDE/>
        <w:autoSpaceDN/>
        <w:bidi w:val="0"/>
        <w:adjustRightInd/>
        <w:snapToGrid/>
        <w:spacing w:line="360" w:lineRule="auto"/>
        <w:ind w:firstLine="482" w:firstLineChars="200"/>
        <w:jc w:val="both"/>
        <w:textAlignment w:val="auto"/>
        <w:rPr>
          <w:rFonts w:hint="default" w:asciiTheme="minorEastAsia" w:hAnsiTheme="minorEastAsia" w:eastAsiaTheme="minorEastAsia" w:cstheme="minorEastAsia"/>
          <w:b/>
          <w:bCs/>
          <w:color w:val="000000"/>
          <w:kern w:val="0"/>
          <w:sz w:val="24"/>
          <w:szCs w:val="24"/>
          <w:lang w:val="en-US" w:eastAsia="zh-CN" w:bidi="ar"/>
        </w:rPr>
      </w:pPr>
      <w:r>
        <w:rPr>
          <w:rFonts w:hint="eastAsia" w:asciiTheme="minorEastAsia" w:hAnsiTheme="minorEastAsia" w:eastAsiaTheme="minorEastAsia" w:cstheme="minorEastAsia"/>
          <w:b/>
          <w:bCs/>
          <w:color w:val="000000"/>
          <w:kern w:val="0"/>
          <w:sz w:val="24"/>
          <w:szCs w:val="24"/>
          <w:lang w:val="en-US" w:eastAsia="zh-CN" w:bidi="ar"/>
        </w:rPr>
        <w:t>一、服务内容</w:t>
      </w:r>
    </w:p>
    <w:p w14:paraId="2322B4D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color w:val="000000"/>
          <w:kern w:val="0"/>
          <w:sz w:val="24"/>
          <w:szCs w:val="24"/>
          <w:lang w:val="en-US" w:eastAsia="zh-CN" w:bidi="ar"/>
        </w:rPr>
      </w:pPr>
      <w:r>
        <w:rPr>
          <w:rFonts w:hint="eastAsia" w:asciiTheme="minorEastAsia" w:hAnsiTheme="minorEastAsia" w:eastAsiaTheme="minorEastAsia" w:cstheme="minorEastAsia"/>
          <w:color w:val="000000"/>
          <w:kern w:val="0"/>
          <w:sz w:val="24"/>
          <w:szCs w:val="24"/>
          <w:lang w:val="en-US" w:eastAsia="zh-CN" w:bidi="ar"/>
        </w:rPr>
        <w:t>1.医院工作人员及就诊人员的用车需求。（员工及就诊人员摆渡班车）。</w:t>
      </w:r>
    </w:p>
    <w:p w14:paraId="7421DF0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2.全年无节假日满足医院工作人员及就诊人员用车，每天不得少于80公里的摆渡服务（包括临时性的通勤任务），上下车地点由医院指定。</w:t>
      </w:r>
    </w:p>
    <w:p w14:paraId="34B4ACB7">
      <w:pPr>
        <w:keepNext w:val="0"/>
        <w:keepLines w:val="0"/>
        <w:pageBreakBefore w:val="0"/>
        <w:widowControl/>
        <w:suppressLineNumbers w:val="0"/>
        <w:kinsoku/>
        <w:wordWrap/>
        <w:overflowPunct/>
        <w:topLinePunct w:val="0"/>
        <w:autoSpaceDE/>
        <w:autoSpaceDN/>
        <w:bidi w:val="0"/>
        <w:adjustRightInd/>
        <w:snapToGrid/>
        <w:spacing w:line="360" w:lineRule="auto"/>
        <w:ind w:firstLine="482" w:firstLineChars="200"/>
        <w:jc w:val="both"/>
        <w:textAlignment w:val="auto"/>
        <w:rPr>
          <w:rFonts w:hint="eastAsia" w:asciiTheme="minorEastAsia" w:hAnsiTheme="minorEastAsia" w:eastAsiaTheme="minorEastAsia" w:cstheme="minorEastAsia"/>
          <w:b/>
          <w:bCs/>
          <w:color w:val="000000"/>
          <w:kern w:val="0"/>
          <w:sz w:val="24"/>
          <w:szCs w:val="24"/>
          <w:lang w:val="en-US" w:eastAsia="zh-CN" w:bidi="ar"/>
        </w:rPr>
      </w:pPr>
      <w:r>
        <w:rPr>
          <w:rFonts w:hint="eastAsia" w:asciiTheme="minorEastAsia" w:hAnsiTheme="minorEastAsia" w:eastAsiaTheme="minorEastAsia" w:cstheme="minorEastAsia"/>
          <w:b/>
          <w:bCs/>
          <w:color w:val="000000"/>
          <w:kern w:val="0"/>
          <w:sz w:val="24"/>
          <w:szCs w:val="24"/>
          <w:lang w:val="en-US" w:eastAsia="zh-CN" w:bidi="ar"/>
        </w:rPr>
        <w:t>二、服务要求：</w:t>
      </w:r>
    </w:p>
    <w:p w14:paraId="2227484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1、服务期限：自合同签订之日起半年。</w:t>
      </w:r>
    </w:p>
    <w:p w14:paraId="03B13AB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2、服务地点：采购人指定的地点。</w:t>
      </w:r>
    </w:p>
    <w:p w14:paraId="0C0860B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甲方院内不提供长时间车辆停放车位，如遇特殊情况需要甲、乙双方协商可临时停放车辆。</w:t>
      </w:r>
    </w:p>
    <w:p w14:paraId="608C467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default" w:asciiTheme="minorEastAsia" w:hAnsiTheme="minorEastAsia" w:eastAsiaTheme="minorEastAsia" w:cstheme="minorEastAsia"/>
          <w:color w:val="000000"/>
          <w:kern w:val="0"/>
          <w:sz w:val="24"/>
          <w:szCs w:val="24"/>
          <w:highlight w:val="none"/>
          <w:u w:val="singl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3、接送时间：</w:t>
      </w:r>
      <w:r>
        <w:rPr>
          <w:rFonts w:hint="eastAsia" w:asciiTheme="minorEastAsia" w:hAnsiTheme="minorEastAsia" w:eastAsiaTheme="minorEastAsia" w:cstheme="minorEastAsia"/>
          <w:color w:val="000000"/>
          <w:kern w:val="0"/>
          <w:sz w:val="24"/>
          <w:szCs w:val="24"/>
          <w:highlight w:val="none"/>
          <w:u w:val="single"/>
          <w:lang w:val="en-US" w:eastAsia="zh-CN" w:bidi="ar"/>
        </w:rPr>
        <w:t xml:space="preserve">                                       </w:t>
      </w:r>
    </w:p>
    <w:p w14:paraId="5DD0824B">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4、服务线路：</w:t>
      </w:r>
      <w:r>
        <w:rPr>
          <w:rFonts w:hint="eastAsia" w:asciiTheme="minorEastAsia" w:hAnsiTheme="minorEastAsia" w:eastAsiaTheme="minorEastAsia" w:cstheme="minorEastAsia"/>
          <w:color w:val="000000"/>
          <w:kern w:val="0"/>
          <w:sz w:val="24"/>
          <w:szCs w:val="24"/>
          <w:highlight w:val="none"/>
          <w:u w:val="single"/>
          <w:lang w:val="en-US" w:eastAsia="zh-CN" w:bidi="ar"/>
        </w:rPr>
        <w:t xml:space="preserve">                                       </w:t>
      </w:r>
    </w:p>
    <w:p w14:paraId="5BD1CAC2">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5、如由于交通部门临时规定或不可抗力因素造成路线的改变，经甲方书面确认，按变更后的路线运行，若在合同期限内，甲方需要更换接送站点，要提前三个工作日书面通知乙方协商。</w:t>
      </w:r>
    </w:p>
    <w:p w14:paraId="5E6EEE0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6、因出现车辆维修、年审、接受定期检查或经甲方认可的合理因素所造成需要暂停运行时，乙方必须及时用同等规格的车辆来代替，确定每天车辆的正常运行为前提。否则甲方有权不支付当天该租用车辆的租车费用，并由乙方承担所造成甲方的经济损失。</w:t>
      </w:r>
    </w:p>
    <w:p w14:paraId="66027BB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7、如因甲方工作调整，有权提前一个月通知乙方终止合同且甲乙双方均不承担任何赔偿责任。</w:t>
      </w:r>
    </w:p>
    <w:p w14:paraId="2F74E210">
      <w:pPr>
        <w:keepNext w:val="0"/>
        <w:keepLines w:val="0"/>
        <w:pageBreakBefore w:val="0"/>
        <w:widowControl/>
        <w:suppressLineNumbers w:val="0"/>
        <w:kinsoku/>
        <w:wordWrap/>
        <w:overflowPunct/>
        <w:topLinePunct w:val="0"/>
        <w:autoSpaceDE/>
        <w:autoSpaceDN/>
        <w:bidi w:val="0"/>
        <w:adjustRightInd/>
        <w:snapToGrid/>
        <w:spacing w:line="360" w:lineRule="auto"/>
        <w:ind w:firstLine="482" w:firstLineChars="200"/>
        <w:jc w:val="both"/>
        <w:textAlignment w:val="auto"/>
        <w:rPr>
          <w:rFonts w:hint="eastAsia" w:asciiTheme="minorEastAsia" w:hAnsiTheme="minorEastAsia" w:eastAsiaTheme="minorEastAsia" w:cstheme="minorEastAsia"/>
          <w:b/>
          <w:bCs/>
          <w:color w:val="000000"/>
          <w:kern w:val="0"/>
          <w:sz w:val="24"/>
          <w:szCs w:val="24"/>
          <w:lang w:val="en-US" w:eastAsia="zh-CN" w:bidi="ar"/>
        </w:rPr>
      </w:pPr>
      <w:r>
        <w:rPr>
          <w:rFonts w:hint="eastAsia" w:asciiTheme="minorEastAsia" w:hAnsiTheme="minorEastAsia" w:eastAsiaTheme="minorEastAsia" w:cstheme="minorEastAsia"/>
          <w:b/>
          <w:bCs/>
          <w:color w:val="000000"/>
          <w:kern w:val="0"/>
          <w:sz w:val="24"/>
          <w:szCs w:val="24"/>
          <w:lang w:val="en-US" w:eastAsia="zh-CN" w:bidi="ar"/>
        </w:rPr>
        <w:t>三、支付方式：</w:t>
      </w:r>
    </w:p>
    <w:p w14:paraId="1018319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1、付款方式：</w:t>
      </w:r>
      <w:r>
        <w:rPr>
          <w:rFonts w:hint="eastAsia" w:asciiTheme="minorEastAsia" w:hAnsiTheme="minorEastAsia" w:eastAsiaTheme="minorEastAsia" w:cstheme="minorEastAsia"/>
          <w:color w:val="000000"/>
          <w:kern w:val="0"/>
          <w:sz w:val="24"/>
          <w:szCs w:val="24"/>
          <w:highlight w:val="none"/>
          <w:u w:val="single"/>
          <w:lang w:val="en-US" w:eastAsia="zh-CN" w:bidi="ar"/>
        </w:rPr>
        <w:t xml:space="preserve">                                  。</w:t>
      </w:r>
    </w:p>
    <w:p w14:paraId="14EFD8A3">
      <w:pPr>
        <w:keepNext w:val="0"/>
        <w:keepLines w:val="0"/>
        <w:pageBreakBefore w:val="0"/>
        <w:widowControl/>
        <w:suppressLineNumbers w:val="0"/>
        <w:kinsoku/>
        <w:wordWrap/>
        <w:overflowPunct/>
        <w:topLinePunct w:val="0"/>
        <w:autoSpaceDE/>
        <w:autoSpaceDN/>
        <w:bidi w:val="0"/>
        <w:adjustRightInd/>
        <w:snapToGrid/>
        <w:spacing w:line="360" w:lineRule="auto"/>
        <w:ind w:firstLine="482" w:firstLineChars="200"/>
        <w:jc w:val="both"/>
        <w:textAlignment w:val="auto"/>
        <w:rPr>
          <w:rFonts w:hint="eastAsia" w:asciiTheme="minorEastAsia" w:hAnsiTheme="minorEastAsia" w:eastAsiaTheme="minorEastAsia" w:cstheme="minorEastAsia"/>
          <w:b/>
          <w:bCs/>
          <w:color w:val="000000"/>
          <w:kern w:val="0"/>
          <w:sz w:val="24"/>
          <w:szCs w:val="24"/>
          <w:lang w:val="en-US" w:eastAsia="zh-CN" w:bidi="ar"/>
        </w:rPr>
      </w:pPr>
      <w:r>
        <w:rPr>
          <w:rFonts w:hint="eastAsia" w:asciiTheme="minorEastAsia" w:hAnsiTheme="minorEastAsia" w:eastAsiaTheme="minorEastAsia" w:cstheme="minorEastAsia"/>
          <w:b/>
          <w:bCs/>
          <w:color w:val="000000"/>
          <w:kern w:val="0"/>
          <w:sz w:val="24"/>
          <w:szCs w:val="24"/>
          <w:lang w:val="en-US" w:eastAsia="zh-CN" w:bidi="ar"/>
        </w:rPr>
        <w:t>四、双方责任：</w:t>
      </w:r>
    </w:p>
    <w:p w14:paraId="3EBBF17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color w:val="000000"/>
          <w:kern w:val="0"/>
          <w:sz w:val="24"/>
          <w:szCs w:val="24"/>
          <w:lang w:val="en-US" w:eastAsia="zh-CN" w:bidi="ar"/>
        </w:rPr>
        <w:t>（一）</w:t>
      </w:r>
      <w:r>
        <w:rPr>
          <w:rFonts w:hint="eastAsia" w:asciiTheme="minorEastAsia" w:hAnsiTheme="minorEastAsia" w:eastAsiaTheme="minorEastAsia" w:cstheme="minorEastAsia"/>
          <w:color w:val="000000"/>
          <w:kern w:val="0"/>
          <w:sz w:val="24"/>
          <w:szCs w:val="24"/>
          <w:lang w:val="en-US" w:eastAsia="zh-CN" w:bidi="ar"/>
        </w:rPr>
        <w:t>甲方责任：</w:t>
      </w:r>
    </w:p>
    <w:p w14:paraId="22A213A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1、甲方按照双方约定的付款方式，准时支付合同期限内所有租车费用给乙方。</w:t>
      </w:r>
    </w:p>
    <w:p w14:paraId="4FEF59E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2、甲方应指定适当位置提供给租赁车辆临时停放。</w:t>
      </w:r>
    </w:p>
    <w:p w14:paraId="4CD5B03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3、任何时候不能要求乙方从事违反《道路交通安全法》及国家相关法律法规的行为。</w:t>
      </w:r>
    </w:p>
    <w:p w14:paraId="28E8BA6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4、甲方因特殊原因更改或增加接送时间段或班次，需提前一个工作日书面或电话知会乙方，取得乙方同意并协商好相关费用之后，方能调动车辆，乙方协助操作。</w:t>
      </w:r>
    </w:p>
    <w:p w14:paraId="6698CCF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color w:val="000000"/>
          <w:kern w:val="0"/>
          <w:sz w:val="24"/>
          <w:szCs w:val="24"/>
          <w:lang w:val="en-US" w:eastAsia="zh-CN" w:bidi="ar"/>
        </w:rPr>
        <w:t>（二）</w:t>
      </w:r>
      <w:r>
        <w:rPr>
          <w:rFonts w:hint="eastAsia" w:asciiTheme="minorEastAsia" w:hAnsiTheme="minorEastAsia" w:eastAsiaTheme="minorEastAsia" w:cstheme="minorEastAsia"/>
          <w:color w:val="000000"/>
          <w:kern w:val="0"/>
          <w:sz w:val="24"/>
          <w:szCs w:val="24"/>
          <w:lang w:val="en-US" w:eastAsia="zh-CN" w:bidi="ar"/>
        </w:rPr>
        <w:t>乙方责任：</w:t>
      </w:r>
    </w:p>
    <w:p w14:paraId="6B33CE2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1、保证本服务运行方式的合法性和合理性，相关政策方面由乙方承担解释责任。</w:t>
      </w:r>
    </w:p>
    <w:p w14:paraId="55040EA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2、保证为租赁车辆配备具有驾驶执照和良好驾驶经验的司机，司机应当为乙方员工，乙方对其司机履行本合同产生的一切后果承担责任。</w:t>
      </w:r>
    </w:p>
    <w:p w14:paraId="67153A7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3、保证租赁车辆证件齐全，车况良好，适于营运。同时，根据双方确定的运行方案，保证租赁车辆的安全准点，如无特殊原因，摆渡车不得迟到、早退，如迟到或早退一次甲方有权扣除本月租车费用</w:t>
      </w:r>
      <w:r>
        <w:rPr>
          <w:rFonts w:hint="eastAsia" w:asciiTheme="minorEastAsia" w:hAnsiTheme="minorEastAsia" w:eastAsiaTheme="minorEastAsia" w:cstheme="minorEastAsia"/>
          <w:color w:val="000000"/>
          <w:kern w:val="0"/>
          <w:sz w:val="24"/>
          <w:szCs w:val="24"/>
          <w:u w:val="none"/>
          <w:lang w:val="en-US" w:eastAsia="zh-CN" w:bidi="ar"/>
        </w:rPr>
        <w:t>人民币</w:t>
      </w:r>
      <w:r>
        <w:rPr>
          <w:rFonts w:hint="eastAsia" w:asciiTheme="minorEastAsia" w:hAnsiTheme="minorEastAsia" w:eastAsiaTheme="minorEastAsia" w:cstheme="minorEastAsia"/>
          <w:color w:val="000000"/>
          <w:kern w:val="0"/>
          <w:sz w:val="24"/>
          <w:szCs w:val="24"/>
          <w:u w:val="single"/>
          <w:lang w:val="en-US" w:eastAsia="zh-CN" w:bidi="ar"/>
        </w:rPr>
        <w:t>1000</w:t>
      </w:r>
      <w:r>
        <w:rPr>
          <w:rFonts w:hint="eastAsia" w:asciiTheme="minorEastAsia" w:hAnsiTheme="minorEastAsia" w:eastAsiaTheme="minorEastAsia" w:cstheme="minorEastAsia"/>
          <w:color w:val="000000"/>
          <w:kern w:val="0"/>
          <w:sz w:val="24"/>
          <w:szCs w:val="24"/>
          <w:u w:val="none"/>
          <w:lang w:val="en-US" w:eastAsia="zh-CN" w:bidi="ar"/>
        </w:rPr>
        <w:t>元</w:t>
      </w:r>
      <w:r>
        <w:rPr>
          <w:rFonts w:hint="eastAsia" w:asciiTheme="minorEastAsia" w:hAnsiTheme="minorEastAsia" w:eastAsiaTheme="minorEastAsia" w:cstheme="minorEastAsia"/>
          <w:color w:val="000000"/>
          <w:kern w:val="0"/>
          <w:sz w:val="24"/>
          <w:szCs w:val="24"/>
          <w:lang w:val="en-US" w:eastAsia="zh-CN" w:bidi="ar"/>
        </w:rPr>
        <w:t>。</w:t>
      </w:r>
    </w:p>
    <w:p w14:paraId="3C95F95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4、乙方不得在甲方用车期间无故停开摆渡车，否则，停班一次甲方有权扣除本月租车费用</w:t>
      </w:r>
      <w:r>
        <w:rPr>
          <w:rFonts w:hint="eastAsia" w:asciiTheme="minorEastAsia" w:hAnsiTheme="minorEastAsia" w:eastAsiaTheme="minorEastAsia" w:cstheme="minorEastAsia"/>
          <w:color w:val="000000"/>
          <w:kern w:val="0"/>
          <w:sz w:val="24"/>
          <w:szCs w:val="24"/>
          <w:u w:val="none"/>
          <w:lang w:val="en-US" w:eastAsia="zh-CN" w:bidi="ar"/>
        </w:rPr>
        <w:t>人民币</w:t>
      </w:r>
      <w:r>
        <w:rPr>
          <w:rFonts w:hint="eastAsia" w:asciiTheme="minorEastAsia" w:hAnsiTheme="minorEastAsia" w:eastAsiaTheme="minorEastAsia" w:cstheme="minorEastAsia"/>
          <w:color w:val="000000"/>
          <w:kern w:val="0"/>
          <w:sz w:val="24"/>
          <w:szCs w:val="24"/>
          <w:u w:val="single"/>
          <w:lang w:val="en-US" w:eastAsia="zh-CN" w:bidi="ar"/>
        </w:rPr>
        <w:t>1000</w:t>
      </w:r>
      <w:r>
        <w:rPr>
          <w:rFonts w:hint="eastAsia" w:asciiTheme="minorEastAsia" w:hAnsiTheme="minorEastAsia" w:eastAsiaTheme="minorEastAsia" w:cstheme="minorEastAsia"/>
          <w:color w:val="000000"/>
          <w:kern w:val="0"/>
          <w:sz w:val="24"/>
          <w:szCs w:val="24"/>
          <w:u w:val="none"/>
          <w:lang w:val="en-US" w:eastAsia="zh-CN" w:bidi="ar"/>
        </w:rPr>
        <w:t>元</w:t>
      </w:r>
      <w:r>
        <w:rPr>
          <w:rFonts w:hint="eastAsia" w:asciiTheme="minorEastAsia" w:hAnsiTheme="minorEastAsia" w:eastAsiaTheme="minorEastAsia" w:cstheme="minorEastAsia"/>
          <w:color w:val="000000"/>
          <w:kern w:val="0"/>
          <w:sz w:val="24"/>
          <w:szCs w:val="24"/>
          <w:lang w:val="en-US" w:eastAsia="zh-CN" w:bidi="ar"/>
        </w:rPr>
        <w:t>（不可抗力的因素除外）。</w:t>
      </w:r>
    </w:p>
    <w:p w14:paraId="4618690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5、如遇恶劣天气或政策性放假（如雾霾红色预警等）导致的车辆停驶，车辆停驶费用在停驶当月的租车费用中相应扣除。</w:t>
      </w:r>
    </w:p>
    <w:p w14:paraId="7A52130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6、乙方负责租赁车辆的年审、轮胎、维修、燃料、税金、运管费、管理费、保险及司机的薪金、保险、福利等费用，甲方不承担除车辆租赁费用以外任何费用。</w:t>
      </w:r>
    </w:p>
    <w:p w14:paraId="40D06F3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7、乙方应保证文明、安全运行、保持车辆的干净整洁：参与运行的司机应着装整洁规范，运行期间应耐心、态度和蔼，礼貌待客，如甲方乘客投诉，经调查属实，每发生一次投诉，扣除本月租车费用人民币</w:t>
      </w:r>
      <w:r>
        <w:rPr>
          <w:rFonts w:hint="eastAsia" w:asciiTheme="minorEastAsia" w:hAnsiTheme="minorEastAsia" w:eastAsiaTheme="minorEastAsia" w:cstheme="minorEastAsia"/>
          <w:color w:val="000000"/>
          <w:kern w:val="0"/>
          <w:sz w:val="24"/>
          <w:szCs w:val="24"/>
          <w:u w:val="single"/>
          <w:lang w:val="en-US" w:eastAsia="zh-CN" w:bidi="ar"/>
        </w:rPr>
        <w:t xml:space="preserve"> 500 </w:t>
      </w:r>
      <w:r>
        <w:rPr>
          <w:rFonts w:hint="eastAsia" w:asciiTheme="minorEastAsia" w:hAnsiTheme="minorEastAsia" w:eastAsiaTheme="minorEastAsia" w:cstheme="minorEastAsia"/>
          <w:color w:val="000000"/>
          <w:kern w:val="0"/>
          <w:sz w:val="24"/>
          <w:szCs w:val="24"/>
          <w:lang w:val="en-US" w:eastAsia="zh-CN" w:bidi="ar"/>
        </w:rPr>
        <w:t>元整，属于司机态度恶劣，造成吵架打架等情节严重的，交由乙方处理，乙方应及时更换司机并承担因影响车辆运行而产生的租车、打车等相关费用以及造成的实际损失，包括但不限于医药费及甲方因维权而产生的诉讼费、差旅费、鉴定费、律师费等。甲方先行承担了前述费用的，有权向乙方进行追偿。</w:t>
      </w:r>
    </w:p>
    <w:p w14:paraId="611F898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8、在合同履行过程中，乙方负责车辆行驶安全及相关责任，包括乘车安全。如有在车辆行驶中发生意外或事故发生造成乘客人身伤害、财产损失、车辆事故等，乙方应承担全部赔偿及人员安置等责任，甲方可提供必要协助。</w:t>
      </w:r>
    </w:p>
    <w:p w14:paraId="51CEA39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9、乙方车辆在运行期间如发生故障或事故，需即时调动其他车辆运行，以确保职工上班时间。</w:t>
      </w:r>
    </w:p>
    <w:p w14:paraId="6F11AE6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10、乙方负责每日深度消毒并在车辆明显位置张贴。消毒方案、记录备甲方不定期检查。</w:t>
      </w:r>
    </w:p>
    <w:p w14:paraId="64CF3FC6">
      <w:pPr>
        <w:keepNext w:val="0"/>
        <w:keepLines w:val="0"/>
        <w:pageBreakBefore w:val="0"/>
        <w:widowControl/>
        <w:suppressLineNumbers w:val="0"/>
        <w:kinsoku/>
        <w:wordWrap/>
        <w:overflowPunct/>
        <w:topLinePunct w:val="0"/>
        <w:autoSpaceDE/>
        <w:autoSpaceDN/>
        <w:bidi w:val="0"/>
        <w:adjustRightInd/>
        <w:snapToGrid/>
        <w:spacing w:line="360" w:lineRule="auto"/>
        <w:ind w:firstLine="482" w:firstLineChars="200"/>
        <w:jc w:val="both"/>
        <w:textAlignment w:val="auto"/>
        <w:rPr>
          <w:rFonts w:hint="eastAsia" w:asciiTheme="minorEastAsia" w:hAnsiTheme="minorEastAsia" w:eastAsiaTheme="minorEastAsia" w:cstheme="minorEastAsia"/>
          <w:b/>
          <w:bCs/>
          <w:color w:val="000000"/>
          <w:kern w:val="0"/>
          <w:sz w:val="24"/>
          <w:szCs w:val="24"/>
          <w:lang w:val="en-US" w:eastAsia="zh-CN" w:bidi="ar"/>
        </w:rPr>
      </w:pPr>
      <w:r>
        <w:rPr>
          <w:rFonts w:hint="eastAsia" w:asciiTheme="minorEastAsia" w:hAnsiTheme="minorEastAsia" w:eastAsiaTheme="minorEastAsia" w:cstheme="minorEastAsia"/>
          <w:b/>
          <w:bCs/>
          <w:color w:val="000000"/>
          <w:kern w:val="0"/>
          <w:sz w:val="24"/>
          <w:szCs w:val="24"/>
          <w:lang w:val="en-US" w:eastAsia="zh-CN" w:bidi="ar"/>
        </w:rPr>
        <w:t>五、违约责任：</w:t>
      </w:r>
    </w:p>
    <w:p w14:paraId="7D9DCDA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1、乙方因服务地点、司机服务态度等不符合约定，经查属实，甲方须书面通知乙方，并给予 10 天期限改正，逾期仍然未能改正的，甲方并有权终止合同且不支付相关租车费用，并要求乙方赔偿按照本合同约定两个月的总租赁费用的总金额的违约金。</w:t>
      </w:r>
    </w:p>
    <w:p w14:paraId="27BA887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2、乙方在正常情况下延误0.5小时以上发车，扣除该辆车当天费用，若没有合理的原因逾期超过1天不出车或未足额出车，甲方有权终止合同，并要求乙方支付合同约定两个月的总租赁费用的违约金。</w:t>
      </w:r>
    </w:p>
    <w:p w14:paraId="5E85D89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3、乙方严重违反合同约定或者因乙方原因导致合同终止/解除，乙方应当承担合同约定两个月的总租赁费用的总金额的违约金，违约金不足以赔偿甲方损失的，乙方应当承担赔偿责任。</w:t>
      </w:r>
    </w:p>
    <w:p w14:paraId="39DF506B">
      <w:pPr>
        <w:keepNext w:val="0"/>
        <w:keepLines w:val="0"/>
        <w:pageBreakBefore w:val="0"/>
        <w:widowControl/>
        <w:suppressLineNumbers w:val="0"/>
        <w:kinsoku/>
        <w:wordWrap/>
        <w:overflowPunct/>
        <w:topLinePunct w:val="0"/>
        <w:autoSpaceDE/>
        <w:autoSpaceDN/>
        <w:bidi w:val="0"/>
        <w:adjustRightInd/>
        <w:snapToGrid/>
        <w:spacing w:line="360" w:lineRule="auto"/>
        <w:ind w:firstLine="482" w:firstLineChars="200"/>
        <w:jc w:val="both"/>
        <w:textAlignment w:val="auto"/>
        <w:rPr>
          <w:rFonts w:hint="eastAsia" w:asciiTheme="minorEastAsia" w:hAnsiTheme="minorEastAsia" w:eastAsiaTheme="minorEastAsia" w:cstheme="minorEastAsia"/>
          <w:b/>
          <w:bCs/>
          <w:color w:val="000000"/>
          <w:kern w:val="0"/>
          <w:sz w:val="24"/>
          <w:szCs w:val="24"/>
          <w:lang w:val="en-US" w:eastAsia="zh-CN" w:bidi="ar"/>
        </w:rPr>
      </w:pPr>
      <w:r>
        <w:rPr>
          <w:rFonts w:hint="eastAsia" w:asciiTheme="minorEastAsia" w:hAnsiTheme="minorEastAsia" w:eastAsiaTheme="minorEastAsia" w:cstheme="minorEastAsia"/>
          <w:b/>
          <w:bCs/>
          <w:color w:val="000000"/>
          <w:kern w:val="0"/>
          <w:sz w:val="24"/>
          <w:szCs w:val="24"/>
          <w:lang w:val="en-US" w:eastAsia="zh-CN" w:bidi="ar"/>
        </w:rPr>
        <w:t>六、其它约定：</w:t>
      </w:r>
    </w:p>
    <w:p w14:paraId="0F1591F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1、在合同有效期内，乙方不得单方面无故解除本合同，否则应赔偿合同两个月（以30 天为准）的租赁费用总金额给甲方。</w:t>
      </w:r>
    </w:p>
    <w:p w14:paraId="62D1EF5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2、如由于政府和交通部门明文禁止使用租赁车辆接送顾客或因不可抗因素造成本合同不能履行时，取得有关证明并及时通知对方之后，双方友好终止本合同，互不追究责任。</w:t>
      </w:r>
    </w:p>
    <w:p w14:paraId="3B53F95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3、甲方如在合同期间有需要暂时调动车辆用作其它用途，必先</w:t>
      </w:r>
      <w:r>
        <w:rPr>
          <w:rFonts w:hint="eastAsia" w:asciiTheme="minorEastAsia" w:hAnsiTheme="minorEastAsia" w:eastAsiaTheme="minorEastAsia" w:cstheme="minorEastAsia"/>
          <w:color w:val="000000"/>
          <w:kern w:val="0"/>
          <w:sz w:val="24"/>
          <w:szCs w:val="24"/>
          <w:u w:val="single"/>
          <w:lang w:val="en-US" w:eastAsia="zh-CN" w:bidi="ar"/>
        </w:rPr>
        <w:t>提前一个工作日以书面形式或电话告知乙</w:t>
      </w:r>
      <w:r>
        <w:rPr>
          <w:rFonts w:hint="eastAsia" w:asciiTheme="minorEastAsia" w:hAnsiTheme="minorEastAsia" w:eastAsiaTheme="minorEastAsia" w:cstheme="minorEastAsia"/>
          <w:color w:val="000000"/>
          <w:kern w:val="0"/>
          <w:sz w:val="24"/>
          <w:szCs w:val="24"/>
          <w:lang w:val="en-US" w:eastAsia="zh-CN" w:bidi="ar"/>
        </w:rPr>
        <w:t>方</w:t>
      </w:r>
      <w:bookmarkStart w:id="2" w:name="_GoBack"/>
      <w:bookmarkEnd w:id="2"/>
      <w:r>
        <w:rPr>
          <w:rFonts w:hint="eastAsia" w:asciiTheme="minorEastAsia" w:hAnsiTheme="minorEastAsia" w:eastAsiaTheme="minorEastAsia" w:cstheme="minorEastAsia"/>
          <w:color w:val="000000"/>
          <w:kern w:val="0"/>
          <w:sz w:val="24"/>
          <w:szCs w:val="24"/>
          <w:lang w:val="en-US" w:eastAsia="zh-CN" w:bidi="ar"/>
        </w:rPr>
        <w:t xml:space="preserve">，经乙方同意后方能调动车辆。 </w:t>
      </w:r>
    </w:p>
    <w:p w14:paraId="09DA3CE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4、若甲方工作需要可终止合同，但必须提前一个月以书面盖章文件形式通知乙方。</w:t>
      </w:r>
    </w:p>
    <w:p w14:paraId="0D30E89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color w:val="000000"/>
          <w:kern w:val="0"/>
          <w:sz w:val="24"/>
          <w:szCs w:val="24"/>
          <w:lang w:val="en-US" w:eastAsia="zh-CN" w:bidi="ar"/>
        </w:rPr>
      </w:pPr>
      <w:r>
        <w:rPr>
          <w:rFonts w:hint="eastAsia" w:asciiTheme="minorEastAsia" w:hAnsiTheme="minorEastAsia" w:eastAsiaTheme="minorEastAsia" w:cstheme="minorEastAsia"/>
          <w:color w:val="000000"/>
          <w:kern w:val="0"/>
          <w:sz w:val="24"/>
          <w:szCs w:val="24"/>
          <w:lang w:val="en-US" w:eastAsia="zh-CN" w:bidi="ar"/>
        </w:rPr>
        <w:t xml:space="preserve">5、相关负责人： </w:t>
      </w:r>
    </w:p>
    <w:p w14:paraId="09FAB69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default" w:asciiTheme="minorEastAsia" w:hAnsiTheme="minorEastAsia" w:eastAsiaTheme="minorEastAsia" w:cstheme="minorEastAsia"/>
          <w:color w:val="000000"/>
          <w:kern w:val="0"/>
          <w:sz w:val="24"/>
          <w:szCs w:val="24"/>
          <w:u w:val="single"/>
          <w:lang w:val="en-US" w:eastAsia="zh-CN" w:bidi="ar"/>
        </w:rPr>
      </w:pPr>
      <w:r>
        <w:rPr>
          <w:rFonts w:hint="eastAsia" w:asciiTheme="minorEastAsia" w:hAnsiTheme="minorEastAsia" w:eastAsiaTheme="minorEastAsia" w:cstheme="minorEastAsia"/>
          <w:color w:val="000000"/>
          <w:kern w:val="0"/>
          <w:sz w:val="24"/>
          <w:szCs w:val="24"/>
          <w:lang w:val="en-US" w:eastAsia="zh-CN" w:bidi="ar"/>
        </w:rPr>
        <w:t>甲方联系人：</w:t>
      </w:r>
      <w:r>
        <w:rPr>
          <w:rFonts w:hint="eastAsia" w:asciiTheme="minorEastAsia" w:hAnsiTheme="minorEastAsia" w:cstheme="minorEastAsia"/>
          <w:color w:val="000000"/>
          <w:kern w:val="0"/>
          <w:sz w:val="24"/>
          <w:szCs w:val="24"/>
          <w:u w:val="single"/>
          <w:lang w:val="en-US" w:eastAsia="zh-CN" w:bidi="ar"/>
        </w:rPr>
        <w:t xml:space="preserve">          </w:t>
      </w:r>
      <w:r>
        <w:rPr>
          <w:rFonts w:hint="eastAsia" w:asciiTheme="minorEastAsia" w:hAnsiTheme="minorEastAsia" w:eastAsiaTheme="minorEastAsia" w:cstheme="minorEastAsia"/>
          <w:color w:val="000000"/>
          <w:kern w:val="0"/>
          <w:sz w:val="24"/>
          <w:szCs w:val="24"/>
          <w:lang w:val="en-US" w:eastAsia="zh-CN" w:bidi="ar"/>
        </w:rPr>
        <w:t xml:space="preserve"> </w:t>
      </w:r>
      <w:r>
        <w:rPr>
          <w:rFonts w:hint="eastAsia" w:asciiTheme="minorEastAsia" w:hAnsiTheme="minorEastAsia" w:cstheme="minorEastAsia"/>
          <w:color w:val="000000"/>
          <w:kern w:val="0"/>
          <w:sz w:val="24"/>
          <w:szCs w:val="24"/>
          <w:lang w:val="en-US" w:eastAsia="zh-CN" w:bidi="ar"/>
        </w:rPr>
        <w:t xml:space="preserve"> 联系方式：</w:t>
      </w:r>
      <w:r>
        <w:rPr>
          <w:rFonts w:hint="eastAsia" w:asciiTheme="minorEastAsia" w:hAnsiTheme="minorEastAsia" w:cstheme="minorEastAsia"/>
          <w:color w:val="000000"/>
          <w:kern w:val="0"/>
          <w:sz w:val="24"/>
          <w:szCs w:val="24"/>
          <w:u w:val="single"/>
          <w:lang w:val="en-US" w:eastAsia="zh-CN" w:bidi="ar"/>
        </w:rPr>
        <w:t xml:space="preserve">             </w:t>
      </w:r>
    </w:p>
    <w:p w14:paraId="04D9442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乙方联系人：</w:t>
      </w:r>
      <w:r>
        <w:rPr>
          <w:rFonts w:hint="eastAsia" w:asciiTheme="minorEastAsia" w:hAnsiTheme="minorEastAsia" w:cstheme="minorEastAsia"/>
          <w:color w:val="000000"/>
          <w:kern w:val="0"/>
          <w:sz w:val="24"/>
          <w:szCs w:val="24"/>
          <w:u w:val="single"/>
          <w:lang w:val="en-US" w:eastAsia="zh-CN" w:bidi="ar"/>
        </w:rPr>
        <w:t xml:space="preserve">           </w:t>
      </w:r>
      <w:r>
        <w:rPr>
          <w:rFonts w:hint="eastAsia" w:asciiTheme="minorEastAsia" w:hAnsiTheme="minorEastAsia" w:cstheme="minorEastAsia"/>
          <w:color w:val="000000"/>
          <w:kern w:val="0"/>
          <w:sz w:val="24"/>
          <w:szCs w:val="24"/>
          <w:u w:val="none"/>
          <w:lang w:val="en-US" w:eastAsia="zh-CN" w:bidi="ar"/>
        </w:rPr>
        <w:t xml:space="preserve"> </w:t>
      </w:r>
      <w:r>
        <w:rPr>
          <w:rFonts w:hint="eastAsia" w:asciiTheme="minorEastAsia" w:hAnsiTheme="minorEastAsia" w:cstheme="minorEastAsia"/>
          <w:color w:val="000000"/>
          <w:kern w:val="0"/>
          <w:sz w:val="24"/>
          <w:szCs w:val="24"/>
          <w:lang w:val="en-US" w:eastAsia="zh-CN" w:bidi="ar"/>
        </w:rPr>
        <w:t>联系方式：</w:t>
      </w:r>
      <w:r>
        <w:rPr>
          <w:rFonts w:hint="eastAsia" w:asciiTheme="minorEastAsia" w:hAnsiTheme="minorEastAsia" w:cstheme="minorEastAsia"/>
          <w:color w:val="000000"/>
          <w:kern w:val="0"/>
          <w:sz w:val="24"/>
          <w:szCs w:val="24"/>
          <w:u w:val="single"/>
          <w:lang w:val="en-US" w:eastAsia="zh-CN" w:bidi="ar"/>
        </w:rPr>
        <w:t xml:space="preserve">             </w:t>
      </w:r>
    </w:p>
    <w:p w14:paraId="4A45B7F7">
      <w:pPr>
        <w:keepNext w:val="0"/>
        <w:keepLines w:val="0"/>
        <w:pageBreakBefore w:val="0"/>
        <w:widowControl/>
        <w:suppressLineNumbers w:val="0"/>
        <w:kinsoku/>
        <w:wordWrap/>
        <w:overflowPunct/>
        <w:topLinePunct w:val="0"/>
        <w:autoSpaceDE/>
        <w:autoSpaceDN/>
        <w:bidi w:val="0"/>
        <w:adjustRightInd/>
        <w:snapToGrid/>
        <w:spacing w:line="360" w:lineRule="auto"/>
        <w:ind w:firstLine="482" w:firstLineChars="200"/>
        <w:jc w:val="both"/>
        <w:textAlignment w:val="auto"/>
        <w:rPr>
          <w:rFonts w:hint="eastAsia" w:asciiTheme="minorEastAsia" w:hAnsiTheme="minorEastAsia" w:eastAsiaTheme="minorEastAsia" w:cstheme="minorEastAsia"/>
          <w:b/>
          <w:bCs/>
          <w:color w:val="000000"/>
          <w:kern w:val="0"/>
          <w:sz w:val="24"/>
          <w:szCs w:val="24"/>
          <w:lang w:val="en-US" w:eastAsia="zh-CN" w:bidi="ar"/>
        </w:rPr>
      </w:pPr>
      <w:r>
        <w:rPr>
          <w:rFonts w:hint="eastAsia" w:asciiTheme="minorEastAsia" w:hAnsiTheme="minorEastAsia" w:eastAsiaTheme="minorEastAsia" w:cstheme="minorEastAsia"/>
          <w:b/>
          <w:bCs/>
          <w:color w:val="000000"/>
          <w:kern w:val="0"/>
          <w:sz w:val="24"/>
          <w:szCs w:val="24"/>
          <w:lang w:val="en-US" w:eastAsia="zh-CN" w:bidi="ar"/>
        </w:rPr>
        <w:t>七、其他事项</w:t>
      </w:r>
    </w:p>
    <w:p w14:paraId="1948AA6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color w:val="000000"/>
          <w:kern w:val="0"/>
          <w:sz w:val="24"/>
          <w:szCs w:val="24"/>
          <w:lang w:val="en-US" w:eastAsia="zh-CN" w:bidi="ar"/>
        </w:rPr>
      </w:pPr>
      <w:r>
        <w:rPr>
          <w:rFonts w:hint="eastAsia" w:asciiTheme="minorEastAsia" w:hAnsiTheme="minorEastAsia" w:eastAsiaTheme="minorEastAsia" w:cstheme="minorEastAsia"/>
          <w:color w:val="000000"/>
          <w:kern w:val="0"/>
          <w:sz w:val="24"/>
          <w:szCs w:val="24"/>
          <w:lang w:val="en-US" w:eastAsia="zh-CN" w:bidi="ar"/>
        </w:rPr>
        <w:t>1、确认方作为政府集中采购代理机构对合同进行确认。</w:t>
      </w:r>
    </w:p>
    <w:p w14:paraId="25B057A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color w:val="000000"/>
          <w:kern w:val="0"/>
          <w:sz w:val="24"/>
          <w:szCs w:val="24"/>
          <w:lang w:val="en-US" w:eastAsia="zh-CN" w:bidi="ar"/>
        </w:rPr>
      </w:pPr>
      <w:r>
        <w:rPr>
          <w:rFonts w:hint="eastAsia" w:asciiTheme="minorEastAsia" w:hAnsiTheme="minorEastAsia" w:eastAsiaTheme="minorEastAsia" w:cstheme="minorEastAsia"/>
          <w:color w:val="000000"/>
          <w:kern w:val="0"/>
          <w:sz w:val="24"/>
          <w:szCs w:val="24"/>
          <w:lang w:val="en-US" w:eastAsia="zh-CN" w:bidi="ar"/>
        </w:rPr>
        <w:t>2、西安市财政局政府采购管理处在合同的履行期间以及履行期后，可以随时检查项目的执行情况，对采购内容、标准进行调查核实，并对发现的问题进行处理。</w:t>
      </w:r>
    </w:p>
    <w:p w14:paraId="49625B0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color w:val="000000"/>
          <w:kern w:val="0"/>
          <w:sz w:val="24"/>
          <w:szCs w:val="24"/>
          <w:lang w:val="en-US" w:eastAsia="zh-CN" w:bidi="ar"/>
        </w:rPr>
      </w:pPr>
      <w:r>
        <w:rPr>
          <w:rFonts w:hint="eastAsia" w:asciiTheme="minorEastAsia" w:hAnsiTheme="minorEastAsia" w:eastAsiaTheme="minorEastAsia" w:cstheme="minorEastAsia"/>
          <w:color w:val="000000"/>
          <w:kern w:val="0"/>
          <w:sz w:val="24"/>
          <w:szCs w:val="24"/>
          <w:lang w:val="en-US" w:eastAsia="zh-CN" w:bidi="ar"/>
        </w:rPr>
        <w:t>3、磋商文件、投标响应文件、澄清表（函）、成交通知书、合同附件均成为合同不可分割的部分。</w:t>
      </w:r>
    </w:p>
    <w:p w14:paraId="4186F58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color w:val="000000"/>
          <w:kern w:val="0"/>
          <w:sz w:val="24"/>
          <w:szCs w:val="24"/>
          <w:lang w:val="en-US" w:eastAsia="zh-CN" w:bidi="ar"/>
        </w:rPr>
      </w:pPr>
      <w:r>
        <w:rPr>
          <w:rFonts w:hint="eastAsia" w:asciiTheme="minorEastAsia" w:hAnsiTheme="minorEastAsia" w:eastAsiaTheme="minorEastAsia" w:cstheme="minorEastAsia"/>
          <w:color w:val="000000"/>
          <w:kern w:val="0"/>
          <w:sz w:val="24"/>
          <w:szCs w:val="24"/>
          <w:lang w:val="en-US" w:eastAsia="zh-CN" w:bidi="ar"/>
        </w:rPr>
        <w:t>4、合同未尽事宜，由甲、乙双方协商，可签订补充协议作为合同补充，与原合同具有同等法律效力。</w:t>
      </w:r>
    </w:p>
    <w:p w14:paraId="6FF148C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color w:val="000000"/>
          <w:kern w:val="0"/>
          <w:sz w:val="24"/>
          <w:szCs w:val="24"/>
          <w:lang w:val="en-US" w:eastAsia="zh-CN" w:bidi="ar"/>
        </w:rPr>
      </w:pPr>
      <w:r>
        <w:rPr>
          <w:rFonts w:hint="eastAsia" w:asciiTheme="minorEastAsia" w:hAnsiTheme="minorEastAsia" w:eastAsiaTheme="minorEastAsia" w:cstheme="minorEastAsia"/>
          <w:color w:val="000000"/>
          <w:kern w:val="0"/>
          <w:sz w:val="24"/>
          <w:szCs w:val="24"/>
          <w:lang w:val="en-US" w:eastAsia="zh-CN" w:bidi="ar"/>
        </w:rPr>
        <w:t>5、合同一经签订，不得擅自变更、中止或终止合同。对确需变更、调整或中止、终止合同的，应按规定履行相应的手续。</w:t>
      </w:r>
    </w:p>
    <w:p w14:paraId="02120ED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color w:val="000000"/>
          <w:kern w:val="0"/>
          <w:sz w:val="24"/>
          <w:szCs w:val="24"/>
          <w:lang w:val="en-US" w:eastAsia="zh-CN" w:bidi="ar"/>
        </w:rPr>
      </w:pPr>
      <w:r>
        <w:rPr>
          <w:rFonts w:hint="eastAsia" w:asciiTheme="minorEastAsia" w:hAnsiTheme="minorEastAsia" w:eastAsiaTheme="minorEastAsia" w:cstheme="minorEastAsia"/>
          <w:color w:val="000000"/>
          <w:kern w:val="0"/>
          <w:sz w:val="24"/>
          <w:szCs w:val="24"/>
          <w:lang w:val="en-US" w:eastAsia="zh-CN" w:bidi="ar"/>
        </w:rPr>
        <w:t>6、本合同按照中华人民共和国的现行法律进行解释。</w:t>
      </w:r>
    </w:p>
    <w:p w14:paraId="1D3D93D6">
      <w:pPr>
        <w:keepNext w:val="0"/>
        <w:keepLines w:val="0"/>
        <w:pageBreakBefore w:val="0"/>
        <w:widowControl/>
        <w:suppressLineNumbers w:val="0"/>
        <w:kinsoku/>
        <w:wordWrap/>
        <w:overflowPunct/>
        <w:topLinePunct w:val="0"/>
        <w:autoSpaceDE/>
        <w:autoSpaceDN/>
        <w:bidi w:val="0"/>
        <w:adjustRightInd/>
        <w:snapToGrid/>
        <w:spacing w:line="360" w:lineRule="auto"/>
        <w:ind w:firstLine="482" w:firstLineChars="200"/>
        <w:jc w:val="both"/>
        <w:textAlignment w:val="auto"/>
        <w:rPr>
          <w:rFonts w:hint="default" w:asciiTheme="minorEastAsia" w:hAnsiTheme="minorEastAsia" w:eastAsiaTheme="minorEastAsia" w:cstheme="minorEastAsia"/>
          <w:b/>
          <w:bCs/>
          <w:sz w:val="24"/>
          <w:szCs w:val="24"/>
          <w:lang w:val="en-US"/>
        </w:rPr>
      </w:pPr>
      <w:r>
        <w:rPr>
          <w:rFonts w:hint="eastAsia" w:asciiTheme="minorEastAsia" w:hAnsiTheme="minorEastAsia" w:eastAsiaTheme="minorEastAsia" w:cstheme="minorEastAsia"/>
          <w:b/>
          <w:bCs/>
          <w:color w:val="000000"/>
          <w:kern w:val="0"/>
          <w:sz w:val="24"/>
          <w:szCs w:val="24"/>
          <w:lang w:val="en-US" w:eastAsia="zh-CN" w:bidi="ar"/>
        </w:rPr>
        <w:t>七、合同生效条件：</w:t>
      </w:r>
    </w:p>
    <w:p w14:paraId="3189CDA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color w:val="000000"/>
          <w:kern w:val="0"/>
          <w:sz w:val="24"/>
          <w:szCs w:val="24"/>
          <w:lang w:val="en-US" w:eastAsia="zh-CN" w:bidi="ar"/>
        </w:rPr>
      </w:pPr>
      <w:r>
        <w:rPr>
          <w:rFonts w:hint="eastAsia" w:asciiTheme="minorEastAsia" w:hAnsiTheme="minorEastAsia" w:eastAsiaTheme="minorEastAsia" w:cstheme="minorEastAsia"/>
          <w:color w:val="000000"/>
          <w:kern w:val="0"/>
          <w:sz w:val="24"/>
          <w:szCs w:val="24"/>
          <w:lang w:val="en-US" w:eastAsia="zh-CN" w:bidi="ar"/>
        </w:rPr>
        <w:t>本合同一式</w:t>
      </w:r>
      <w:r>
        <w:rPr>
          <w:rFonts w:hint="eastAsia" w:asciiTheme="minorEastAsia" w:hAnsiTheme="minorEastAsia" w:eastAsiaTheme="minorEastAsia" w:cstheme="minorEastAsia"/>
          <w:color w:val="000000"/>
          <w:kern w:val="0"/>
          <w:sz w:val="24"/>
          <w:szCs w:val="24"/>
          <w:u w:val="single"/>
          <w:lang w:val="en-US" w:eastAsia="zh-CN" w:bidi="ar"/>
        </w:rPr>
        <w:t xml:space="preserve"> 伍 </w:t>
      </w:r>
      <w:r>
        <w:rPr>
          <w:rFonts w:hint="eastAsia" w:asciiTheme="minorEastAsia" w:hAnsiTheme="minorEastAsia" w:eastAsiaTheme="minorEastAsia" w:cstheme="minorEastAsia"/>
          <w:color w:val="000000"/>
          <w:kern w:val="0"/>
          <w:sz w:val="24"/>
          <w:szCs w:val="24"/>
          <w:lang w:val="en-US" w:eastAsia="zh-CN" w:bidi="ar"/>
        </w:rPr>
        <w:t>份，甲乙双方各执</w:t>
      </w:r>
      <w:r>
        <w:rPr>
          <w:rFonts w:hint="eastAsia" w:asciiTheme="minorEastAsia" w:hAnsiTheme="minorEastAsia" w:eastAsiaTheme="minorEastAsia" w:cstheme="minorEastAsia"/>
          <w:color w:val="000000"/>
          <w:kern w:val="0"/>
          <w:sz w:val="24"/>
          <w:szCs w:val="24"/>
          <w:u w:val="single"/>
          <w:lang w:val="en-US" w:eastAsia="zh-CN" w:bidi="ar"/>
        </w:rPr>
        <w:t xml:space="preserve"> 贰 </w:t>
      </w:r>
      <w:r>
        <w:rPr>
          <w:rFonts w:hint="eastAsia" w:asciiTheme="minorEastAsia" w:hAnsiTheme="minorEastAsia" w:eastAsiaTheme="minorEastAsia" w:cstheme="minorEastAsia"/>
          <w:color w:val="000000"/>
          <w:kern w:val="0"/>
          <w:sz w:val="24"/>
          <w:szCs w:val="24"/>
          <w:lang w:val="en-US" w:eastAsia="zh-CN" w:bidi="ar"/>
        </w:rPr>
        <w:t>份，送确认方（代理机构）</w:t>
      </w:r>
      <w:r>
        <w:rPr>
          <w:rFonts w:hint="eastAsia" w:asciiTheme="minorEastAsia" w:hAnsiTheme="minorEastAsia" w:eastAsiaTheme="minorEastAsia" w:cstheme="minorEastAsia"/>
          <w:color w:val="000000"/>
          <w:kern w:val="0"/>
          <w:sz w:val="24"/>
          <w:szCs w:val="24"/>
          <w:u w:val="single"/>
          <w:lang w:val="en-US" w:eastAsia="zh-CN" w:bidi="ar"/>
        </w:rPr>
        <w:t>一份</w:t>
      </w:r>
      <w:r>
        <w:rPr>
          <w:rFonts w:hint="eastAsia" w:asciiTheme="minorEastAsia" w:hAnsiTheme="minorEastAsia" w:eastAsiaTheme="minorEastAsia" w:cstheme="minorEastAsia"/>
          <w:color w:val="000000"/>
          <w:kern w:val="0"/>
          <w:sz w:val="24"/>
          <w:szCs w:val="24"/>
          <w:lang w:val="en-US" w:eastAsia="zh-CN" w:bidi="ar"/>
        </w:rPr>
        <w:t>留存。自双方代表签字并盖章日起生效。</w:t>
      </w:r>
    </w:p>
    <w:p w14:paraId="682F7F3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color w:val="000000"/>
          <w:kern w:val="0"/>
          <w:sz w:val="24"/>
          <w:szCs w:val="24"/>
          <w:lang w:val="en-US" w:eastAsia="zh-CN" w:bidi="ar"/>
        </w:rPr>
      </w:pPr>
      <w:r>
        <w:rPr>
          <w:rFonts w:hint="eastAsia" w:asciiTheme="minorEastAsia" w:hAnsiTheme="minorEastAsia" w:eastAsiaTheme="minorEastAsia" w:cstheme="minorEastAsia"/>
          <w:color w:val="000000"/>
          <w:kern w:val="0"/>
          <w:sz w:val="24"/>
          <w:szCs w:val="24"/>
          <w:lang w:val="en-US" w:eastAsia="zh-CN" w:bidi="ar"/>
        </w:rPr>
        <w:t>本合同条款如与国家及地方法律、交通法规等不符时，以相关法律规定为准。</w:t>
      </w:r>
    </w:p>
    <w:p w14:paraId="279899F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color w:val="000000"/>
          <w:kern w:val="0"/>
          <w:sz w:val="24"/>
          <w:szCs w:val="24"/>
          <w:lang w:val="en-US" w:eastAsia="zh-CN" w:bidi="ar"/>
        </w:rPr>
      </w:pPr>
      <w:r>
        <w:rPr>
          <w:rFonts w:hint="eastAsia" w:asciiTheme="minorEastAsia" w:hAnsiTheme="minorEastAsia" w:eastAsiaTheme="minorEastAsia" w:cstheme="minorEastAsia"/>
          <w:color w:val="000000"/>
          <w:kern w:val="0"/>
          <w:sz w:val="24"/>
          <w:szCs w:val="24"/>
          <w:lang w:val="en-US" w:eastAsia="zh-CN" w:bidi="ar"/>
        </w:rPr>
        <w:t>本合同如有未尽事宜，经双方友好协商签订的补充条款及协议，与合同具有同等法律效力。</w:t>
      </w:r>
    </w:p>
    <w:p w14:paraId="25361C8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rPr>
      </w:pPr>
      <w:r>
        <w:rPr>
          <w:rFonts w:hint="eastAsia" w:asciiTheme="minorEastAsia" w:hAnsiTheme="minorEastAsia" w:eastAsiaTheme="minorEastAsia" w:cstheme="minorEastAsia"/>
          <w:color w:val="000000"/>
          <w:kern w:val="0"/>
          <w:sz w:val="24"/>
          <w:szCs w:val="24"/>
          <w:lang w:val="en-US" w:eastAsia="zh-CN" w:bidi="ar"/>
        </w:rPr>
        <w:t>如双方协商无法解决可向甲方所在地的人民法院提起诉讼解决。</w:t>
      </w:r>
    </w:p>
    <w:p w14:paraId="67F777ED">
      <w:pPr>
        <w:rPr>
          <w:rFonts w:hint="eastAsia" w:asciiTheme="minorEastAsia" w:hAnsiTheme="minorEastAsia" w:eastAsiaTheme="minorEastAsia" w:cstheme="minorEastAsia"/>
          <w:b w:val="0"/>
          <w:bCs w:val="0"/>
          <w:color w:val="000000"/>
          <w:sz w:val="24"/>
          <w:szCs w:val="24"/>
          <w:lang w:val="en-US" w:eastAsia="zh-CN" w:bidi="en-US"/>
        </w:rPr>
      </w:pPr>
      <w:r>
        <w:rPr>
          <w:rFonts w:hint="eastAsia" w:asciiTheme="minorEastAsia" w:hAnsiTheme="minorEastAsia" w:eastAsiaTheme="minorEastAsia" w:cstheme="minorEastAsia"/>
          <w:b w:val="0"/>
          <w:bCs w:val="0"/>
          <w:color w:val="000000"/>
          <w:sz w:val="24"/>
          <w:szCs w:val="24"/>
          <w:lang w:val="en-US" w:eastAsia="zh-CN" w:bidi="en-US"/>
        </w:rPr>
        <w:br w:type="page"/>
      </w:r>
    </w:p>
    <w:p w14:paraId="77431C95">
      <w:pPr>
        <w:keepNext w:val="0"/>
        <w:keepLines w:val="0"/>
        <w:pageBreakBefore w:val="0"/>
        <w:widowControl/>
        <w:kinsoku/>
        <w:wordWrap/>
        <w:overflowPunct/>
        <w:topLinePunct w:val="0"/>
        <w:autoSpaceDE/>
        <w:autoSpaceDN/>
        <w:bidi w:val="0"/>
        <w:adjustRightInd/>
        <w:snapToGrid/>
        <w:spacing w:before="0" w:after="0" w:line="560" w:lineRule="exact"/>
        <w:ind w:firstLine="480" w:firstLineChars="200"/>
        <w:textAlignment w:val="auto"/>
        <w:rPr>
          <w:rFonts w:hint="default" w:asciiTheme="minorEastAsia" w:hAnsiTheme="minorEastAsia" w:eastAsiaTheme="minorEastAsia" w:cstheme="minorEastAsia"/>
          <w:b w:val="0"/>
          <w:bCs w:val="0"/>
          <w:color w:val="000000"/>
          <w:sz w:val="24"/>
          <w:szCs w:val="24"/>
          <w:lang w:val="en-US" w:eastAsia="zh-CN" w:bidi="en-US"/>
        </w:rPr>
      </w:pPr>
      <w:r>
        <w:rPr>
          <w:rFonts w:hint="eastAsia" w:asciiTheme="minorEastAsia" w:hAnsiTheme="minorEastAsia" w:eastAsiaTheme="minorEastAsia" w:cstheme="minorEastAsia"/>
          <w:b w:val="0"/>
          <w:bCs w:val="0"/>
          <w:color w:val="000000"/>
          <w:sz w:val="24"/>
          <w:szCs w:val="24"/>
          <w:lang w:val="en-US" w:eastAsia="zh-CN" w:bidi="en-US"/>
        </w:rPr>
        <w:t>此页无正文</w:t>
      </w:r>
    </w:p>
    <w:p w14:paraId="5F507D54">
      <w:pPr>
        <w:keepNext w:val="0"/>
        <w:keepLines w:val="0"/>
        <w:pageBreakBefore w:val="0"/>
        <w:widowControl/>
        <w:kinsoku/>
        <w:wordWrap/>
        <w:overflowPunct/>
        <w:topLinePunct w:val="0"/>
        <w:autoSpaceDE/>
        <w:autoSpaceDN/>
        <w:bidi w:val="0"/>
        <w:adjustRightInd/>
        <w:snapToGrid/>
        <w:spacing w:before="0" w:after="0" w:line="560" w:lineRule="exact"/>
        <w:ind w:firstLine="0"/>
        <w:textAlignment w:val="auto"/>
        <w:rPr>
          <w:rFonts w:hint="eastAsia" w:asciiTheme="minorEastAsia" w:hAnsiTheme="minorEastAsia" w:eastAsiaTheme="minorEastAsia" w:cstheme="minorEastAsia"/>
          <w:b/>
          <w:bCs/>
          <w:color w:val="000000"/>
          <w:sz w:val="24"/>
          <w:szCs w:val="24"/>
          <w:lang w:bidi="en-US"/>
        </w:rPr>
      </w:pPr>
    </w:p>
    <w:p w14:paraId="51C55251">
      <w:pPr>
        <w:keepNext w:val="0"/>
        <w:keepLines w:val="0"/>
        <w:pageBreakBefore w:val="0"/>
        <w:widowControl/>
        <w:kinsoku/>
        <w:wordWrap/>
        <w:overflowPunct/>
        <w:topLinePunct w:val="0"/>
        <w:autoSpaceDE/>
        <w:autoSpaceDN/>
        <w:bidi w:val="0"/>
        <w:adjustRightInd/>
        <w:snapToGrid/>
        <w:spacing w:before="0" w:after="0" w:line="560" w:lineRule="exact"/>
        <w:ind w:firstLine="0"/>
        <w:textAlignment w:val="auto"/>
        <w:rPr>
          <w:rFonts w:hint="eastAsia" w:asciiTheme="minorEastAsia" w:hAnsiTheme="minorEastAsia" w:eastAsiaTheme="minorEastAsia" w:cstheme="minorEastAsia"/>
          <w:color w:val="000000"/>
          <w:sz w:val="24"/>
          <w:szCs w:val="24"/>
          <w:lang w:bidi="en-US"/>
        </w:rPr>
      </w:pPr>
      <w:r>
        <w:rPr>
          <w:rFonts w:hint="eastAsia" w:asciiTheme="minorEastAsia" w:hAnsiTheme="minorEastAsia" w:eastAsiaTheme="minorEastAsia" w:cstheme="minorEastAsia"/>
          <w:b/>
          <w:bCs/>
          <w:color w:val="000000"/>
          <w:sz w:val="24"/>
          <w:szCs w:val="24"/>
          <w:lang w:bidi="en-US"/>
        </w:rPr>
        <w:t>甲方</w:t>
      </w:r>
      <w:r>
        <w:rPr>
          <w:rFonts w:hint="eastAsia" w:asciiTheme="minorEastAsia" w:hAnsiTheme="minorEastAsia" w:eastAsiaTheme="minorEastAsia" w:cstheme="minorEastAsia"/>
          <w:color w:val="000000"/>
          <w:sz w:val="24"/>
          <w:szCs w:val="24"/>
          <w:lang w:bidi="en-US"/>
        </w:rPr>
        <w:t>（盖章）</w:t>
      </w:r>
      <w:r>
        <w:rPr>
          <w:rFonts w:hint="eastAsia" w:asciiTheme="minorEastAsia" w:hAnsiTheme="minorEastAsia" w:eastAsiaTheme="minorEastAsia" w:cstheme="minorEastAsia"/>
          <w:b/>
          <w:bCs/>
          <w:color w:val="000000"/>
          <w:sz w:val="24"/>
          <w:szCs w:val="24"/>
          <w:lang w:bidi="en-US"/>
        </w:rPr>
        <w:t>：</w:t>
      </w:r>
      <w:r>
        <w:rPr>
          <w:rFonts w:hint="eastAsia" w:asciiTheme="minorEastAsia" w:hAnsiTheme="minorEastAsia" w:eastAsiaTheme="minorEastAsia" w:cstheme="minorEastAsia"/>
          <w:color w:val="000000"/>
          <w:sz w:val="24"/>
          <w:szCs w:val="24"/>
          <w:lang w:val="en-US" w:eastAsia="zh-CN" w:bidi="en-US"/>
        </w:rPr>
        <w:t xml:space="preserve">                             </w:t>
      </w:r>
      <w:r>
        <w:rPr>
          <w:rFonts w:hint="eastAsia" w:asciiTheme="minorEastAsia" w:hAnsiTheme="minorEastAsia" w:eastAsiaTheme="minorEastAsia" w:cstheme="minorEastAsia"/>
          <w:b/>
          <w:bCs/>
          <w:color w:val="000000"/>
          <w:sz w:val="24"/>
          <w:szCs w:val="24"/>
          <w:lang w:bidi="en-US"/>
        </w:rPr>
        <w:t>乙方</w:t>
      </w:r>
      <w:r>
        <w:rPr>
          <w:rFonts w:hint="eastAsia" w:asciiTheme="minorEastAsia" w:hAnsiTheme="minorEastAsia" w:eastAsiaTheme="minorEastAsia" w:cstheme="minorEastAsia"/>
          <w:color w:val="000000"/>
          <w:sz w:val="24"/>
          <w:szCs w:val="24"/>
          <w:lang w:bidi="en-US"/>
        </w:rPr>
        <w:t>（盖章）</w:t>
      </w:r>
      <w:r>
        <w:rPr>
          <w:rFonts w:hint="eastAsia" w:asciiTheme="minorEastAsia" w:hAnsiTheme="minorEastAsia" w:eastAsiaTheme="minorEastAsia" w:cstheme="minorEastAsia"/>
          <w:b/>
          <w:bCs/>
          <w:color w:val="000000"/>
          <w:sz w:val="24"/>
          <w:szCs w:val="24"/>
          <w:lang w:bidi="en-US"/>
        </w:rPr>
        <w:t xml:space="preserve">：           </w:t>
      </w:r>
    </w:p>
    <w:p w14:paraId="60DF47C7">
      <w:pPr>
        <w:keepNext w:val="0"/>
        <w:keepLines w:val="0"/>
        <w:pageBreakBefore w:val="0"/>
        <w:widowControl/>
        <w:kinsoku/>
        <w:wordWrap/>
        <w:overflowPunct/>
        <w:topLinePunct w:val="0"/>
        <w:autoSpaceDE/>
        <w:autoSpaceDN/>
        <w:bidi w:val="0"/>
        <w:adjustRightInd/>
        <w:snapToGrid/>
        <w:spacing w:before="0" w:after="0" w:line="560" w:lineRule="exact"/>
        <w:ind w:firstLine="0"/>
        <w:textAlignment w:val="auto"/>
        <w:rPr>
          <w:rFonts w:hint="eastAsia" w:asciiTheme="minorEastAsia" w:hAnsiTheme="minorEastAsia" w:eastAsiaTheme="minorEastAsia" w:cstheme="minorEastAsia"/>
          <w:color w:val="000000"/>
          <w:sz w:val="24"/>
          <w:szCs w:val="24"/>
          <w:lang w:bidi="en-US"/>
        </w:rPr>
      </w:pPr>
      <w:r>
        <w:rPr>
          <w:rFonts w:hint="eastAsia" w:asciiTheme="minorEastAsia" w:hAnsiTheme="minorEastAsia" w:eastAsiaTheme="minorEastAsia" w:cstheme="minorEastAsia"/>
          <w:b/>
          <w:bCs/>
          <w:color w:val="000000"/>
          <w:sz w:val="24"/>
          <w:szCs w:val="24"/>
          <w:lang w:bidi="en-US"/>
        </w:rPr>
        <w:t>开户行：</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lang w:bidi="en-US"/>
        </w:rPr>
        <w:t xml:space="preserve">     </w:t>
      </w:r>
      <w:r>
        <w:rPr>
          <w:rFonts w:hint="eastAsia" w:asciiTheme="minorEastAsia" w:hAnsiTheme="minorEastAsia" w:eastAsiaTheme="minorEastAsia" w:cstheme="minorEastAsia"/>
          <w:color w:val="000000"/>
          <w:sz w:val="24"/>
          <w:szCs w:val="24"/>
          <w:lang w:val="en-US" w:eastAsia="zh-CN" w:bidi="en-US"/>
        </w:rPr>
        <w:t xml:space="preserve">       </w:t>
      </w:r>
      <w:r>
        <w:rPr>
          <w:rFonts w:hint="eastAsia" w:asciiTheme="minorEastAsia" w:hAnsiTheme="minorEastAsia" w:eastAsiaTheme="minorEastAsia" w:cstheme="minorEastAsia"/>
          <w:b/>
          <w:bCs/>
          <w:color w:val="000000"/>
          <w:sz w:val="24"/>
          <w:szCs w:val="24"/>
          <w:lang w:bidi="en-US"/>
        </w:rPr>
        <w:t>开户行：</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lang w:bidi="en-US"/>
        </w:rPr>
        <w:t xml:space="preserve">     </w:t>
      </w:r>
      <w:r>
        <w:rPr>
          <w:rFonts w:hint="eastAsia" w:asciiTheme="minorEastAsia" w:hAnsiTheme="minorEastAsia" w:eastAsiaTheme="minorEastAsia" w:cstheme="minorEastAsia"/>
          <w:color w:val="000000"/>
          <w:sz w:val="24"/>
          <w:szCs w:val="24"/>
          <w:lang w:val="en-US" w:eastAsia="zh-CN" w:bidi="en-US"/>
        </w:rPr>
        <w:t xml:space="preserve">                     </w:t>
      </w:r>
    </w:p>
    <w:p w14:paraId="12B53C22">
      <w:pPr>
        <w:keepNext w:val="0"/>
        <w:keepLines w:val="0"/>
        <w:pageBreakBefore w:val="0"/>
        <w:widowControl/>
        <w:kinsoku/>
        <w:wordWrap/>
        <w:overflowPunct/>
        <w:topLinePunct w:val="0"/>
        <w:autoSpaceDE/>
        <w:autoSpaceDN/>
        <w:bidi w:val="0"/>
        <w:adjustRightInd/>
        <w:snapToGrid/>
        <w:spacing w:before="0" w:after="0" w:line="560" w:lineRule="exact"/>
        <w:ind w:firstLine="0"/>
        <w:textAlignment w:val="auto"/>
        <w:rPr>
          <w:rFonts w:hint="eastAsia" w:asciiTheme="minorEastAsia" w:hAnsiTheme="minorEastAsia" w:eastAsiaTheme="minorEastAsia" w:cstheme="minorEastAsia"/>
          <w:b/>
          <w:color w:val="000000"/>
          <w:sz w:val="24"/>
          <w:szCs w:val="24"/>
          <w:lang w:bidi="en-US"/>
        </w:rPr>
      </w:pPr>
      <w:r>
        <w:rPr>
          <w:rFonts w:hint="eastAsia" w:asciiTheme="minorEastAsia" w:hAnsiTheme="minorEastAsia" w:eastAsiaTheme="minorEastAsia" w:cstheme="minorEastAsia"/>
          <w:b/>
          <w:bCs/>
          <w:color w:val="000000"/>
          <w:sz w:val="24"/>
          <w:szCs w:val="24"/>
          <w:lang w:bidi="en-US"/>
        </w:rPr>
        <w:t>账号：</w:t>
      </w:r>
      <w:r>
        <w:rPr>
          <w:rFonts w:hint="eastAsia" w:asciiTheme="minorEastAsia" w:hAnsiTheme="minorEastAsia" w:eastAsiaTheme="minorEastAsia" w:cstheme="minorEastAsia"/>
          <w:color w:val="000000"/>
          <w:sz w:val="24"/>
          <w:szCs w:val="24"/>
          <w:lang w:val="en-US" w:eastAsia="zh-CN" w:bidi="en-US"/>
        </w:rPr>
        <w:t xml:space="preserve">                  </w:t>
      </w:r>
      <w:r>
        <w:rPr>
          <w:rFonts w:hint="eastAsia" w:asciiTheme="minorEastAsia" w:hAnsiTheme="minorEastAsia" w:eastAsiaTheme="minorEastAsia" w:cstheme="minorEastAsia"/>
          <w:color w:val="000000"/>
          <w:sz w:val="24"/>
          <w:szCs w:val="24"/>
          <w:lang w:bidi="en-US"/>
        </w:rPr>
        <w:t xml:space="preserve">           </w:t>
      </w:r>
      <w:r>
        <w:rPr>
          <w:rFonts w:hint="eastAsia" w:asciiTheme="minorEastAsia" w:hAnsiTheme="minorEastAsia" w:eastAsiaTheme="minorEastAsia" w:cstheme="minorEastAsia"/>
          <w:b/>
          <w:color w:val="000000"/>
          <w:sz w:val="24"/>
          <w:szCs w:val="24"/>
          <w:lang w:bidi="en-US"/>
        </w:rPr>
        <w:t xml:space="preserve"> </w:t>
      </w:r>
      <w:r>
        <w:rPr>
          <w:rFonts w:hint="eastAsia" w:asciiTheme="minorEastAsia" w:hAnsiTheme="minorEastAsia" w:eastAsiaTheme="minorEastAsia" w:cstheme="minorEastAsia"/>
          <w:b/>
          <w:color w:val="000000"/>
          <w:sz w:val="24"/>
          <w:szCs w:val="24"/>
          <w:lang w:val="en-US" w:eastAsia="zh-CN" w:bidi="en-US"/>
        </w:rPr>
        <w:t xml:space="preserve">       </w:t>
      </w:r>
      <w:r>
        <w:rPr>
          <w:rFonts w:hint="eastAsia" w:asciiTheme="minorEastAsia" w:hAnsiTheme="minorEastAsia" w:eastAsiaTheme="minorEastAsia" w:cstheme="minorEastAsia"/>
          <w:b/>
          <w:color w:val="000000"/>
          <w:sz w:val="24"/>
          <w:szCs w:val="24"/>
          <w:lang w:bidi="en-US"/>
        </w:rPr>
        <w:t>账号：</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lang w:bidi="en-US"/>
        </w:rPr>
        <w:t xml:space="preserve">    </w:t>
      </w:r>
      <w:r>
        <w:rPr>
          <w:rFonts w:hint="eastAsia" w:asciiTheme="minorEastAsia" w:hAnsiTheme="minorEastAsia" w:eastAsiaTheme="minorEastAsia" w:cstheme="minorEastAsia"/>
          <w:color w:val="000000"/>
          <w:sz w:val="24"/>
          <w:szCs w:val="24"/>
          <w:lang w:val="en-US" w:eastAsia="zh-CN" w:bidi="en-US"/>
        </w:rPr>
        <w:t xml:space="preserve">         </w:t>
      </w:r>
      <w:r>
        <w:rPr>
          <w:rFonts w:hint="eastAsia" w:asciiTheme="minorEastAsia" w:hAnsiTheme="minorEastAsia" w:eastAsiaTheme="minorEastAsia" w:cstheme="minorEastAsia"/>
          <w:color w:val="000000"/>
          <w:sz w:val="24"/>
          <w:szCs w:val="24"/>
          <w:lang w:bidi="en-US"/>
        </w:rPr>
        <w:t xml:space="preserve"> </w:t>
      </w:r>
      <w:r>
        <w:rPr>
          <w:rFonts w:hint="eastAsia" w:asciiTheme="minorEastAsia" w:hAnsiTheme="minorEastAsia" w:eastAsiaTheme="minorEastAsia" w:cstheme="minorEastAsia"/>
          <w:color w:val="000000"/>
          <w:sz w:val="24"/>
          <w:szCs w:val="24"/>
          <w:lang w:val="en-US" w:eastAsia="zh-CN" w:bidi="en-US"/>
        </w:rPr>
        <w:t xml:space="preserve"> </w:t>
      </w:r>
    </w:p>
    <w:p w14:paraId="087B2418">
      <w:pPr>
        <w:keepNext w:val="0"/>
        <w:keepLines w:val="0"/>
        <w:pageBreakBefore w:val="0"/>
        <w:widowControl/>
        <w:kinsoku/>
        <w:wordWrap/>
        <w:overflowPunct/>
        <w:topLinePunct w:val="0"/>
        <w:autoSpaceDE/>
        <w:autoSpaceDN/>
        <w:bidi w:val="0"/>
        <w:adjustRightInd/>
        <w:snapToGrid/>
        <w:spacing w:before="0" w:after="0" w:line="560" w:lineRule="exact"/>
        <w:ind w:firstLine="0"/>
        <w:textAlignment w:val="auto"/>
        <w:rPr>
          <w:rFonts w:hint="default" w:asciiTheme="minorEastAsia" w:hAnsiTheme="minorEastAsia" w:eastAsiaTheme="minorEastAsia" w:cstheme="minorEastAsia"/>
          <w:b/>
          <w:bCs/>
          <w:color w:val="000000"/>
          <w:sz w:val="24"/>
          <w:szCs w:val="24"/>
          <w:lang w:val="en-US" w:bidi="en-US"/>
        </w:rPr>
      </w:pPr>
      <w:r>
        <w:rPr>
          <w:rFonts w:hint="eastAsia" w:asciiTheme="minorEastAsia" w:hAnsiTheme="minorEastAsia" w:eastAsiaTheme="minorEastAsia" w:cstheme="minorEastAsia"/>
          <w:b/>
          <w:bCs/>
          <w:color w:val="000000"/>
          <w:sz w:val="24"/>
          <w:szCs w:val="24"/>
          <w:lang w:bidi="en-US"/>
        </w:rPr>
        <w:t>地址：</w:t>
      </w:r>
      <w:r>
        <w:rPr>
          <w:rFonts w:hint="eastAsia" w:asciiTheme="minorEastAsia" w:hAnsiTheme="minorEastAsia" w:eastAsiaTheme="minorEastAsia" w:cstheme="minorEastAsia"/>
          <w:b/>
          <w:bCs/>
          <w:color w:val="000000"/>
          <w:sz w:val="24"/>
          <w:szCs w:val="24"/>
          <w:lang w:val="en-US" w:eastAsia="zh-CN" w:bidi="en-US"/>
        </w:rPr>
        <w:t xml:space="preserve">                   </w:t>
      </w:r>
      <w:r>
        <w:rPr>
          <w:rFonts w:hint="eastAsia" w:asciiTheme="minorEastAsia" w:hAnsiTheme="minorEastAsia" w:eastAsiaTheme="minorEastAsia" w:cstheme="minorEastAsia"/>
          <w:b/>
          <w:bCs/>
          <w:color w:val="000000"/>
          <w:sz w:val="24"/>
          <w:szCs w:val="24"/>
          <w:lang w:bidi="en-US"/>
        </w:rPr>
        <w:t xml:space="preserve">          </w:t>
      </w:r>
      <w:r>
        <w:rPr>
          <w:rFonts w:hint="eastAsia" w:asciiTheme="minorEastAsia" w:hAnsiTheme="minorEastAsia" w:eastAsiaTheme="minorEastAsia" w:cstheme="minorEastAsia"/>
          <w:b/>
          <w:bCs/>
          <w:color w:val="000000"/>
          <w:sz w:val="24"/>
          <w:szCs w:val="24"/>
          <w:lang w:val="en-US" w:eastAsia="zh-CN" w:bidi="en-US"/>
        </w:rPr>
        <w:t xml:space="preserve">        </w:t>
      </w:r>
      <w:r>
        <w:rPr>
          <w:rFonts w:hint="eastAsia" w:asciiTheme="minorEastAsia" w:hAnsiTheme="minorEastAsia" w:eastAsiaTheme="minorEastAsia" w:cstheme="minorEastAsia"/>
          <w:b/>
          <w:bCs/>
          <w:color w:val="000000"/>
          <w:sz w:val="24"/>
          <w:szCs w:val="24"/>
          <w:lang w:bidi="en-US"/>
        </w:rPr>
        <w:t>地址：</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lang w:bidi="en-US"/>
        </w:rPr>
        <w:t xml:space="preserve">     </w:t>
      </w:r>
      <w:r>
        <w:rPr>
          <w:rFonts w:hint="eastAsia" w:asciiTheme="minorEastAsia" w:hAnsiTheme="minorEastAsia" w:eastAsiaTheme="minorEastAsia" w:cstheme="minorEastAsia"/>
          <w:color w:val="000000"/>
          <w:sz w:val="24"/>
          <w:szCs w:val="24"/>
          <w:lang w:val="en-US" w:eastAsia="zh-CN" w:bidi="en-US"/>
        </w:rPr>
        <w:t xml:space="preserve">               </w:t>
      </w:r>
    </w:p>
    <w:p w14:paraId="64ABD322">
      <w:pPr>
        <w:keepNext w:val="0"/>
        <w:keepLines w:val="0"/>
        <w:pageBreakBefore w:val="0"/>
        <w:widowControl/>
        <w:kinsoku/>
        <w:wordWrap/>
        <w:overflowPunct/>
        <w:topLinePunct w:val="0"/>
        <w:autoSpaceDE/>
        <w:autoSpaceDN/>
        <w:bidi w:val="0"/>
        <w:adjustRightInd/>
        <w:snapToGrid/>
        <w:spacing w:before="0" w:after="0" w:line="560" w:lineRule="exact"/>
        <w:ind w:firstLine="0"/>
        <w:textAlignment w:val="auto"/>
        <w:rPr>
          <w:rFonts w:hint="default" w:asciiTheme="minorEastAsia" w:hAnsiTheme="minorEastAsia" w:eastAsiaTheme="minorEastAsia" w:cstheme="minorEastAsia"/>
          <w:b/>
          <w:bCs/>
          <w:color w:val="000000"/>
          <w:sz w:val="24"/>
          <w:szCs w:val="24"/>
          <w:lang w:val="en-US" w:bidi="en-US"/>
        </w:rPr>
      </w:pPr>
      <w:r>
        <w:rPr>
          <w:rFonts w:hint="eastAsia" w:asciiTheme="minorEastAsia" w:hAnsiTheme="minorEastAsia" w:eastAsiaTheme="minorEastAsia" w:cstheme="minorEastAsia"/>
          <w:b/>
          <w:bCs/>
          <w:color w:val="000000"/>
          <w:sz w:val="24"/>
          <w:szCs w:val="24"/>
          <w:lang w:bidi="en-US"/>
        </w:rPr>
        <w:t>邮政编码：</w:t>
      </w:r>
      <w:r>
        <w:rPr>
          <w:rFonts w:hint="eastAsia" w:asciiTheme="minorEastAsia" w:hAnsiTheme="minorEastAsia" w:eastAsiaTheme="minorEastAsia" w:cstheme="minorEastAsia"/>
          <w:b/>
          <w:bCs/>
          <w:color w:val="000000"/>
          <w:sz w:val="24"/>
          <w:szCs w:val="24"/>
          <w:lang w:val="en-US" w:eastAsia="zh-CN" w:bidi="en-US"/>
        </w:rPr>
        <w:t xml:space="preserve">     </w:t>
      </w:r>
      <w:r>
        <w:rPr>
          <w:rFonts w:hint="eastAsia" w:asciiTheme="minorEastAsia" w:hAnsiTheme="minorEastAsia" w:eastAsiaTheme="minorEastAsia" w:cstheme="minorEastAsia"/>
          <w:b/>
          <w:bCs/>
          <w:color w:val="000000"/>
          <w:sz w:val="24"/>
          <w:szCs w:val="24"/>
          <w:lang w:bidi="en-US"/>
        </w:rPr>
        <w:t xml:space="preserve">                     </w:t>
      </w:r>
      <w:r>
        <w:rPr>
          <w:rFonts w:hint="eastAsia" w:asciiTheme="minorEastAsia" w:hAnsiTheme="minorEastAsia" w:eastAsiaTheme="minorEastAsia" w:cstheme="minorEastAsia"/>
          <w:b/>
          <w:bCs/>
          <w:color w:val="000000"/>
          <w:sz w:val="24"/>
          <w:szCs w:val="24"/>
          <w:lang w:val="en-US" w:eastAsia="zh-CN" w:bidi="en-US"/>
        </w:rPr>
        <w:t xml:space="preserve">       </w:t>
      </w:r>
      <w:r>
        <w:rPr>
          <w:rFonts w:hint="eastAsia" w:asciiTheme="minorEastAsia" w:hAnsiTheme="minorEastAsia" w:eastAsiaTheme="minorEastAsia" w:cstheme="minorEastAsia"/>
          <w:b/>
          <w:bCs/>
          <w:color w:val="000000"/>
          <w:sz w:val="24"/>
          <w:szCs w:val="24"/>
          <w:lang w:bidi="en-US"/>
        </w:rPr>
        <w:t xml:space="preserve">邮政编码： </w:t>
      </w:r>
      <w:r>
        <w:rPr>
          <w:rFonts w:hint="eastAsia" w:asciiTheme="minorEastAsia" w:hAnsiTheme="minorEastAsia" w:eastAsiaTheme="minorEastAsia" w:cstheme="minorEastAsia"/>
          <w:color w:val="000000"/>
          <w:sz w:val="24"/>
          <w:szCs w:val="24"/>
          <w:lang w:val="en-US" w:eastAsia="zh-CN"/>
        </w:rPr>
        <w:t xml:space="preserve">  </w:t>
      </w:r>
      <w:r>
        <w:rPr>
          <w:rFonts w:hint="eastAsia" w:asciiTheme="minorEastAsia" w:hAnsiTheme="minorEastAsia" w:eastAsiaTheme="minorEastAsia" w:cstheme="minorEastAsia"/>
          <w:color w:val="000000"/>
          <w:sz w:val="24"/>
          <w:szCs w:val="24"/>
          <w:lang w:bidi="en-US"/>
        </w:rPr>
        <w:t xml:space="preserve">     </w:t>
      </w:r>
      <w:r>
        <w:rPr>
          <w:rFonts w:hint="eastAsia" w:asciiTheme="minorEastAsia" w:hAnsiTheme="minorEastAsia" w:eastAsiaTheme="minorEastAsia" w:cstheme="minorEastAsia"/>
          <w:color w:val="000000"/>
          <w:sz w:val="24"/>
          <w:szCs w:val="24"/>
          <w:lang w:val="en-US" w:eastAsia="zh-CN" w:bidi="en-US"/>
        </w:rPr>
        <w:t xml:space="preserve">              </w:t>
      </w:r>
    </w:p>
    <w:p w14:paraId="0F84F1E1">
      <w:pPr>
        <w:keepNext w:val="0"/>
        <w:keepLines w:val="0"/>
        <w:pageBreakBefore w:val="0"/>
        <w:widowControl/>
        <w:kinsoku/>
        <w:wordWrap/>
        <w:overflowPunct/>
        <w:topLinePunct w:val="0"/>
        <w:autoSpaceDE/>
        <w:autoSpaceDN/>
        <w:bidi w:val="0"/>
        <w:adjustRightInd/>
        <w:snapToGrid/>
        <w:spacing w:before="0" w:after="0" w:line="560" w:lineRule="exact"/>
        <w:ind w:firstLine="0"/>
        <w:textAlignment w:val="auto"/>
        <w:rPr>
          <w:rFonts w:hint="eastAsia" w:asciiTheme="minorEastAsia" w:hAnsiTheme="minorEastAsia" w:eastAsiaTheme="minorEastAsia" w:cstheme="minorEastAsia"/>
          <w:b/>
          <w:bCs/>
          <w:color w:val="000000"/>
          <w:sz w:val="24"/>
          <w:szCs w:val="24"/>
          <w:lang w:bidi="en-US"/>
        </w:rPr>
      </w:pPr>
      <w:r>
        <w:rPr>
          <w:rFonts w:hint="eastAsia" w:asciiTheme="minorEastAsia" w:hAnsiTheme="minorEastAsia" w:eastAsiaTheme="minorEastAsia" w:cstheme="minorEastAsia"/>
          <w:b/>
          <w:bCs/>
          <w:color w:val="000000"/>
          <w:sz w:val="24"/>
          <w:szCs w:val="24"/>
          <w:lang w:bidi="en-US"/>
        </w:rPr>
        <w:t>电话：</w:t>
      </w:r>
      <w:r>
        <w:rPr>
          <w:rFonts w:hint="eastAsia" w:asciiTheme="minorEastAsia" w:hAnsiTheme="minorEastAsia" w:eastAsiaTheme="minorEastAsia" w:cstheme="minorEastAsia"/>
          <w:b/>
          <w:bCs/>
          <w:color w:val="000000"/>
          <w:sz w:val="24"/>
          <w:szCs w:val="24"/>
          <w:lang w:val="en-US" w:eastAsia="zh-CN" w:bidi="en-US"/>
        </w:rPr>
        <w:t xml:space="preserve">            </w:t>
      </w:r>
      <w:r>
        <w:rPr>
          <w:rFonts w:hint="eastAsia" w:asciiTheme="minorEastAsia" w:hAnsiTheme="minorEastAsia" w:eastAsiaTheme="minorEastAsia" w:cstheme="minorEastAsia"/>
          <w:b/>
          <w:bCs/>
          <w:color w:val="000000"/>
          <w:sz w:val="24"/>
          <w:szCs w:val="24"/>
          <w:lang w:bidi="en-US"/>
        </w:rPr>
        <w:t xml:space="preserve">                   </w:t>
      </w:r>
      <w:r>
        <w:rPr>
          <w:rFonts w:hint="eastAsia" w:asciiTheme="minorEastAsia" w:hAnsiTheme="minorEastAsia" w:eastAsiaTheme="minorEastAsia" w:cstheme="minorEastAsia"/>
          <w:b/>
          <w:bCs/>
          <w:color w:val="000000"/>
          <w:sz w:val="24"/>
          <w:szCs w:val="24"/>
          <w:lang w:val="en-US" w:eastAsia="zh-CN" w:bidi="en-US"/>
        </w:rPr>
        <w:t xml:space="preserve">      </w:t>
      </w:r>
      <w:r>
        <w:rPr>
          <w:rFonts w:hint="eastAsia" w:asciiTheme="minorEastAsia" w:hAnsiTheme="minorEastAsia" w:eastAsiaTheme="minorEastAsia" w:cstheme="minorEastAsia"/>
          <w:b/>
          <w:bCs/>
          <w:color w:val="000000"/>
          <w:sz w:val="24"/>
          <w:szCs w:val="24"/>
          <w:lang w:bidi="en-US"/>
        </w:rPr>
        <w:t xml:space="preserve">电话：                        </w:t>
      </w:r>
    </w:p>
    <w:p w14:paraId="74F94B28">
      <w:pPr>
        <w:keepNext w:val="0"/>
        <w:keepLines w:val="0"/>
        <w:pageBreakBefore w:val="0"/>
        <w:widowControl/>
        <w:kinsoku/>
        <w:wordWrap/>
        <w:overflowPunct/>
        <w:topLinePunct w:val="0"/>
        <w:autoSpaceDE/>
        <w:autoSpaceDN/>
        <w:bidi w:val="0"/>
        <w:adjustRightInd/>
        <w:snapToGrid/>
        <w:spacing w:before="0" w:after="0" w:line="560" w:lineRule="exact"/>
        <w:ind w:firstLine="0"/>
        <w:textAlignment w:val="auto"/>
        <w:rPr>
          <w:rFonts w:hint="default" w:asciiTheme="minorEastAsia" w:hAnsiTheme="minorEastAsia" w:eastAsiaTheme="minorEastAsia" w:cstheme="minorEastAsia"/>
          <w:b/>
          <w:bCs/>
          <w:color w:val="000000"/>
          <w:sz w:val="24"/>
          <w:szCs w:val="24"/>
          <w:lang w:val="en-US" w:eastAsia="zh-CN" w:bidi="en-US"/>
        </w:rPr>
      </w:pPr>
      <w:r>
        <w:rPr>
          <w:rFonts w:hint="eastAsia" w:asciiTheme="minorEastAsia" w:hAnsiTheme="minorEastAsia" w:eastAsiaTheme="minorEastAsia" w:cstheme="minorEastAsia"/>
          <w:b/>
          <w:bCs/>
          <w:color w:val="000000"/>
          <w:sz w:val="24"/>
          <w:szCs w:val="24"/>
          <w:lang w:bidi="en-US"/>
        </w:rPr>
        <w:t xml:space="preserve">法定代表人（授权代表）：             </w:t>
      </w:r>
      <w:r>
        <w:rPr>
          <w:rFonts w:hint="eastAsia" w:asciiTheme="minorEastAsia" w:hAnsiTheme="minorEastAsia" w:eastAsiaTheme="minorEastAsia" w:cstheme="minorEastAsia"/>
          <w:b/>
          <w:bCs/>
          <w:color w:val="000000"/>
          <w:sz w:val="24"/>
          <w:szCs w:val="24"/>
          <w:lang w:val="en-US" w:eastAsia="zh-CN" w:bidi="en-US"/>
        </w:rPr>
        <w:t xml:space="preserve">      </w:t>
      </w:r>
      <w:r>
        <w:rPr>
          <w:rFonts w:hint="eastAsia" w:asciiTheme="minorEastAsia" w:hAnsiTheme="minorEastAsia" w:eastAsiaTheme="minorEastAsia" w:cstheme="minorEastAsia"/>
          <w:b/>
          <w:bCs/>
          <w:color w:val="000000"/>
          <w:sz w:val="24"/>
          <w:szCs w:val="24"/>
          <w:lang w:bidi="en-US"/>
        </w:rPr>
        <w:t>法定代表人（授权代表）：</w:t>
      </w:r>
      <w:r>
        <w:rPr>
          <w:rFonts w:hint="eastAsia" w:asciiTheme="minorEastAsia" w:hAnsiTheme="minorEastAsia" w:eastAsiaTheme="minorEastAsia" w:cstheme="minorEastAsia"/>
          <w:b/>
          <w:bCs/>
          <w:color w:val="000000"/>
          <w:sz w:val="24"/>
          <w:szCs w:val="24"/>
          <w:lang w:val="en-US" w:eastAsia="zh-CN" w:bidi="en-US"/>
        </w:rPr>
        <w:t xml:space="preserve">       </w:t>
      </w:r>
    </w:p>
    <w:p w14:paraId="77DDD87B">
      <w:pPr>
        <w:keepNext w:val="0"/>
        <w:keepLines w:val="0"/>
        <w:pageBreakBefore w:val="0"/>
        <w:widowControl/>
        <w:kinsoku/>
        <w:wordWrap/>
        <w:overflowPunct/>
        <w:topLinePunct w:val="0"/>
        <w:autoSpaceDE/>
        <w:autoSpaceDN/>
        <w:bidi w:val="0"/>
        <w:adjustRightInd/>
        <w:snapToGrid/>
        <w:spacing w:before="0" w:after="0" w:line="560" w:lineRule="exact"/>
        <w:ind w:firstLine="0"/>
        <w:textAlignment w:val="auto"/>
        <w:rPr>
          <w:rFonts w:hint="eastAsia" w:asciiTheme="minorEastAsia" w:hAnsiTheme="minorEastAsia" w:eastAsiaTheme="minorEastAsia" w:cstheme="minorEastAsia"/>
          <w:color w:val="000000"/>
          <w:sz w:val="24"/>
          <w:szCs w:val="24"/>
          <w:lang w:bidi="en-US"/>
        </w:rPr>
      </w:pPr>
      <w:r>
        <w:rPr>
          <w:rFonts w:hint="eastAsia" w:asciiTheme="minorEastAsia" w:hAnsiTheme="minorEastAsia" w:eastAsiaTheme="minorEastAsia" w:cstheme="minorEastAsia"/>
          <w:b/>
          <w:bCs/>
          <w:color w:val="000000"/>
          <w:sz w:val="24"/>
          <w:szCs w:val="24"/>
          <w:lang w:bidi="en-US"/>
        </w:rPr>
        <w:t>签订日期：</w:t>
      </w:r>
      <w:r>
        <w:rPr>
          <w:rFonts w:hint="eastAsia" w:asciiTheme="minorEastAsia" w:hAnsiTheme="minorEastAsia" w:eastAsiaTheme="minorEastAsia" w:cstheme="minorEastAsia"/>
          <w:b w:val="0"/>
          <w:bCs w:val="0"/>
          <w:color w:val="000000"/>
          <w:sz w:val="24"/>
          <w:szCs w:val="24"/>
          <w:lang w:val="en-US" w:eastAsia="zh-CN" w:bidi="en-US"/>
        </w:rPr>
        <w:t xml:space="preserve"> </w:t>
      </w:r>
      <w:r>
        <w:rPr>
          <w:rFonts w:hint="eastAsia" w:asciiTheme="minorEastAsia" w:hAnsiTheme="minorEastAsia" w:eastAsiaTheme="minorEastAsia" w:cstheme="minorEastAsia"/>
          <w:b w:val="0"/>
          <w:bCs w:val="0"/>
          <w:color w:val="000000"/>
          <w:sz w:val="24"/>
          <w:szCs w:val="24"/>
          <w:lang w:bidi="en-US"/>
        </w:rPr>
        <w:t>年  月   日</w:t>
      </w:r>
      <w:r>
        <w:rPr>
          <w:rFonts w:hint="eastAsia" w:asciiTheme="minorEastAsia" w:hAnsiTheme="minorEastAsia" w:eastAsiaTheme="minorEastAsia" w:cstheme="minorEastAsia"/>
          <w:b/>
          <w:bCs/>
          <w:color w:val="000000"/>
          <w:sz w:val="24"/>
          <w:szCs w:val="24"/>
          <w:lang w:bidi="en-US"/>
        </w:rPr>
        <w:t xml:space="preserve">           </w:t>
      </w:r>
      <w:r>
        <w:rPr>
          <w:rFonts w:hint="eastAsia" w:asciiTheme="minorEastAsia" w:hAnsiTheme="minorEastAsia" w:eastAsiaTheme="minorEastAsia" w:cstheme="minorEastAsia"/>
          <w:b/>
          <w:bCs/>
          <w:color w:val="000000"/>
          <w:sz w:val="24"/>
          <w:szCs w:val="24"/>
          <w:lang w:val="en-US" w:eastAsia="zh-CN" w:bidi="en-US"/>
        </w:rPr>
        <w:t xml:space="preserve">          </w:t>
      </w:r>
      <w:r>
        <w:rPr>
          <w:rFonts w:hint="eastAsia" w:asciiTheme="minorEastAsia" w:hAnsiTheme="minorEastAsia" w:eastAsiaTheme="minorEastAsia" w:cstheme="minorEastAsia"/>
          <w:b/>
          <w:bCs/>
          <w:color w:val="000000"/>
          <w:sz w:val="24"/>
          <w:szCs w:val="24"/>
          <w:lang w:bidi="en-US"/>
        </w:rPr>
        <w:t>签订日期：</w:t>
      </w:r>
      <w:r>
        <w:rPr>
          <w:rFonts w:hint="eastAsia" w:asciiTheme="minorEastAsia" w:hAnsiTheme="minorEastAsia" w:eastAsiaTheme="minorEastAsia" w:cstheme="minorEastAsia"/>
          <w:b w:val="0"/>
          <w:bCs w:val="0"/>
          <w:color w:val="000000"/>
          <w:sz w:val="24"/>
          <w:szCs w:val="24"/>
          <w:lang w:val="en-US" w:eastAsia="zh-CN" w:bidi="en-US"/>
        </w:rPr>
        <w:t xml:space="preserve">     </w:t>
      </w:r>
      <w:r>
        <w:rPr>
          <w:rFonts w:hint="eastAsia" w:asciiTheme="minorEastAsia" w:hAnsiTheme="minorEastAsia" w:eastAsiaTheme="minorEastAsia" w:cstheme="minorEastAsia"/>
          <w:b w:val="0"/>
          <w:bCs w:val="0"/>
          <w:color w:val="000000"/>
          <w:sz w:val="24"/>
          <w:szCs w:val="24"/>
          <w:lang w:bidi="en-US"/>
        </w:rPr>
        <w:t>年  月   日</w:t>
      </w:r>
    </w:p>
    <w:p w14:paraId="4DE0FD66">
      <w:pPr>
        <w:pStyle w:val="7"/>
        <w:rPr>
          <w:rFonts w:hint="eastAsia"/>
          <w:lang w:val="en-US" w:eastAsia="zh-Hans"/>
        </w:rPr>
      </w:pPr>
    </w:p>
    <w:p w14:paraId="0401012D">
      <w:pPr>
        <w:keepNext w:val="0"/>
        <w:keepLines w:val="0"/>
        <w:pageBreakBefore w:val="0"/>
        <w:tabs>
          <w:tab w:val="left" w:pos="480"/>
        </w:tabs>
        <w:kinsoku/>
        <w:wordWrap/>
        <w:overflowPunct/>
        <w:topLinePunct w:val="0"/>
        <w:autoSpaceDE/>
        <w:autoSpaceDN/>
        <w:bidi w:val="0"/>
        <w:adjustRightInd/>
        <w:snapToGrid/>
        <w:spacing w:line="500" w:lineRule="exact"/>
        <w:textAlignment w:val="auto"/>
        <w:rPr>
          <w:rFonts w:hint="eastAsia" w:ascii="宋体" w:hAnsi="宋体"/>
          <w:b/>
          <w:bCs/>
          <w:sz w:val="24"/>
          <w:szCs w:val="21"/>
        </w:rPr>
      </w:pPr>
      <w:r>
        <w:rPr>
          <w:rFonts w:hint="eastAsia" w:ascii="宋体" w:hAnsi="宋体"/>
          <w:b/>
          <w:bCs/>
          <w:sz w:val="24"/>
          <w:szCs w:val="21"/>
        </w:rPr>
        <w:t xml:space="preserve">确认方（公章）                </w:t>
      </w:r>
    </w:p>
    <w:p w14:paraId="3A9828F0">
      <w:pPr>
        <w:pStyle w:val="4"/>
        <w:keepNext w:val="0"/>
        <w:keepLines w:val="0"/>
        <w:pageBreakBefore w:val="0"/>
        <w:widowControl/>
        <w:kinsoku/>
        <w:wordWrap/>
        <w:overflowPunct/>
        <w:topLinePunct w:val="0"/>
        <w:autoSpaceDE/>
        <w:autoSpaceDN/>
        <w:bidi w:val="0"/>
        <w:adjustRightInd/>
        <w:snapToGrid/>
        <w:spacing w:beforeAutospacing="0" w:afterAutospacing="0" w:line="500" w:lineRule="exact"/>
        <w:jc w:val="both"/>
        <w:textAlignment w:val="auto"/>
        <w:rPr>
          <w:rFonts w:hint="eastAsia" w:ascii="宋体" w:hAnsi="宋体"/>
          <w:b/>
          <w:bCs/>
          <w:szCs w:val="21"/>
        </w:rPr>
      </w:pPr>
      <w:r>
        <w:rPr>
          <w:rFonts w:hint="eastAsia" w:ascii="宋体" w:hAnsi="宋体"/>
          <w:b/>
          <w:bCs/>
          <w:szCs w:val="21"/>
        </w:rPr>
        <w:t>单位名称：</w:t>
      </w:r>
    </w:p>
    <w:p w14:paraId="7C688E84">
      <w:pPr>
        <w:pStyle w:val="4"/>
        <w:keepNext w:val="0"/>
        <w:keepLines w:val="0"/>
        <w:pageBreakBefore w:val="0"/>
        <w:widowControl/>
        <w:kinsoku/>
        <w:wordWrap/>
        <w:overflowPunct/>
        <w:topLinePunct w:val="0"/>
        <w:autoSpaceDE/>
        <w:autoSpaceDN/>
        <w:bidi w:val="0"/>
        <w:adjustRightInd/>
        <w:snapToGrid/>
        <w:spacing w:beforeAutospacing="0" w:afterAutospacing="0" w:line="500" w:lineRule="exact"/>
        <w:jc w:val="both"/>
        <w:textAlignment w:val="auto"/>
        <w:rPr>
          <w:rFonts w:ascii="宋体" w:hAnsi="宋体"/>
          <w:b/>
          <w:bCs/>
          <w:szCs w:val="21"/>
        </w:rPr>
      </w:pPr>
      <w:r>
        <w:rPr>
          <w:rFonts w:hint="eastAsia" w:ascii="宋体" w:hAnsi="宋体"/>
          <w:b/>
          <w:bCs/>
          <w:kern w:val="2"/>
          <w:szCs w:val="21"/>
        </w:rPr>
        <w:t>地  址：</w:t>
      </w:r>
    </w:p>
    <w:p w14:paraId="7A7A24E4">
      <w:pPr>
        <w:keepNext w:val="0"/>
        <w:keepLines w:val="0"/>
        <w:pageBreakBefore w:val="0"/>
        <w:tabs>
          <w:tab w:val="left" w:pos="480"/>
        </w:tabs>
        <w:kinsoku/>
        <w:wordWrap/>
        <w:overflowPunct/>
        <w:topLinePunct w:val="0"/>
        <w:autoSpaceDE/>
        <w:autoSpaceDN/>
        <w:bidi w:val="0"/>
        <w:adjustRightInd/>
        <w:snapToGrid/>
        <w:spacing w:line="500" w:lineRule="exact"/>
        <w:textAlignment w:val="auto"/>
        <w:rPr>
          <w:rFonts w:hint="eastAsia" w:ascii="宋体" w:hAnsi="宋体"/>
          <w:b/>
          <w:bCs/>
          <w:sz w:val="24"/>
          <w:szCs w:val="21"/>
        </w:rPr>
      </w:pPr>
      <w:r>
        <w:rPr>
          <w:rFonts w:hint="eastAsia" w:ascii="宋体" w:hAnsi="宋体"/>
          <w:b/>
          <w:bCs/>
          <w:sz w:val="24"/>
          <w:szCs w:val="21"/>
        </w:rPr>
        <w:t xml:space="preserve">法定代表人：（签字）     </w:t>
      </w:r>
    </w:p>
    <w:p w14:paraId="0BF3B3F3">
      <w:pPr>
        <w:keepNext w:val="0"/>
        <w:keepLines w:val="0"/>
        <w:pageBreakBefore w:val="0"/>
        <w:tabs>
          <w:tab w:val="left" w:pos="480"/>
        </w:tabs>
        <w:kinsoku/>
        <w:wordWrap/>
        <w:overflowPunct/>
        <w:topLinePunct w:val="0"/>
        <w:autoSpaceDE/>
        <w:autoSpaceDN/>
        <w:bidi w:val="0"/>
        <w:adjustRightInd/>
        <w:snapToGrid/>
        <w:spacing w:line="500" w:lineRule="exact"/>
        <w:textAlignment w:val="auto"/>
        <w:rPr>
          <w:rFonts w:hint="eastAsia" w:ascii="宋体" w:hAnsi="宋体"/>
          <w:b/>
          <w:bCs/>
          <w:sz w:val="24"/>
          <w:szCs w:val="21"/>
        </w:rPr>
      </w:pPr>
      <w:r>
        <w:rPr>
          <w:rFonts w:hint="eastAsia" w:ascii="宋体" w:hAnsi="宋体"/>
          <w:b/>
          <w:bCs/>
          <w:sz w:val="24"/>
          <w:szCs w:val="21"/>
        </w:rPr>
        <w:t xml:space="preserve">代理人：（签字）        </w:t>
      </w:r>
    </w:p>
    <w:p w14:paraId="7AD69E14">
      <w:pPr>
        <w:pStyle w:val="4"/>
        <w:keepNext w:val="0"/>
        <w:keepLines w:val="0"/>
        <w:pageBreakBefore w:val="0"/>
        <w:widowControl/>
        <w:kinsoku/>
        <w:wordWrap/>
        <w:overflowPunct/>
        <w:topLinePunct w:val="0"/>
        <w:autoSpaceDE/>
        <w:autoSpaceDN/>
        <w:bidi w:val="0"/>
        <w:adjustRightInd/>
        <w:snapToGrid/>
        <w:spacing w:beforeAutospacing="0" w:afterAutospacing="0" w:line="500" w:lineRule="exact"/>
        <w:jc w:val="both"/>
        <w:textAlignment w:val="auto"/>
        <w:rPr>
          <w:rFonts w:hint="default" w:ascii="宋体" w:hAnsi="宋体" w:eastAsia="宋体"/>
          <w:b/>
          <w:bCs/>
          <w:szCs w:val="21"/>
          <w:lang w:val="en-US" w:eastAsia="zh-CN"/>
        </w:rPr>
      </w:pPr>
      <w:r>
        <w:rPr>
          <w:rFonts w:hint="eastAsia" w:ascii="宋体" w:hAnsi="宋体"/>
          <w:b/>
          <w:bCs/>
          <w:szCs w:val="21"/>
        </w:rPr>
        <w:t>联系</w:t>
      </w:r>
      <w:r>
        <w:rPr>
          <w:rFonts w:hint="eastAsia" w:ascii="宋体" w:hAnsi="宋体"/>
          <w:b/>
          <w:bCs/>
          <w:kern w:val="2"/>
          <w:szCs w:val="21"/>
        </w:rPr>
        <w:t>电话：029-</w:t>
      </w:r>
      <w:r>
        <w:rPr>
          <w:rFonts w:hint="eastAsia" w:ascii="宋体" w:hAnsi="宋体"/>
          <w:b/>
          <w:bCs/>
          <w:kern w:val="2"/>
          <w:szCs w:val="21"/>
          <w:lang w:val="en-US" w:eastAsia="zh-CN"/>
        </w:rPr>
        <w:t>89520099</w:t>
      </w:r>
    </w:p>
    <w:p w14:paraId="5BB077EE">
      <w:pPr>
        <w:keepNext w:val="0"/>
        <w:keepLines w:val="0"/>
        <w:pageBreakBefore w:val="0"/>
        <w:tabs>
          <w:tab w:val="left" w:pos="480"/>
        </w:tabs>
        <w:kinsoku/>
        <w:wordWrap/>
        <w:overflowPunct/>
        <w:topLinePunct w:val="0"/>
        <w:autoSpaceDE/>
        <w:autoSpaceDN/>
        <w:bidi w:val="0"/>
        <w:adjustRightInd/>
        <w:snapToGrid/>
        <w:spacing w:line="500" w:lineRule="exact"/>
        <w:textAlignment w:val="auto"/>
        <w:rPr>
          <w:rFonts w:ascii="宋体" w:hAnsi="宋体"/>
          <w:sz w:val="24"/>
          <w:szCs w:val="21"/>
        </w:rPr>
      </w:pPr>
      <w:r>
        <w:rPr>
          <w:rFonts w:hint="eastAsia" w:ascii="宋体" w:hAnsi="宋体"/>
          <w:b/>
          <w:bCs/>
          <w:sz w:val="24"/>
          <w:szCs w:val="21"/>
        </w:rPr>
        <w:t xml:space="preserve">签订日期：    年  </w:t>
      </w:r>
      <w:r>
        <w:rPr>
          <w:rFonts w:ascii="宋体" w:hAnsi="宋体"/>
          <w:b/>
          <w:bCs/>
          <w:sz w:val="24"/>
          <w:szCs w:val="21"/>
        </w:rPr>
        <w:t xml:space="preserve"> </w:t>
      </w:r>
      <w:r>
        <w:rPr>
          <w:rFonts w:hint="eastAsia" w:ascii="宋体" w:hAnsi="宋体"/>
          <w:b/>
          <w:bCs/>
          <w:sz w:val="24"/>
          <w:szCs w:val="21"/>
        </w:rPr>
        <w:t xml:space="preserve"> 月 </w:t>
      </w:r>
      <w:r>
        <w:rPr>
          <w:rFonts w:ascii="宋体" w:hAnsi="宋体"/>
          <w:b/>
          <w:bCs/>
          <w:sz w:val="24"/>
          <w:szCs w:val="21"/>
        </w:rPr>
        <w:t xml:space="preserve"> </w:t>
      </w:r>
      <w:r>
        <w:rPr>
          <w:rFonts w:hint="eastAsia" w:ascii="宋体" w:hAnsi="宋体"/>
          <w:b/>
          <w:bCs/>
          <w:sz w:val="24"/>
          <w:szCs w:val="21"/>
        </w:rPr>
        <w:t xml:space="preserve"> 日 </w:t>
      </w:r>
      <w:r>
        <w:rPr>
          <w:rFonts w:hint="eastAsia" w:ascii="宋体" w:hAnsi="宋体"/>
          <w:sz w:val="24"/>
          <w:szCs w:val="21"/>
        </w:rPr>
        <w:t xml:space="preserve"> </w:t>
      </w:r>
    </w:p>
    <w:p w14:paraId="6D2A27EB">
      <w:pPr>
        <w:rPr>
          <w:rFonts w:hint="eastAsia"/>
          <w:lang w:val="en-US" w:eastAsia="zh-Hans"/>
        </w:rPr>
      </w:pPr>
    </w:p>
    <w:p w14:paraId="5EBAC109"/>
    <w:sect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altName w:val="仿宋"/>
    <w:panose1 w:val="02000000000000000000"/>
    <w:charset w:val="86"/>
    <w:family w:val="auto"/>
    <w:pitch w:val="default"/>
    <w:sig w:usb0="00000000" w:usb1="00000000" w:usb2="00000012" w:usb3="00000000" w:csb0="00040001" w:csb1="00000000"/>
  </w:font>
  <w:font w:name="CIDFont">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9B2C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adjustRightInd w:val="0"/>
      <w:snapToGrid w:val="0"/>
      <w:spacing w:line="360" w:lineRule="auto"/>
      <w:jc w:val="both"/>
    </w:pPr>
    <w:rPr>
      <w:rFonts w:ascii="宋体" w:hAnsi="宋体" w:eastAsia="宋体" w:cs="宋体"/>
      <w:kern w:val="2"/>
      <w:sz w:val="28"/>
      <w:szCs w:val="28"/>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style>
  <w:style w:type="paragraph" w:styleId="3">
    <w:name w:val="Normal Indent"/>
    <w:basedOn w:val="1"/>
    <w:qFormat/>
    <w:uiPriority w:val="0"/>
    <w:pPr>
      <w:ind w:firstLine="420"/>
    </w:pPr>
    <w:rPr>
      <w:szCs w:val="20"/>
    </w:rPr>
  </w:style>
  <w:style w:type="paragraph" w:styleId="4">
    <w:name w:val="Normal (Web)"/>
    <w:basedOn w:val="1"/>
    <w:qFormat/>
    <w:uiPriority w:val="99"/>
    <w:pPr>
      <w:spacing w:beforeAutospacing="1" w:afterAutospacing="1"/>
      <w:jc w:val="left"/>
    </w:pPr>
    <w:rPr>
      <w:rFonts w:cs="Times New Roman"/>
      <w:kern w:val="0"/>
      <w:sz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2024-12-30T06:59:43Z</dcterms:created>
  <dc:creator>admin</dc:creator>
  <cp:lastModifiedBy>w..</cp:lastModifiedBy>
  <dcterms:modified xsi:type="dcterms:W3CDTF">2024-12-30T07:01:52Z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eyJoZGlkIjoiMzM4ODMwNjNiZWE4OGJkYzJkNWI1MjZhMjg0MGY0NWEiLCJ1c2VySWQiOiIyOTcwOTk0MDcifQ==</vt:lpwstr>
  </property>
  <property fmtid="{D5CDD505-2E9C-101B-9397-08002B2CF9AE}" pid="4" name="ICV">
    <vt:lpwstr>46DEB8D1CB58418CA8F435917BFF8ECF_12</vt:lpwstr>
  </property>
</Properties>
</file>