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42306A" w14:textId="4A793034" w:rsidR="00540C52" w:rsidRPr="00540C52" w:rsidRDefault="00540C52" w:rsidP="00540C52">
      <w:pPr>
        <w:pStyle w:val="null3"/>
        <w:pageBreakBefore/>
        <w:adjustRightInd w:val="0"/>
        <w:snapToGrid w:val="0"/>
        <w:spacing w:line="360" w:lineRule="auto"/>
        <w:outlineLvl w:val="2"/>
        <w:rPr>
          <w:rFonts w:ascii="宋体" w:eastAsia="宋体" w:hAnsi="宋体"/>
          <w:b/>
          <w:sz w:val="24"/>
          <w:szCs w:val="24"/>
          <w:lang w:eastAsia="zh-CN"/>
        </w:rPr>
      </w:pPr>
      <w:r>
        <w:rPr>
          <w:rFonts w:ascii="宋体" w:eastAsia="宋体" w:hAnsi="宋体"/>
          <w:b/>
          <w:sz w:val="24"/>
          <w:szCs w:val="24"/>
        </w:rPr>
        <w:t>格</w:t>
      </w:r>
      <w:r w:rsidRPr="00540C52">
        <w:rPr>
          <w:rFonts w:ascii="宋体" w:eastAsia="宋体" w:hAnsi="宋体"/>
          <w:b/>
          <w:sz w:val="24"/>
          <w:szCs w:val="24"/>
        </w:rPr>
        <w:t>式  投标方案</w:t>
      </w:r>
    </w:p>
    <w:p w14:paraId="66482F31" w14:textId="77777777" w:rsidR="00540C52" w:rsidRPr="00540C52" w:rsidRDefault="00540C52" w:rsidP="00540C52">
      <w:pPr>
        <w:adjustRightInd w:val="0"/>
        <w:snapToGrid w:val="0"/>
        <w:spacing w:line="360" w:lineRule="auto"/>
        <w:ind w:leftChars="135" w:left="283"/>
        <w:rPr>
          <w:rFonts w:ascii="宋体" w:eastAsia="宋体" w:hAnsi="宋体" w:hint="eastAsia"/>
          <w:sz w:val="24"/>
        </w:rPr>
      </w:pPr>
      <w:r w:rsidRPr="00540C52">
        <w:rPr>
          <w:rFonts w:ascii="宋体" w:eastAsia="宋体" w:hAnsi="宋体" w:hint="eastAsia"/>
          <w:sz w:val="24"/>
        </w:rPr>
        <w:t>按照招标文件的要求编制投标方案说明书，内容应包括所投标货物和/或服务的详细说明、质量保证和售后服务承诺、交货期、付款条件和付款方式、交货地点及运输方式、验收依据等。注意：供应商应确保上述证明文件的真实性、有效性及合法性，否则，由此引起的任何责任都由供应商自行承担。</w:t>
      </w:r>
    </w:p>
    <w:p w14:paraId="7A475F16" w14:textId="77777777" w:rsidR="00540C52" w:rsidRPr="00540C52" w:rsidRDefault="00540C52" w:rsidP="00540C52">
      <w:pPr>
        <w:adjustRightInd w:val="0"/>
        <w:snapToGrid w:val="0"/>
        <w:spacing w:line="360" w:lineRule="auto"/>
        <w:ind w:leftChars="135" w:left="283"/>
        <w:rPr>
          <w:rFonts w:ascii="宋体" w:eastAsia="宋体" w:hAnsi="宋体" w:hint="eastAsia"/>
          <w:sz w:val="24"/>
        </w:rPr>
      </w:pPr>
      <w:r w:rsidRPr="00540C52">
        <w:rPr>
          <w:rFonts w:ascii="宋体" w:eastAsia="宋体" w:hAnsi="宋体" w:hint="eastAsia"/>
          <w:sz w:val="24"/>
        </w:rPr>
        <w:t>以上资料需装订在标书中可以是复印件但必须加盖投标供应商公章。</w:t>
      </w:r>
    </w:p>
    <w:p w14:paraId="1F17CB9A" w14:textId="77777777" w:rsidR="00540C52" w:rsidRPr="00540C52" w:rsidRDefault="00540C52" w:rsidP="00540C52">
      <w:pPr>
        <w:adjustRightInd w:val="0"/>
        <w:snapToGrid w:val="0"/>
        <w:spacing w:line="360" w:lineRule="auto"/>
        <w:rPr>
          <w:rFonts w:ascii="宋体" w:eastAsia="宋体" w:hAnsi="宋体" w:hint="eastAsia"/>
          <w:sz w:val="24"/>
        </w:rPr>
      </w:pPr>
      <w:r w:rsidRPr="00540C52">
        <w:rPr>
          <w:rFonts w:ascii="宋体" w:eastAsia="宋体" w:hAnsi="宋体" w:hint="eastAsia"/>
          <w:sz w:val="24"/>
        </w:rPr>
        <w:t>一、技术说明书</w:t>
      </w:r>
      <w:r w:rsidRPr="00540C52">
        <w:rPr>
          <w:rFonts w:ascii="宋体" w:eastAsia="宋体" w:hAnsi="宋体" w:hint="eastAsia"/>
          <w:b/>
          <w:bCs/>
          <w:sz w:val="24"/>
        </w:rPr>
        <w:t>（按采购设备清单顺序依次提供以下资料）</w:t>
      </w:r>
    </w:p>
    <w:p w14:paraId="6EEA891E" w14:textId="77777777" w:rsidR="00540C52" w:rsidRPr="00540C52" w:rsidRDefault="00540C52" w:rsidP="00540C52">
      <w:pPr>
        <w:adjustRightInd w:val="0"/>
        <w:snapToGrid w:val="0"/>
        <w:spacing w:line="360" w:lineRule="auto"/>
        <w:rPr>
          <w:rFonts w:ascii="宋体" w:eastAsia="宋体" w:hAnsi="宋体" w:hint="eastAsia"/>
          <w:sz w:val="24"/>
        </w:rPr>
      </w:pPr>
      <w:r w:rsidRPr="00540C52">
        <w:rPr>
          <w:rFonts w:ascii="宋体" w:eastAsia="宋体" w:hAnsi="宋体"/>
          <w:sz w:val="24"/>
        </w:rPr>
        <w:t>1</w:t>
      </w:r>
      <w:r w:rsidRPr="00540C52">
        <w:rPr>
          <w:rFonts w:ascii="宋体" w:eastAsia="宋体" w:hAnsi="宋体" w:hint="eastAsia"/>
          <w:sz w:val="24"/>
        </w:rPr>
        <w:t>.1所投货物（设备）的商标、型号、功能、技术规格、详细的供货配置清单；货物（设备）制造商及原产地。</w:t>
      </w:r>
    </w:p>
    <w:p w14:paraId="369B2A40" w14:textId="77777777" w:rsidR="00540C52" w:rsidRPr="00540C52" w:rsidRDefault="00540C52" w:rsidP="00540C52">
      <w:pPr>
        <w:adjustRightInd w:val="0"/>
        <w:snapToGrid w:val="0"/>
        <w:spacing w:line="360" w:lineRule="auto"/>
        <w:rPr>
          <w:rFonts w:ascii="宋体" w:eastAsia="宋体" w:hAnsi="宋体" w:hint="eastAsia"/>
          <w:sz w:val="24"/>
        </w:rPr>
      </w:pPr>
      <w:r w:rsidRPr="00540C52">
        <w:rPr>
          <w:rFonts w:ascii="宋体" w:eastAsia="宋体" w:hAnsi="宋体" w:hint="eastAsia"/>
          <w:sz w:val="24"/>
        </w:rPr>
        <w:t>应尽可能多的提供相关技术参数佐证材料（包括但不限于制造厂家的技术白皮书或产品说明书，产品图册，检测报告等）予以证明其技术参数的响应性。</w:t>
      </w:r>
    </w:p>
    <w:p w14:paraId="79B0B7E2" w14:textId="77777777" w:rsidR="00540C52" w:rsidRPr="00540C52" w:rsidRDefault="00540C52" w:rsidP="00540C52">
      <w:pPr>
        <w:adjustRightInd w:val="0"/>
        <w:snapToGrid w:val="0"/>
        <w:spacing w:line="360" w:lineRule="auto"/>
        <w:rPr>
          <w:rFonts w:ascii="宋体" w:eastAsia="宋体" w:hAnsi="宋体" w:hint="eastAsia"/>
          <w:sz w:val="24"/>
        </w:rPr>
      </w:pPr>
      <w:r w:rsidRPr="00540C52">
        <w:rPr>
          <w:rFonts w:ascii="宋体" w:eastAsia="宋体" w:hAnsi="宋体"/>
          <w:sz w:val="24"/>
        </w:rPr>
        <w:t>1</w:t>
      </w:r>
      <w:r w:rsidRPr="00540C52">
        <w:rPr>
          <w:rFonts w:ascii="宋体" w:eastAsia="宋体" w:hAnsi="宋体" w:hint="eastAsia"/>
          <w:sz w:val="24"/>
        </w:rPr>
        <w:t>.2货物（设备）的质量标准、检测标准、是否符合国家规范及相关认证等。</w:t>
      </w:r>
    </w:p>
    <w:p w14:paraId="0B8B42C1" w14:textId="77777777" w:rsidR="00540C52" w:rsidRPr="00540C52" w:rsidRDefault="00540C52" w:rsidP="00540C52">
      <w:pPr>
        <w:adjustRightInd w:val="0"/>
        <w:snapToGrid w:val="0"/>
        <w:spacing w:line="360" w:lineRule="auto"/>
        <w:rPr>
          <w:rFonts w:ascii="宋体" w:eastAsia="宋体" w:hAnsi="宋体" w:hint="eastAsia"/>
          <w:sz w:val="24"/>
        </w:rPr>
      </w:pPr>
      <w:r w:rsidRPr="00540C52">
        <w:rPr>
          <w:rFonts w:ascii="宋体" w:eastAsia="宋体" w:hAnsi="宋体"/>
          <w:sz w:val="24"/>
        </w:rPr>
        <w:t>1</w:t>
      </w:r>
      <w:r w:rsidRPr="00540C52">
        <w:rPr>
          <w:rFonts w:ascii="宋体" w:eastAsia="宋体" w:hAnsi="宋体" w:hint="eastAsia"/>
          <w:sz w:val="24"/>
        </w:rPr>
        <w:t>.3货物（设备）的彩色样本、使用说明书。</w:t>
      </w:r>
    </w:p>
    <w:p w14:paraId="788C9E15" w14:textId="77777777" w:rsidR="00540C52" w:rsidRPr="00540C52" w:rsidRDefault="00540C52" w:rsidP="00540C52">
      <w:pPr>
        <w:adjustRightInd w:val="0"/>
        <w:snapToGrid w:val="0"/>
        <w:spacing w:line="360" w:lineRule="auto"/>
        <w:rPr>
          <w:rFonts w:ascii="宋体" w:eastAsia="宋体" w:hAnsi="宋体" w:hint="eastAsia"/>
          <w:sz w:val="24"/>
        </w:rPr>
      </w:pPr>
      <w:r w:rsidRPr="00540C52">
        <w:rPr>
          <w:rFonts w:ascii="宋体" w:eastAsia="宋体" w:hAnsi="宋体" w:hint="eastAsia"/>
          <w:sz w:val="24"/>
        </w:rPr>
        <w:t>二、设备选型方案</w:t>
      </w:r>
    </w:p>
    <w:p w14:paraId="45997FC5" w14:textId="77777777" w:rsidR="00540C52" w:rsidRPr="00540C52" w:rsidRDefault="00540C52" w:rsidP="00540C52">
      <w:pPr>
        <w:adjustRightInd w:val="0"/>
        <w:snapToGrid w:val="0"/>
        <w:spacing w:line="360" w:lineRule="auto"/>
        <w:rPr>
          <w:rFonts w:ascii="宋体" w:eastAsia="宋体" w:hAnsi="宋体" w:hint="eastAsia"/>
          <w:sz w:val="24"/>
        </w:rPr>
      </w:pPr>
      <w:r w:rsidRPr="00540C52">
        <w:rPr>
          <w:rFonts w:ascii="宋体" w:eastAsia="宋体" w:hAnsi="宋体" w:hint="eastAsia"/>
          <w:sz w:val="24"/>
        </w:rPr>
        <w:t>2.1所投产品型号、功能、技术规格等详细信息描述；</w:t>
      </w:r>
    </w:p>
    <w:p w14:paraId="2CC77106" w14:textId="77777777" w:rsidR="00540C52" w:rsidRPr="00540C52" w:rsidRDefault="00540C52" w:rsidP="00540C52">
      <w:pPr>
        <w:adjustRightInd w:val="0"/>
        <w:snapToGrid w:val="0"/>
        <w:spacing w:line="360" w:lineRule="auto"/>
        <w:rPr>
          <w:rFonts w:ascii="宋体" w:eastAsia="宋体" w:hAnsi="宋体" w:hint="eastAsia"/>
          <w:sz w:val="24"/>
        </w:rPr>
      </w:pPr>
      <w:r w:rsidRPr="00540C52">
        <w:rPr>
          <w:rFonts w:ascii="宋体" w:eastAsia="宋体" w:hAnsi="宋体" w:hint="eastAsia"/>
          <w:sz w:val="24"/>
        </w:rPr>
        <w:t>2.2根据所投产</w:t>
      </w:r>
      <w:proofErr w:type="gramStart"/>
      <w:r w:rsidRPr="00540C52">
        <w:rPr>
          <w:rFonts w:ascii="宋体" w:eastAsia="宋体" w:hAnsi="宋体" w:hint="eastAsia"/>
          <w:sz w:val="24"/>
        </w:rPr>
        <w:t>品品牌</w:t>
      </w:r>
      <w:proofErr w:type="gramEnd"/>
      <w:r w:rsidRPr="00540C52">
        <w:rPr>
          <w:rFonts w:ascii="宋体" w:eastAsia="宋体" w:hAnsi="宋体" w:hint="eastAsia"/>
          <w:sz w:val="24"/>
        </w:rPr>
        <w:t>与配置清单，设备配置先进、选型科学合理，从配置完整性、性能稳定性、兼容性、行业使用广泛性等方面描述（供应商须提供证明材料，包括但不限于所投设备产品临床使用优势、市场销售情况等）；</w:t>
      </w:r>
    </w:p>
    <w:p w14:paraId="7A47BF74" w14:textId="77777777" w:rsidR="00540C52" w:rsidRPr="00540C52" w:rsidRDefault="00540C52" w:rsidP="00540C52">
      <w:pPr>
        <w:adjustRightInd w:val="0"/>
        <w:snapToGrid w:val="0"/>
        <w:spacing w:line="360" w:lineRule="auto"/>
        <w:rPr>
          <w:rFonts w:ascii="宋体" w:eastAsia="宋体" w:hAnsi="宋体" w:hint="eastAsia"/>
          <w:sz w:val="24"/>
          <w:highlight w:val="yellow"/>
        </w:rPr>
      </w:pPr>
      <w:r w:rsidRPr="00540C52">
        <w:rPr>
          <w:rFonts w:ascii="宋体" w:eastAsia="宋体" w:hAnsi="宋体" w:hint="eastAsia"/>
          <w:sz w:val="24"/>
        </w:rPr>
        <w:t>2.3确保设备供应渠道正常、检验手续合法有效、无产权纠纷（供应商须提供证明材料，包括但不限于授权函、销售协议、代理协议等）。</w:t>
      </w:r>
    </w:p>
    <w:p w14:paraId="2D88C1E6" w14:textId="77777777" w:rsidR="00540C52" w:rsidRPr="00540C52" w:rsidRDefault="00540C52" w:rsidP="00540C52">
      <w:pPr>
        <w:tabs>
          <w:tab w:val="left" w:pos="675"/>
        </w:tabs>
        <w:adjustRightInd w:val="0"/>
        <w:snapToGrid w:val="0"/>
        <w:spacing w:line="360" w:lineRule="auto"/>
        <w:jc w:val="center"/>
        <w:rPr>
          <w:rFonts w:ascii="宋体" w:eastAsia="宋体" w:hAnsi="宋体" w:cs="仿宋_GB2312" w:hint="eastAsia"/>
          <w:b/>
          <w:color w:val="000000"/>
          <w:sz w:val="24"/>
        </w:rPr>
      </w:pPr>
      <w:r w:rsidRPr="00540C52">
        <w:rPr>
          <w:rFonts w:ascii="宋体" w:eastAsia="宋体" w:hAnsi="宋体" w:hint="eastAsia"/>
          <w:b/>
          <w:iCs/>
          <w:sz w:val="24"/>
          <w:u w:val="thick"/>
        </w:rPr>
        <w:t>医疗设备采购</w:t>
      </w:r>
      <w:r w:rsidRPr="00540C52">
        <w:rPr>
          <w:rFonts w:ascii="宋体" w:eastAsia="宋体" w:hAnsi="宋体" w:cs="仿宋_GB2312" w:hint="eastAsia"/>
          <w:b/>
          <w:color w:val="000000"/>
          <w:sz w:val="24"/>
        </w:rPr>
        <w:t>配置清单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6"/>
        <w:gridCol w:w="2081"/>
        <w:gridCol w:w="1601"/>
        <w:gridCol w:w="712"/>
        <w:gridCol w:w="1307"/>
        <w:gridCol w:w="1078"/>
        <w:gridCol w:w="811"/>
      </w:tblGrid>
      <w:tr w:rsidR="00540C52" w:rsidRPr="00540C52" w14:paraId="258782FE" w14:textId="77777777" w:rsidTr="00540C52">
        <w:trPr>
          <w:trHeight w:val="428"/>
          <w:jc w:val="center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58A9" w14:textId="77777777" w:rsidR="00540C52" w:rsidRPr="00540C52" w:rsidRDefault="00540C52" w:rsidP="008B56DC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仿宋_GB2312" w:hint="eastAsia"/>
                <w:color w:val="000000"/>
                <w:sz w:val="24"/>
              </w:rPr>
            </w:pPr>
            <w:r w:rsidRPr="00540C52">
              <w:rPr>
                <w:rFonts w:ascii="宋体" w:eastAsia="宋体" w:hAnsi="宋体" w:cs="仿宋_GB2312" w:hint="eastAsia"/>
                <w:color w:val="000000"/>
                <w:sz w:val="24"/>
              </w:rPr>
              <w:t>序号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D4FDE" w14:textId="77777777" w:rsidR="00540C52" w:rsidRPr="00540C52" w:rsidRDefault="00540C52" w:rsidP="008B56DC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仿宋_GB2312" w:hint="eastAsia"/>
                <w:color w:val="000000"/>
                <w:sz w:val="24"/>
              </w:rPr>
            </w:pPr>
            <w:r w:rsidRPr="00540C52">
              <w:rPr>
                <w:rFonts w:ascii="宋体" w:eastAsia="宋体" w:hAnsi="宋体" w:cs="仿宋_GB2312" w:hint="eastAsia"/>
                <w:color w:val="000000"/>
                <w:sz w:val="24"/>
              </w:rPr>
              <w:t>货物名称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DD6E2" w14:textId="77777777" w:rsidR="00540C52" w:rsidRPr="00540C52" w:rsidRDefault="00540C52" w:rsidP="008B56DC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仿宋_GB2312" w:hint="eastAsia"/>
                <w:color w:val="000000"/>
                <w:sz w:val="24"/>
              </w:rPr>
            </w:pPr>
            <w:r w:rsidRPr="00540C52">
              <w:rPr>
                <w:rFonts w:ascii="宋体" w:eastAsia="宋体" w:hAnsi="宋体" w:cs="仿宋_GB2312" w:hint="eastAsia"/>
                <w:color w:val="000000"/>
                <w:sz w:val="24"/>
              </w:rPr>
              <w:t>规格、型号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970C5" w14:textId="77777777" w:rsidR="00540C52" w:rsidRPr="00540C52" w:rsidRDefault="00540C52" w:rsidP="008B56DC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仿宋_GB2312" w:hint="eastAsia"/>
                <w:color w:val="000000"/>
                <w:sz w:val="24"/>
              </w:rPr>
            </w:pPr>
            <w:r w:rsidRPr="00540C52">
              <w:rPr>
                <w:rFonts w:ascii="宋体" w:eastAsia="宋体" w:hAnsi="宋体" w:cs="仿宋_GB2312" w:hint="eastAsia"/>
                <w:color w:val="000000"/>
                <w:sz w:val="24"/>
              </w:rPr>
              <w:t>数量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81925" w14:textId="77777777" w:rsidR="00540C52" w:rsidRPr="00540C52" w:rsidRDefault="00540C52" w:rsidP="008B56DC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仿宋_GB2312" w:hint="eastAsia"/>
                <w:color w:val="000000"/>
                <w:sz w:val="24"/>
              </w:rPr>
            </w:pPr>
            <w:r w:rsidRPr="00540C52">
              <w:rPr>
                <w:rFonts w:ascii="宋体" w:eastAsia="宋体" w:hAnsi="宋体" w:cs="仿宋_GB2312" w:hint="eastAsia"/>
                <w:color w:val="000000"/>
                <w:sz w:val="24"/>
              </w:rPr>
              <w:t>产地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989A5" w14:textId="77777777" w:rsidR="00540C52" w:rsidRPr="00540C52" w:rsidRDefault="00540C52" w:rsidP="008B56DC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仿宋_GB2312" w:hint="eastAsia"/>
                <w:color w:val="000000"/>
                <w:sz w:val="24"/>
              </w:rPr>
            </w:pPr>
            <w:r w:rsidRPr="00540C52">
              <w:rPr>
                <w:rFonts w:ascii="宋体" w:eastAsia="宋体" w:hAnsi="宋体" w:cs="仿宋_GB2312" w:hint="eastAsia"/>
                <w:color w:val="000000"/>
                <w:sz w:val="24"/>
              </w:rPr>
              <w:t>生产厂家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23352" w14:textId="77777777" w:rsidR="00540C52" w:rsidRPr="00540C52" w:rsidRDefault="00540C52" w:rsidP="008B56DC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仿宋_GB2312" w:hint="eastAsia"/>
                <w:color w:val="000000"/>
                <w:sz w:val="24"/>
              </w:rPr>
            </w:pPr>
            <w:r w:rsidRPr="00540C52">
              <w:rPr>
                <w:rFonts w:ascii="宋体" w:eastAsia="宋体" w:hAnsi="宋体" w:cs="仿宋_GB2312" w:hint="eastAsia"/>
                <w:color w:val="000000"/>
                <w:sz w:val="24"/>
              </w:rPr>
              <w:t>备注</w:t>
            </w:r>
          </w:p>
        </w:tc>
      </w:tr>
      <w:tr w:rsidR="00540C52" w:rsidRPr="00540C52" w14:paraId="7FF570C5" w14:textId="77777777" w:rsidTr="00540C52">
        <w:trPr>
          <w:jc w:val="center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91892" w14:textId="77777777" w:rsidR="00540C52" w:rsidRPr="00540C52" w:rsidRDefault="00540C52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仿宋_GB2312" w:hint="eastAsia"/>
                <w:color w:val="000000"/>
                <w:sz w:val="24"/>
              </w:rPr>
            </w:pPr>
            <w:r w:rsidRPr="00540C52">
              <w:rPr>
                <w:rFonts w:ascii="宋体" w:eastAsia="宋体" w:hAnsi="宋体" w:cs="仿宋_GB2312" w:hint="eastAsia"/>
                <w:color w:val="000000"/>
                <w:sz w:val="24"/>
              </w:rPr>
              <w:t>1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09220" w14:textId="77777777" w:rsidR="00540C52" w:rsidRPr="00540C52" w:rsidRDefault="00540C52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仿宋_GB2312" w:hint="eastAsia"/>
                <w:color w:val="000000"/>
                <w:sz w:val="24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29D7B" w14:textId="77777777" w:rsidR="00540C52" w:rsidRPr="00540C52" w:rsidRDefault="00540C52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仿宋_GB2312" w:hint="eastAsia"/>
                <w:color w:val="000000"/>
                <w:sz w:val="24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058F0" w14:textId="77777777" w:rsidR="00540C52" w:rsidRPr="00540C52" w:rsidRDefault="00540C52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仿宋_GB2312" w:hint="eastAsia"/>
                <w:color w:val="000000"/>
                <w:sz w:val="24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0E6B2" w14:textId="77777777" w:rsidR="00540C52" w:rsidRPr="00540C52" w:rsidRDefault="00540C52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仿宋_GB2312" w:hint="eastAsia"/>
                <w:color w:val="000000"/>
                <w:sz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F3001" w14:textId="77777777" w:rsidR="00540C52" w:rsidRPr="00540C52" w:rsidRDefault="00540C52" w:rsidP="008B56DC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仿宋_GB2312" w:hint="eastAsia"/>
                <w:color w:val="000000"/>
                <w:sz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15B39" w14:textId="77777777" w:rsidR="00540C52" w:rsidRPr="00540C52" w:rsidRDefault="00540C52" w:rsidP="008B56DC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仿宋_GB2312" w:hint="eastAsia"/>
                <w:color w:val="000000"/>
                <w:sz w:val="24"/>
              </w:rPr>
            </w:pPr>
          </w:p>
        </w:tc>
      </w:tr>
      <w:tr w:rsidR="00540C52" w:rsidRPr="00540C52" w14:paraId="163A191C" w14:textId="77777777" w:rsidTr="00540C52">
        <w:trPr>
          <w:jc w:val="center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43852" w14:textId="77777777" w:rsidR="00540C52" w:rsidRPr="00540C52" w:rsidRDefault="00540C52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仿宋_GB2312" w:hint="eastAsia"/>
                <w:color w:val="000000"/>
                <w:sz w:val="24"/>
              </w:rPr>
            </w:pPr>
            <w:r w:rsidRPr="00540C52">
              <w:rPr>
                <w:rFonts w:ascii="宋体" w:eastAsia="宋体" w:hAnsi="宋体" w:cs="仿宋_GB2312" w:hint="eastAsia"/>
                <w:color w:val="000000"/>
                <w:sz w:val="24"/>
              </w:rPr>
              <w:t>2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153EC" w14:textId="77777777" w:rsidR="00540C52" w:rsidRPr="00540C52" w:rsidRDefault="00540C52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仿宋_GB2312" w:hint="eastAsia"/>
                <w:color w:val="000000"/>
                <w:sz w:val="24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D25B3" w14:textId="77777777" w:rsidR="00540C52" w:rsidRPr="00540C52" w:rsidRDefault="00540C52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仿宋_GB2312" w:hint="eastAsia"/>
                <w:color w:val="000000"/>
                <w:sz w:val="24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C413C" w14:textId="77777777" w:rsidR="00540C52" w:rsidRPr="00540C52" w:rsidRDefault="00540C52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仿宋_GB2312" w:hint="eastAsia"/>
                <w:color w:val="000000"/>
                <w:sz w:val="24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F6248" w14:textId="77777777" w:rsidR="00540C52" w:rsidRPr="00540C52" w:rsidRDefault="00540C52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仿宋_GB2312" w:hint="eastAsia"/>
                <w:color w:val="000000"/>
                <w:sz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A2292" w14:textId="77777777" w:rsidR="00540C52" w:rsidRPr="00540C52" w:rsidRDefault="00540C52" w:rsidP="008B56DC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仿宋_GB2312" w:hint="eastAsia"/>
                <w:color w:val="000000"/>
                <w:sz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D20A5" w14:textId="77777777" w:rsidR="00540C52" w:rsidRPr="00540C52" w:rsidRDefault="00540C52" w:rsidP="008B56DC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仿宋_GB2312" w:hint="eastAsia"/>
                <w:color w:val="000000"/>
                <w:sz w:val="24"/>
              </w:rPr>
            </w:pPr>
          </w:p>
        </w:tc>
      </w:tr>
      <w:tr w:rsidR="00540C52" w:rsidRPr="00540C52" w14:paraId="5BB1650C" w14:textId="77777777" w:rsidTr="00540C52">
        <w:trPr>
          <w:jc w:val="center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1FF5E" w14:textId="77777777" w:rsidR="00540C52" w:rsidRPr="00540C52" w:rsidRDefault="00540C52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仿宋_GB2312" w:hint="eastAsia"/>
                <w:color w:val="000000"/>
                <w:sz w:val="24"/>
              </w:rPr>
            </w:pPr>
            <w:r w:rsidRPr="00540C52">
              <w:rPr>
                <w:rFonts w:ascii="宋体" w:eastAsia="宋体" w:hAnsi="宋体" w:cs="仿宋_GB2312" w:hint="eastAsia"/>
                <w:color w:val="000000"/>
                <w:sz w:val="24"/>
              </w:rPr>
              <w:t>3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E9BD4" w14:textId="77777777" w:rsidR="00540C52" w:rsidRPr="00540C52" w:rsidRDefault="00540C52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仿宋_GB2312" w:hint="eastAsia"/>
                <w:color w:val="000000"/>
                <w:sz w:val="24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CF653" w14:textId="77777777" w:rsidR="00540C52" w:rsidRPr="00540C52" w:rsidRDefault="00540C52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仿宋_GB2312" w:hint="eastAsia"/>
                <w:color w:val="000000"/>
                <w:sz w:val="24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28D9F" w14:textId="77777777" w:rsidR="00540C52" w:rsidRPr="00540C52" w:rsidRDefault="00540C52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仿宋_GB2312" w:hint="eastAsia"/>
                <w:color w:val="000000"/>
                <w:sz w:val="24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FBA77" w14:textId="77777777" w:rsidR="00540C52" w:rsidRPr="00540C52" w:rsidRDefault="00540C52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仿宋_GB2312" w:hint="eastAsia"/>
                <w:color w:val="000000"/>
                <w:sz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15FCA" w14:textId="77777777" w:rsidR="00540C52" w:rsidRPr="00540C52" w:rsidRDefault="00540C52" w:rsidP="008B56DC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仿宋_GB2312" w:hint="eastAsia"/>
                <w:color w:val="000000"/>
                <w:sz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4AC44" w14:textId="77777777" w:rsidR="00540C52" w:rsidRPr="00540C52" w:rsidRDefault="00540C52" w:rsidP="008B56DC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仿宋_GB2312" w:hint="eastAsia"/>
                <w:color w:val="000000"/>
                <w:sz w:val="24"/>
              </w:rPr>
            </w:pPr>
          </w:p>
        </w:tc>
      </w:tr>
      <w:tr w:rsidR="00540C52" w:rsidRPr="00540C52" w14:paraId="6B89DB8B" w14:textId="77777777" w:rsidTr="00540C52">
        <w:trPr>
          <w:jc w:val="center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E6DFA" w14:textId="77777777" w:rsidR="00540C52" w:rsidRPr="00540C52" w:rsidRDefault="00540C52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仿宋_GB2312" w:hint="eastAsia"/>
                <w:color w:val="000000"/>
                <w:sz w:val="24"/>
              </w:rPr>
            </w:pPr>
            <w:r w:rsidRPr="00540C52">
              <w:rPr>
                <w:rFonts w:ascii="宋体" w:eastAsia="宋体" w:hAnsi="宋体" w:cs="仿宋_GB2312" w:hint="eastAsia"/>
                <w:color w:val="000000"/>
                <w:sz w:val="24"/>
              </w:rPr>
              <w:t>4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DE9E2" w14:textId="77777777" w:rsidR="00540C52" w:rsidRPr="00540C52" w:rsidRDefault="00540C52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仿宋_GB2312" w:hint="eastAsia"/>
                <w:color w:val="000000"/>
                <w:sz w:val="24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269AD" w14:textId="77777777" w:rsidR="00540C52" w:rsidRPr="00540C52" w:rsidRDefault="00540C52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仿宋_GB2312" w:hint="eastAsia"/>
                <w:color w:val="000000"/>
                <w:sz w:val="24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D054F" w14:textId="77777777" w:rsidR="00540C52" w:rsidRPr="00540C52" w:rsidRDefault="00540C52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仿宋_GB2312" w:hint="eastAsia"/>
                <w:color w:val="000000"/>
                <w:sz w:val="24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1A474" w14:textId="77777777" w:rsidR="00540C52" w:rsidRPr="00540C52" w:rsidRDefault="00540C52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仿宋_GB2312" w:hint="eastAsia"/>
                <w:color w:val="000000"/>
                <w:sz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EE09E" w14:textId="77777777" w:rsidR="00540C52" w:rsidRPr="00540C52" w:rsidRDefault="00540C52" w:rsidP="008B56DC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仿宋_GB2312" w:hint="eastAsia"/>
                <w:color w:val="000000"/>
                <w:sz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BC539" w14:textId="77777777" w:rsidR="00540C52" w:rsidRPr="00540C52" w:rsidRDefault="00540C52" w:rsidP="008B56DC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仿宋_GB2312" w:hint="eastAsia"/>
                <w:color w:val="000000"/>
                <w:sz w:val="24"/>
              </w:rPr>
            </w:pPr>
          </w:p>
        </w:tc>
      </w:tr>
      <w:tr w:rsidR="00540C52" w:rsidRPr="00540C52" w14:paraId="3DD195C8" w14:textId="77777777" w:rsidTr="00540C52">
        <w:trPr>
          <w:jc w:val="center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85A69" w14:textId="77777777" w:rsidR="00540C52" w:rsidRPr="00540C52" w:rsidRDefault="00540C52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仿宋_GB2312" w:hint="eastAsia"/>
                <w:color w:val="000000"/>
                <w:sz w:val="24"/>
              </w:rPr>
            </w:pPr>
            <w:r w:rsidRPr="00540C52">
              <w:rPr>
                <w:rFonts w:ascii="宋体" w:eastAsia="宋体" w:hAnsi="宋体" w:cs="仿宋_GB2312"/>
                <w:color w:val="000000"/>
                <w:sz w:val="24"/>
              </w:rPr>
              <w:t>…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12BD0" w14:textId="77777777" w:rsidR="00540C52" w:rsidRPr="00540C52" w:rsidRDefault="00540C52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仿宋_GB2312" w:hint="eastAsia"/>
                <w:color w:val="000000"/>
                <w:sz w:val="24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A90D9" w14:textId="77777777" w:rsidR="00540C52" w:rsidRPr="00540C52" w:rsidRDefault="00540C52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仿宋_GB2312" w:hint="eastAsia"/>
                <w:color w:val="000000"/>
                <w:sz w:val="24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396D7" w14:textId="77777777" w:rsidR="00540C52" w:rsidRPr="00540C52" w:rsidRDefault="00540C52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仿宋_GB2312" w:hint="eastAsia"/>
                <w:color w:val="000000"/>
                <w:sz w:val="24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EB749" w14:textId="77777777" w:rsidR="00540C52" w:rsidRPr="00540C52" w:rsidRDefault="00540C52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仿宋_GB2312" w:hint="eastAsia"/>
                <w:color w:val="000000"/>
                <w:sz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A24B1" w14:textId="77777777" w:rsidR="00540C52" w:rsidRPr="00540C52" w:rsidRDefault="00540C52" w:rsidP="008B56DC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仿宋_GB2312" w:hint="eastAsia"/>
                <w:color w:val="000000"/>
                <w:sz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E647A" w14:textId="77777777" w:rsidR="00540C52" w:rsidRPr="00540C52" w:rsidRDefault="00540C52" w:rsidP="008B56DC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仿宋_GB2312" w:hint="eastAsia"/>
                <w:color w:val="000000"/>
                <w:sz w:val="24"/>
              </w:rPr>
            </w:pPr>
          </w:p>
        </w:tc>
      </w:tr>
    </w:tbl>
    <w:p w14:paraId="2C6BDE11" w14:textId="77777777" w:rsidR="00540C52" w:rsidRPr="00540C52" w:rsidRDefault="00540C52" w:rsidP="00540C52">
      <w:pPr>
        <w:adjustRightInd w:val="0"/>
        <w:snapToGrid w:val="0"/>
        <w:spacing w:line="360" w:lineRule="auto"/>
        <w:rPr>
          <w:rFonts w:ascii="宋体" w:eastAsia="宋体" w:hAnsi="宋体" w:hint="eastAsia"/>
          <w:sz w:val="24"/>
        </w:rPr>
      </w:pPr>
      <w:r w:rsidRPr="00540C52">
        <w:rPr>
          <w:rFonts w:ascii="宋体" w:eastAsia="宋体" w:hAnsi="宋体" w:hint="eastAsia"/>
          <w:sz w:val="24"/>
        </w:rPr>
        <w:t>三、项目实施方案</w:t>
      </w:r>
    </w:p>
    <w:p w14:paraId="413305CC" w14:textId="77777777" w:rsidR="00540C52" w:rsidRPr="00540C52" w:rsidRDefault="00540C52" w:rsidP="00540C52">
      <w:pPr>
        <w:adjustRightInd w:val="0"/>
        <w:snapToGrid w:val="0"/>
        <w:spacing w:line="360" w:lineRule="auto"/>
        <w:rPr>
          <w:rFonts w:ascii="宋体" w:eastAsia="宋体" w:hAnsi="宋体" w:cs="宋体" w:hint="eastAsia"/>
          <w:color w:val="000000"/>
          <w:kern w:val="0"/>
          <w:sz w:val="24"/>
        </w:rPr>
      </w:pPr>
      <w:r w:rsidRPr="00540C52">
        <w:rPr>
          <w:rFonts w:ascii="宋体" w:eastAsia="宋体" w:hAnsi="宋体" w:cs="宋体" w:hint="eastAsia"/>
          <w:color w:val="000000"/>
          <w:kern w:val="0"/>
          <w:sz w:val="24"/>
        </w:rPr>
        <w:t>3.1</w:t>
      </w:r>
      <w:r w:rsidRPr="00540C52">
        <w:rPr>
          <w:rFonts w:ascii="宋体" w:eastAsia="宋体" w:hAnsi="宋体" w:cs="宋体"/>
          <w:color w:val="000000"/>
          <w:kern w:val="0"/>
          <w:sz w:val="24"/>
        </w:rPr>
        <w:t>保供方案（须细化到接到采购人通知后具体到每日的供货计划表）；</w:t>
      </w:r>
    </w:p>
    <w:p w14:paraId="5D7231DC" w14:textId="77777777" w:rsidR="00540C52" w:rsidRPr="00540C52" w:rsidRDefault="00540C52" w:rsidP="00540C52">
      <w:pPr>
        <w:adjustRightInd w:val="0"/>
        <w:snapToGrid w:val="0"/>
        <w:spacing w:line="360" w:lineRule="auto"/>
        <w:rPr>
          <w:rFonts w:ascii="宋体" w:eastAsia="宋体" w:hAnsi="宋体" w:cs="宋体" w:hint="eastAsia"/>
          <w:color w:val="000000"/>
          <w:kern w:val="0"/>
          <w:sz w:val="24"/>
        </w:rPr>
      </w:pPr>
      <w:r w:rsidRPr="00540C52">
        <w:rPr>
          <w:rFonts w:ascii="宋体" w:eastAsia="宋体" w:hAnsi="宋体" w:cs="宋体" w:hint="eastAsia"/>
          <w:color w:val="000000"/>
          <w:kern w:val="0"/>
          <w:sz w:val="24"/>
        </w:rPr>
        <w:lastRenderedPageBreak/>
        <w:t>3.2</w:t>
      </w:r>
      <w:r w:rsidRPr="00540C52">
        <w:rPr>
          <w:rFonts w:ascii="宋体" w:eastAsia="宋体" w:hAnsi="宋体" w:cs="宋体"/>
          <w:color w:val="000000"/>
          <w:kern w:val="0"/>
          <w:sz w:val="24"/>
        </w:rPr>
        <w:t>团队人员配置计划及车辆配送安排计划；</w:t>
      </w:r>
    </w:p>
    <w:p w14:paraId="00EF9B18" w14:textId="77777777" w:rsidR="00540C52" w:rsidRPr="00540C52" w:rsidRDefault="00540C52" w:rsidP="00540C52">
      <w:pPr>
        <w:adjustRightInd w:val="0"/>
        <w:snapToGrid w:val="0"/>
        <w:spacing w:line="360" w:lineRule="auto"/>
        <w:rPr>
          <w:rFonts w:ascii="宋体" w:eastAsia="宋体" w:hAnsi="宋体" w:hint="eastAsia"/>
          <w:sz w:val="24"/>
        </w:rPr>
      </w:pPr>
      <w:r w:rsidRPr="00540C52">
        <w:rPr>
          <w:rFonts w:ascii="宋体" w:eastAsia="宋体" w:hAnsi="宋体" w:cs="宋体" w:hint="eastAsia"/>
          <w:color w:val="000000"/>
          <w:kern w:val="0"/>
          <w:sz w:val="24"/>
        </w:rPr>
        <w:t>3.3具有健全产品安装、检测、调试、试运行及验收方案</w:t>
      </w:r>
      <w:r w:rsidRPr="00540C52">
        <w:rPr>
          <w:rFonts w:ascii="宋体" w:eastAsia="宋体" w:hAnsi="宋体" w:cs="宋体"/>
          <w:color w:val="000000"/>
          <w:kern w:val="0"/>
          <w:sz w:val="24"/>
        </w:rPr>
        <w:t>。</w:t>
      </w:r>
    </w:p>
    <w:p w14:paraId="031D96DA" w14:textId="77777777" w:rsidR="00540C52" w:rsidRPr="00540C52" w:rsidRDefault="00540C52" w:rsidP="00540C52"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宋体" w:eastAsia="宋体" w:hAnsi="宋体" w:hint="eastAsia"/>
          <w:sz w:val="24"/>
        </w:rPr>
      </w:pPr>
      <w:r w:rsidRPr="00540C52">
        <w:rPr>
          <w:rFonts w:ascii="宋体" w:eastAsia="宋体" w:hAnsi="宋体" w:hint="eastAsia"/>
          <w:sz w:val="24"/>
        </w:rPr>
        <w:t>质量保证承诺</w:t>
      </w:r>
    </w:p>
    <w:p w14:paraId="2130E657" w14:textId="77777777" w:rsidR="00540C52" w:rsidRPr="00540C52" w:rsidRDefault="00540C52" w:rsidP="00540C52">
      <w:pPr>
        <w:adjustRightInd w:val="0"/>
        <w:snapToGrid w:val="0"/>
        <w:spacing w:line="360" w:lineRule="auto"/>
        <w:rPr>
          <w:rFonts w:ascii="宋体" w:eastAsia="宋体" w:hAnsi="宋体" w:hint="eastAsia"/>
          <w:sz w:val="24"/>
        </w:rPr>
      </w:pPr>
      <w:r w:rsidRPr="00540C52">
        <w:rPr>
          <w:rFonts w:ascii="宋体" w:eastAsia="宋体" w:hAnsi="宋体" w:hint="eastAsia"/>
          <w:sz w:val="24"/>
        </w:rPr>
        <w:t>4.1</w:t>
      </w:r>
      <w:r w:rsidRPr="00540C52">
        <w:rPr>
          <w:rFonts w:ascii="宋体" w:eastAsia="宋体" w:hAnsi="宋体"/>
          <w:sz w:val="24"/>
        </w:rPr>
        <w:t>符合国家相关质量标准、通过国家法定检验注册，产品性能稳定；</w:t>
      </w:r>
    </w:p>
    <w:p w14:paraId="6C015EF8" w14:textId="77777777" w:rsidR="00540C52" w:rsidRPr="00540C52" w:rsidRDefault="00540C52" w:rsidP="00540C52">
      <w:pPr>
        <w:adjustRightInd w:val="0"/>
        <w:snapToGrid w:val="0"/>
        <w:spacing w:line="360" w:lineRule="auto"/>
        <w:rPr>
          <w:rFonts w:ascii="宋体" w:eastAsia="宋体" w:hAnsi="宋体" w:hint="eastAsia"/>
          <w:sz w:val="24"/>
        </w:rPr>
      </w:pPr>
      <w:r w:rsidRPr="00540C52">
        <w:rPr>
          <w:rFonts w:ascii="宋体" w:eastAsia="宋体" w:hAnsi="宋体" w:hint="eastAsia"/>
          <w:sz w:val="24"/>
        </w:rPr>
        <w:t>4.2</w:t>
      </w:r>
      <w:r w:rsidRPr="00540C52">
        <w:rPr>
          <w:rFonts w:ascii="宋体" w:eastAsia="宋体" w:hAnsi="宋体"/>
          <w:sz w:val="24"/>
        </w:rPr>
        <w:t>在产品使用、技术保障方面的承诺和保证措施。</w:t>
      </w:r>
    </w:p>
    <w:p w14:paraId="0BA54CF7" w14:textId="77777777" w:rsidR="00540C52" w:rsidRPr="00540C52" w:rsidRDefault="00540C52" w:rsidP="00540C52"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宋体" w:eastAsia="宋体" w:hAnsi="宋体" w:hint="eastAsia"/>
          <w:sz w:val="24"/>
        </w:rPr>
      </w:pPr>
      <w:r w:rsidRPr="00540C52">
        <w:rPr>
          <w:rFonts w:ascii="宋体" w:eastAsia="宋体" w:hAnsi="宋体" w:hint="eastAsia"/>
          <w:sz w:val="24"/>
        </w:rPr>
        <w:t>应急预案</w:t>
      </w:r>
    </w:p>
    <w:p w14:paraId="5F865B26" w14:textId="77777777" w:rsidR="00540C52" w:rsidRPr="00540C52" w:rsidRDefault="00540C52" w:rsidP="00540C52">
      <w:pPr>
        <w:adjustRightInd w:val="0"/>
        <w:snapToGrid w:val="0"/>
        <w:spacing w:line="360" w:lineRule="auto"/>
        <w:rPr>
          <w:rFonts w:ascii="宋体" w:eastAsia="宋体" w:hAnsi="宋体" w:cs="宋体" w:hint="eastAsia"/>
          <w:color w:val="000000"/>
          <w:kern w:val="0"/>
          <w:sz w:val="24"/>
        </w:rPr>
      </w:pPr>
      <w:r w:rsidRPr="00540C52">
        <w:rPr>
          <w:rFonts w:ascii="宋体" w:eastAsia="宋体" w:hAnsi="宋体" w:cs="宋体" w:hint="eastAsia"/>
          <w:color w:val="000000"/>
          <w:kern w:val="0"/>
          <w:sz w:val="24"/>
        </w:rPr>
        <w:t>5.1设备故障及维修服务到场响应时限；</w:t>
      </w:r>
    </w:p>
    <w:p w14:paraId="40639C38" w14:textId="77777777" w:rsidR="00540C52" w:rsidRPr="00540C52" w:rsidRDefault="00540C52" w:rsidP="00540C52">
      <w:pPr>
        <w:adjustRightInd w:val="0"/>
        <w:snapToGrid w:val="0"/>
        <w:spacing w:line="360" w:lineRule="auto"/>
        <w:rPr>
          <w:rFonts w:ascii="宋体" w:eastAsia="宋体" w:hAnsi="宋体" w:hint="eastAsia"/>
          <w:sz w:val="24"/>
        </w:rPr>
      </w:pPr>
      <w:r w:rsidRPr="00540C52">
        <w:rPr>
          <w:rFonts w:ascii="宋体" w:eastAsia="宋体" w:hAnsi="宋体" w:cs="宋体" w:hint="eastAsia"/>
          <w:color w:val="000000"/>
          <w:kern w:val="0"/>
          <w:sz w:val="24"/>
        </w:rPr>
        <w:t>5.2其他应急突发状况处置措施（</w:t>
      </w:r>
      <w:r w:rsidRPr="00540C52">
        <w:rPr>
          <w:rFonts w:ascii="宋体" w:eastAsia="宋体" w:hAnsi="宋体" w:cs="宋体" w:hint="eastAsia"/>
          <w:bCs/>
          <w:kern w:val="0"/>
          <w:sz w:val="24"/>
        </w:rPr>
        <w:t>包括但不限于安装、实施、培训、维护维修等环节的紧急处理方案</w:t>
      </w:r>
      <w:r w:rsidRPr="00540C52">
        <w:rPr>
          <w:rFonts w:ascii="宋体" w:eastAsia="宋体" w:hAnsi="宋体" w:cs="宋体" w:hint="eastAsia"/>
          <w:color w:val="000000"/>
          <w:kern w:val="0"/>
          <w:sz w:val="24"/>
        </w:rPr>
        <w:t>）。</w:t>
      </w:r>
    </w:p>
    <w:p w14:paraId="486CDAE6" w14:textId="77777777" w:rsidR="00540C52" w:rsidRPr="00540C52" w:rsidRDefault="00540C52" w:rsidP="00540C52"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宋体" w:eastAsia="宋体" w:hAnsi="宋体" w:hint="eastAsia"/>
          <w:sz w:val="24"/>
        </w:rPr>
      </w:pPr>
      <w:r w:rsidRPr="00540C52">
        <w:rPr>
          <w:rFonts w:ascii="宋体" w:eastAsia="宋体" w:hAnsi="宋体" w:hint="eastAsia"/>
          <w:sz w:val="24"/>
        </w:rPr>
        <w:t>售后服务方案</w:t>
      </w:r>
    </w:p>
    <w:p w14:paraId="13167922" w14:textId="77777777" w:rsidR="00540C52" w:rsidRPr="00540C52" w:rsidRDefault="00540C52" w:rsidP="00540C52">
      <w:pPr>
        <w:adjustRightInd w:val="0"/>
        <w:snapToGrid w:val="0"/>
        <w:spacing w:line="360" w:lineRule="auto"/>
        <w:rPr>
          <w:rFonts w:ascii="宋体" w:eastAsia="宋体" w:hAnsi="宋体" w:hint="eastAsia"/>
          <w:sz w:val="24"/>
        </w:rPr>
      </w:pPr>
      <w:r w:rsidRPr="00540C52">
        <w:rPr>
          <w:rFonts w:ascii="宋体" w:eastAsia="宋体" w:hAnsi="宋体" w:hint="eastAsia"/>
          <w:sz w:val="24"/>
        </w:rPr>
        <w:t>6.1</w:t>
      </w:r>
      <w:r w:rsidRPr="00540C52">
        <w:rPr>
          <w:rFonts w:ascii="宋体" w:eastAsia="宋体" w:hAnsi="宋体"/>
          <w:sz w:val="24"/>
        </w:rPr>
        <w:t>售后服务保障体系,包括但不限于人员</w:t>
      </w:r>
      <w:r w:rsidRPr="00540C52">
        <w:rPr>
          <w:rFonts w:ascii="宋体" w:eastAsia="宋体" w:hAnsi="宋体" w:hint="eastAsia"/>
          <w:sz w:val="24"/>
        </w:rPr>
        <w:t>配备</w:t>
      </w:r>
      <w:r w:rsidRPr="00540C52">
        <w:rPr>
          <w:rFonts w:ascii="宋体" w:eastAsia="宋体" w:hAnsi="宋体"/>
          <w:sz w:val="24"/>
        </w:rPr>
        <w:t>、备品备件供应计划</w:t>
      </w:r>
      <w:r w:rsidRPr="00540C52">
        <w:rPr>
          <w:rFonts w:ascii="宋体" w:eastAsia="宋体" w:hAnsi="宋体" w:hint="eastAsia"/>
          <w:sz w:val="24"/>
        </w:rPr>
        <w:t>、</w:t>
      </w:r>
      <w:r w:rsidRPr="00540C52">
        <w:rPr>
          <w:rFonts w:ascii="宋体" w:eastAsia="宋体" w:hAnsi="宋体"/>
          <w:sz w:val="24"/>
        </w:rPr>
        <w:t>设备（产品）发生故障后的补救措施等方面；</w:t>
      </w:r>
    </w:p>
    <w:p w14:paraId="6031BD14" w14:textId="77777777" w:rsidR="00540C52" w:rsidRPr="00540C52" w:rsidRDefault="00540C52" w:rsidP="00540C52">
      <w:pPr>
        <w:adjustRightInd w:val="0"/>
        <w:snapToGrid w:val="0"/>
        <w:spacing w:line="360" w:lineRule="auto"/>
        <w:rPr>
          <w:rFonts w:ascii="宋体" w:eastAsia="宋体" w:hAnsi="宋体" w:hint="eastAsia"/>
          <w:sz w:val="24"/>
        </w:rPr>
      </w:pPr>
      <w:r w:rsidRPr="00540C52">
        <w:rPr>
          <w:rFonts w:ascii="宋体" w:eastAsia="宋体" w:hAnsi="宋体" w:hint="eastAsia"/>
          <w:sz w:val="24"/>
        </w:rPr>
        <w:t>6.2提供售后服务</w:t>
      </w:r>
      <w:r w:rsidRPr="00540C52">
        <w:rPr>
          <w:rFonts w:ascii="宋体" w:eastAsia="宋体" w:hAnsi="宋体"/>
          <w:sz w:val="24"/>
        </w:rPr>
        <w:t>承诺且符合实际需求。</w:t>
      </w:r>
    </w:p>
    <w:p w14:paraId="6F2F9D27" w14:textId="77777777" w:rsidR="00540C52" w:rsidRPr="00540C52" w:rsidRDefault="00540C52" w:rsidP="00540C52"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宋体" w:eastAsia="宋体" w:hAnsi="宋体" w:hint="eastAsia"/>
          <w:sz w:val="24"/>
        </w:rPr>
      </w:pPr>
      <w:r w:rsidRPr="00540C52">
        <w:rPr>
          <w:rFonts w:ascii="宋体" w:eastAsia="宋体" w:hAnsi="宋体" w:hint="eastAsia"/>
          <w:sz w:val="24"/>
        </w:rPr>
        <w:t>培训方案</w:t>
      </w:r>
    </w:p>
    <w:p w14:paraId="10ACC8CC" w14:textId="77777777" w:rsidR="00540C52" w:rsidRPr="00540C52" w:rsidRDefault="00540C52" w:rsidP="00540C52">
      <w:pPr>
        <w:adjustRightInd w:val="0"/>
        <w:snapToGrid w:val="0"/>
        <w:spacing w:line="360" w:lineRule="auto"/>
        <w:rPr>
          <w:rFonts w:ascii="宋体" w:eastAsia="宋体" w:hAnsi="宋体" w:cs="宋体" w:hint="eastAsia"/>
          <w:kern w:val="0"/>
          <w:sz w:val="24"/>
        </w:rPr>
      </w:pPr>
      <w:r w:rsidRPr="00540C52">
        <w:rPr>
          <w:rFonts w:ascii="宋体" w:eastAsia="宋体" w:hAnsi="宋体" w:cs="宋体" w:hint="eastAsia"/>
          <w:kern w:val="0"/>
          <w:sz w:val="24"/>
        </w:rPr>
        <w:t>7.1免费为使用单位培训操作维护人员；</w:t>
      </w:r>
    </w:p>
    <w:p w14:paraId="4F9FF5AD" w14:textId="77777777" w:rsidR="00540C52" w:rsidRPr="00540C52" w:rsidRDefault="00540C52" w:rsidP="00540C52">
      <w:pPr>
        <w:adjustRightInd w:val="0"/>
        <w:snapToGrid w:val="0"/>
        <w:spacing w:line="360" w:lineRule="auto"/>
        <w:rPr>
          <w:rFonts w:ascii="宋体" w:eastAsia="宋体" w:hAnsi="宋体" w:hint="eastAsia"/>
          <w:sz w:val="24"/>
        </w:rPr>
      </w:pPr>
      <w:r w:rsidRPr="00540C52">
        <w:rPr>
          <w:rFonts w:ascii="宋体" w:eastAsia="宋体" w:hAnsi="宋体" w:cs="宋体" w:hint="eastAsia"/>
          <w:kern w:val="0"/>
          <w:sz w:val="24"/>
        </w:rPr>
        <w:t>7.2培训及现场服务方案。</w:t>
      </w:r>
    </w:p>
    <w:p w14:paraId="46A0D732" w14:textId="77777777" w:rsidR="00540C52" w:rsidRPr="00540C52" w:rsidRDefault="00540C52" w:rsidP="00540C52">
      <w:pPr>
        <w:adjustRightInd w:val="0"/>
        <w:snapToGrid w:val="0"/>
        <w:spacing w:line="360" w:lineRule="auto"/>
        <w:rPr>
          <w:rFonts w:ascii="宋体" w:eastAsia="宋体" w:hAnsi="宋体" w:hint="eastAsia"/>
          <w:sz w:val="24"/>
        </w:rPr>
      </w:pPr>
      <w:r w:rsidRPr="00540C52">
        <w:rPr>
          <w:rFonts w:ascii="宋体" w:eastAsia="宋体" w:hAnsi="宋体" w:hint="eastAsia"/>
          <w:sz w:val="24"/>
        </w:rPr>
        <w:t>八、其他</w:t>
      </w:r>
    </w:p>
    <w:p w14:paraId="236C81D7" w14:textId="77777777" w:rsidR="00540C52" w:rsidRPr="00540C52" w:rsidRDefault="00540C52" w:rsidP="00540C52">
      <w:pPr>
        <w:adjustRightInd w:val="0"/>
        <w:snapToGrid w:val="0"/>
        <w:spacing w:line="360" w:lineRule="auto"/>
        <w:rPr>
          <w:rFonts w:ascii="宋体" w:eastAsia="宋体" w:hAnsi="宋体" w:hint="eastAsia"/>
          <w:sz w:val="24"/>
        </w:rPr>
      </w:pPr>
      <w:r w:rsidRPr="00540C52">
        <w:rPr>
          <w:rFonts w:ascii="宋体" w:eastAsia="宋体" w:hAnsi="宋体" w:hint="eastAsia"/>
          <w:sz w:val="24"/>
        </w:rPr>
        <w:t>8.1交货期；启运和交货地点及运输方式。</w:t>
      </w:r>
    </w:p>
    <w:p w14:paraId="14BDE56E" w14:textId="77777777" w:rsidR="00540C52" w:rsidRPr="00540C52" w:rsidRDefault="00540C52" w:rsidP="00540C52">
      <w:pPr>
        <w:adjustRightInd w:val="0"/>
        <w:snapToGrid w:val="0"/>
        <w:spacing w:line="360" w:lineRule="auto"/>
        <w:rPr>
          <w:rFonts w:ascii="宋体" w:eastAsia="宋体" w:hAnsi="宋体" w:hint="eastAsia"/>
          <w:sz w:val="24"/>
        </w:rPr>
      </w:pPr>
      <w:r w:rsidRPr="00540C52">
        <w:rPr>
          <w:rFonts w:ascii="宋体" w:eastAsia="宋体" w:hAnsi="宋体" w:hint="eastAsia"/>
          <w:sz w:val="24"/>
        </w:rPr>
        <w:t>8.2付款条件和付款方式。</w:t>
      </w:r>
    </w:p>
    <w:p w14:paraId="433E7D95" w14:textId="77777777" w:rsidR="00BA153F" w:rsidRPr="00540C52" w:rsidRDefault="00BA153F" w:rsidP="00540C52">
      <w:pPr>
        <w:rPr>
          <w:rFonts w:ascii="宋体" w:eastAsia="宋体" w:hAnsi="宋体" w:hint="eastAsia"/>
        </w:rPr>
      </w:pPr>
    </w:p>
    <w:sectPr w:rsidR="00BA153F" w:rsidRPr="00540C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B33BF3" w14:textId="77777777" w:rsidR="00E239A9" w:rsidRDefault="00E239A9" w:rsidP="00540C52">
      <w:pPr>
        <w:rPr>
          <w:rFonts w:hint="eastAsia"/>
        </w:rPr>
      </w:pPr>
      <w:r>
        <w:separator/>
      </w:r>
    </w:p>
  </w:endnote>
  <w:endnote w:type="continuationSeparator" w:id="0">
    <w:p w14:paraId="74B0CA94" w14:textId="77777777" w:rsidR="00E239A9" w:rsidRDefault="00E239A9" w:rsidP="00540C5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F46B18" w14:textId="77777777" w:rsidR="00E239A9" w:rsidRDefault="00E239A9" w:rsidP="00540C52">
      <w:pPr>
        <w:rPr>
          <w:rFonts w:hint="eastAsia"/>
        </w:rPr>
      </w:pPr>
      <w:r>
        <w:separator/>
      </w:r>
    </w:p>
  </w:footnote>
  <w:footnote w:type="continuationSeparator" w:id="0">
    <w:p w14:paraId="034E0AE3" w14:textId="77777777" w:rsidR="00E239A9" w:rsidRDefault="00E239A9" w:rsidP="00540C52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A521D1"/>
    <w:multiLevelType w:val="singleLevel"/>
    <w:tmpl w:val="67A521D1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 w16cid:durableId="2007509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D9E"/>
    <w:rsid w:val="001B5D9E"/>
    <w:rsid w:val="00540C52"/>
    <w:rsid w:val="0072524D"/>
    <w:rsid w:val="00731E71"/>
    <w:rsid w:val="00BA153F"/>
    <w:rsid w:val="00D93AA8"/>
    <w:rsid w:val="00E239A9"/>
    <w:rsid w:val="00F77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D38BD3"/>
  <w15:chartTrackingRefBased/>
  <w15:docId w15:val="{12B33CEF-8486-4BAB-8736-5BAA7184A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5D9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qFormat/>
    <w:rsid w:val="001B5D9E"/>
    <w:rPr>
      <w:rFonts w:hint="eastAsia"/>
      <w:kern w:val="0"/>
      <w:sz w:val="20"/>
      <w:szCs w:val="20"/>
      <w:lang w:eastAsia="zh-Hans"/>
    </w:rPr>
  </w:style>
  <w:style w:type="paragraph" w:styleId="a3">
    <w:name w:val="header"/>
    <w:basedOn w:val="a"/>
    <w:link w:val="a4"/>
    <w:uiPriority w:val="99"/>
    <w:unhideWhenUsed/>
    <w:rsid w:val="00540C5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40C5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40C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40C5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瑶 柯</dc:creator>
  <cp:keywords/>
  <dc:description/>
  <cp:lastModifiedBy>嘉信瑞诚</cp:lastModifiedBy>
  <cp:revision>3</cp:revision>
  <dcterms:created xsi:type="dcterms:W3CDTF">2024-10-16T02:10:00Z</dcterms:created>
  <dcterms:modified xsi:type="dcterms:W3CDTF">2024-11-05T09:39:00Z</dcterms:modified>
</cp:coreProperties>
</file>