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0C079">
      <w:pPr>
        <w:spacing w:line="48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sz w:val="24"/>
          <w:szCs w:val="24"/>
        </w:rPr>
        <w:t>响应偏离表（格式）</w:t>
      </w:r>
    </w:p>
    <w:p w14:paraId="7C56E634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36"/>
          <w:szCs w:val="21"/>
        </w:rPr>
      </w:pPr>
    </w:p>
    <w:p w14:paraId="67712B10">
      <w:pPr>
        <w:spacing w:line="480" w:lineRule="exact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>投标人单位公章</w:t>
      </w:r>
      <w:r>
        <w:rPr>
          <w:rFonts w:ascii="宋体" w:hAnsi="宋体" w:eastAsia="宋体" w:cs="宋体"/>
          <w:sz w:val="24"/>
          <w:szCs w:val="24"/>
        </w:rPr>
        <w:t xml:space="preserve">)    </w:t>
      </w: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</w:t>
      </w:r>
    </w:p>
    <w:tbl>
      <w:tblPr>
        <w:tblStyle w:val="2"/>
        <w:tblpPr w:leftFromText="180" w:rightFromText="180" w:vertAnchor="text" w:horzAnchor="page" w:tblpX="1616" w:tblpY="235"/>
        <w:tblOverlap w:val="never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410"/>
        <w:gridCol w:w="2410"/>
        <w:gridCol w:w="1645"/>
        <w:gridCol w:w="1729"/>
      </w:tblGrid>
      <w:tr w14:paraId="0FB2A6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BEA69E">
            <w:pPr>
              <w:spacing w:line="360" w:lineRule="exact"/>
              <w:ind w:left="40" w:leftChars="19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F8E8C7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0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0"/>
                <w:lang w:eastAsia="zh-CN"/>
              </w:rPr>
              <w:t>要求</w:t>
            </w: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C15878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投标文件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0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0"/>
                <w:lang w:eastAsia="zh-CN"/>
              </w:rPr>
              <w:t>响应</w:t>
            </w: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7E3FB"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响应情况</w:t>
            </w:r>
          </w:p>
        </w:tc>
        <w:tc>
          <w:tcPr>
            <w:tcW w:w="1729" w:type="dxa"/>
            <w:vAlign w:val="center"/>
          </w:tcPr>
          <w:p w14:paraId="463DBCCD"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响应说明</w:t>
            </w:r>
          </w:p>
        </w:tc>
      </w:tr>
      <w:tr w14:paraId="2B9667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3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1585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5017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D3F58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7B7E1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tcBorders>
              <w:bottom w:val="single" w:color="auto" w:sz="4" w:space="0"/>
            </w:tcBorders>
            <w:vAlign w:val="center"/>
          </w:tcPr>
          <w:p w14:paraId="445F943B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80056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3D448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30173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A0DD66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D6F75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063397A6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F3328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F9730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C8BA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A56DB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A92786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26E31A83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7D6B5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71C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A4E0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E5D7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988068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0F8D7E6D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AB998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035175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855CC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2988C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41F78C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3603E9F6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FE491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33332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16E1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7B75A4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8FA8D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4D964CD0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884AD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CBE3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D5D7AD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E4D6E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1DA47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67E47DFF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88FAE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3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F6E6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1790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E7DB5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56145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tcBorders>
              <w:bottom w:val="single" w:color="auto" w:sz="4" w:space="0"/>
            </w:tcBorders>
            <w:vAlign w:val="center"/>
          </w:tcPr>
          <w:p w14:paraId="667E065B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2CD12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2C61C9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C8703C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6945D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BE295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2D950B10">
            <w:pPr>
              <w:spacing w:line="48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6320A7F5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0"/>
        </w:rPr>
      </w:pPr>
    </w:p>
    <w:p w14:paraId="2338FEC8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备注：1.对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lang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做出响应。</w:t>
      </w:r>
    </w:p>
    <w:p w14:paraId="39060BE0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 xml:space="preserve">  2、本表只填写投标文件中与招标文件有偏离（包括正偏离和负偏离）的内容，投标文件中条款响应与招标文件要求完全一致的，不用在此表中列出，但必须提交空白表。</w:t>
      </w:r>
    </w:p>
    <w:p w14:paraId="40C47103">
      <w:pPr>
        <w:spacing w:line="440" w:lineRule="exact"/>
        <w:ind w:firstLine="723" w:firstLineChars="3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3、投标人必须据实填写，不得虚假响应，否则将取消其投标或中标资格，并按有关规定进处罚。</w:t>
      </w:r>
    </w:p>
    <w:p w14:paraId="7820498A">
      <w:pPr>
        <w:spacing w:line="440" w:lineRule="exact"/>
        <w:ind w:firstLine="723" w:firstLineChars="300"/>
        <w:rPr>
          <w:rFonts w:ascii="宋体" w:hAnsi="宋体" w:eastAsia="宋体" w:cs="宋体"/>
          <w:b/>
          <w:bCs/>
          <w:sz w:val="24"/>
          <w:szCs w:val="20"/>
        </w:rPr>
      </w:pPr>
      <w:bookmarkStart w:id="0" w:name="_Toc28930"/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供应商保证：除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lang w:eastAsia="zh-CN"/>
        </w:rPr>
        <w:t>技术条款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响应偏离表列出的偏差外，供应商响应招标文件的全部技术要求。</w:t>
      </w:r>
      <w:bookmarkEnd w:id="0"/>
      <w:bookmarkStart w:id="1" w:name="_GoBack"/>
      <w:bookmarkEnd w:id="1"/>
    </w:p>
    <w:p w14:paraId="2BF8F4CF">
      <w:pPr>
        <w:spacing w:line="480" w:lineRule="exac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11353516">
      <w:pPr>
        <w:spacing w:line="48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ascii="宋体" w:hAnsi="宋体" w:eastAsia="宋体" w:cs="宋体"/>
          <w:sz w:val="24"/>
          <w:szCs w:val="20"/>
          <w:u w:val="single"/>
        </w:rPr>
        <w:t xml:space="preserve">            </w:t>
      </w:r>
    </w:p>
    <w:p w14:paraId="3B4E9C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26E5F36"/>
    <w:rsid w:val="3170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285</Characters>
  <Lines>0</Lines>
  <Paragraphs>0</Paragraphs>
  <TotalTime>1</TotalTime>
  <ScaleCrop>false</ScaleCrop>
  <LinksUpToDate>false</LinksUpToDate>
  <CharactersWithSpaces>354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2024-11-18T08:59:00Z</dcterms:created>
  <dc:creator>Administrator</dc:creator>
  <cp:lastModifiedBy>宋</cp:lastModifiedBy>
  <dcterms:modified xsi:type="dcterms:W3CDTF">2024-11-18T09:05:10Z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F0F0E158C57C460AA23A8D7DE691DC3E_12</vt:lpwstr>
  </property>
</Properties>
</file>