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44A1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bookmarkStart w:id="0" w:name="OLE_LINK81"/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  <w:t>分项报价表</w:t>
      </w:r>
    </w:p>
    <w:p w14:paraId="1066A22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sz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highlight w:val="none"/>
        </w:rPr>
        <w:t>项目名称：</w:t>
      </w:r>
    </w:p>
    <w:p w14:paraId="3837553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highlight w:val="none"/>
        </w:rPr>
        <w:t>项目编号：</w:t>
      </w:r>
    </w:p>
    <w:tbl>
      <w:tblPr>
        <w:tblStyle w:val="6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24"/>
        <w:gridCol w:w="1129"/>
        <w:gridCol w:w="1688"/>
        <w:gridCol w:w="713"/>
        <w:gridCol w:w="1017"/>
        <w:gridCol w:w="1021"/>
        <w:gridCol w:w="212"/>
        <w:gridCol w:w="1130"/>
      </w:tblGrid>
      <w:tr w14:paraId="3F945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63" w:type="dxa"/>
            <w:vAlign w:val="center"/>
          </w:tcPr>
          <w:p w14:paraId="40F7DE60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124" w:type="dxa"/>
            <w:vAlign w:val="center"/>
          </w:tcPr>
          <w:p w14:paraId="55954567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  <w:t>产品</w:t>
            </w:r>
          </w:p>
          <w:p w14:paraId="690072D1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1129" w:type="dxa"/>
            <w:vAlign w:val="center"/>
          </w:tcPr>
          <w:p w14:paraId="65DE8758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  <w:t>规格、型号</w:t>
            </w:r>
          </w:p>
        </w:tc>
        <w:tc>
          <w:tcPr>
            <w:tcW w:w="1688" w:type="dxa"/>
            <w:vAlign w:val="center"/>
          </w:tcPr>
          <w:p w14:paraId="77FA89AC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  <w:t>原产地及制造厂名</w:t>
            </w:r>
          </w:p>
        </w:tc>
        <w:tc>
          <w:tcPr>
            <w:tcW w:w="713" w:type="dxa"/>
            <w:vAlign w:val="center"/>
          </w:tcPr>
          <w:p w14:paraId="2C03AA89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017" w:type="dxa"/>
            <w:vAlign w:val="center"/>
          </w:tcPr>
          <w:p w14:paraId="30232198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  <w:t>有效期</w:t>
            </w:r>
          </w:p>
        </w:tc>
        <w:tc>
          <w:tcPr>
            <w:tcW w:w="1233" w:type="dxa"/>
            <w:gridSpan w:val="2"/>
            <w:vAlign w:val="center"/>
          </w:tcPr>
          <w:p w14:paraId="06CFDD03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130" w:type="dxa"/>
            <w:vAlign w:val="center"/>
          </w:tcPr>
          <w:p w14:paraId="77AE6DC7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  <w:t>合计（元）</w:t>
            </w:r>
          </w:p>
        </w:tc>
      </w:tr>
      <w:tr w14:paraId="5107E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3" w:type="dxa"/>
            <w:vAlign w:val="center"/>
          </w:tcPr>
          <w:p w14:paraId="68805903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vAlign w:val="center"/>
          </w:tcPr>
          <w:p w14:paraId="5B7D4741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vAlign w:val="center"/>
          </w:tcPr>
          <w:p w14:paraId="5F8AAA94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688" w:type="dxa"/>
            <w:vAlign w:val="center"/>
          </w:tcPr>
          <w:p w14:paraId="1286ACEE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13" w:type="dxa"/>
            <w:vAlign w:val="center"/>
          </w:tcPr>
          <w:p w14:paraId="27E779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17" w:type="dxa"/>
            <w:vAlign w:val="center"/>
          </w:tcPr>
          <w:p w14:paraId="1D2E1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21" w:type="dxa"/>
            <w:vAlign w:val="center"/>
          </w:tcPr>
          <w:p w14:paraId="0BB62DE4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3AA02A35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1716B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3" w:type="dxa"/>
            <w:vAlign w:val="center"/>
          </w:tcPr>
          <w:p w14:paraId="2CF054CB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vAlign w:val="center"/>
          </w:tcPr>
          <w:p w14:paraId="639F0655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vAlign w:val="center"/>
          </w:tcPr>
          <w:p w14:paraId="566B5654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688" w:type="dxa"/>
            <w:vAlign w:val="center"/>
          </w:tcPr>
          <w:p w14:paraId="5B183CF5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13" w:type="dxa"/>
            <w:vAlign w:val="center"/>
          </w:tcPr>
          <w:p w14:paraId="3DB20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17" w:type="dxa"/>
            <w:vAlign w:val="center"/>
          </w:tcPr>
          <w:p w14:paraId="5DA90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21" w:type="dxa"/>
            <w:vAlign w:val="center"/>
          </w:tcPr>
          <w:p w14:paraId="27402E73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0A9A2278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57FA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3" w:type="dxa"/>
            <w:vAlign w:val="center"/>
          </w:tcPr>
          <w:p w14:paraId="198AC25C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vAlign w:val="center"/>
          </w:tcPr>
          <w:p w14:paraId="7572EA57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vAlign w:val="center"/>
          </w:tcPr>
          <w:p w14:paraId="495E6217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688" w:type="dxa"/>
            <w:vAlign w:val="center"/>
          </w:tcPr>
          <w:p w14:paraId="35BAF1E4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13" w:type="dxa"/>
            <w:vAlign w:val="center"/>
          </w:tcPr>
          <w:p w14:paraId="52D87D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17" w:type="dxa"/>
            <w:vAlign w:val="center"/>
          </w:tcPr>
          <w:p w14:paraId="299E5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21" w:type="dxa"/>
            <w:vAlign w:val="center"/>
          </w:tcPr>
          <w:p w14:paraId="58625B1E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7E934039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41E2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3" w:type="dxa"/>
            <w:vAlign w:val="center"/>
          </w:tcPr>
          <w:p w14:paraId="2A6E7579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vAlign w:val="center"/>
          </w:tcPr>
          <w:p w14:paraId="0B4FC0A0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vAlign w:val="center"/>
          </w:tcPr>
          <w:p w14:paraId="5AA5414D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688" w:type="dxa"/>
            <w:vAlign w:val="center"/>
          </w:tcPr>
          <w:p w14:paraId="0BD1DE1B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13" w:type="dxa"/>
            <w:vAlign w:val="center"/>
          </w:tcPr>
          <w:p w14:paraId="2254274D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17" w:type="dxa"/>
            <w:vAlign w:val="center"/>
          </w:tcPr>
          <w:p w14:paraId="18A1D887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21" w:type="dxa"/>
            <w:vAlign w:val="center"/>
          </w:tcPr>
          <w:p w14:paraId="6B672B29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5411D413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23779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2" w:hRule="atLeast"/>
        </w:trPr>
        <w:tc>
          <w:tcPr>
            <w:tcW w:w="563" w:type="dxa"/>
            <w:vAlign w:val="center"/>
          </w:tcPr>
          <w:p w14:paraId="530D0D78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vAlign w:val="center"/>
          </w:tcPr>
          <w:p w14:paraId="3DD50F16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9" w:type="dxa"/>
            <w:vAlign w:val="center"/>
          </w:tcPr>
          <w:p w14:paraId="40AFB1D0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688" w:type="dxa"/>
            <w:vAlign w:val="center"/>
          </w:tcPr>
          <w:p w14:paraId="3272153A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13" w:type="dxa"/>
            <w:vAlign w:val="center"/>
          </w:tcPr>
          <w:p w14:paraId="6076E954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17" w:type="dxa"/>
            <w:vAlign w:val="center"/>
          </w:tcPr>
          <w:p w14:paraId="63D46DAC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21" w:type="dxa"/>
            <w:vAlign w:val="center"/>
          </w:tcPr>
          <w:p w14:paraId="23DAE3E3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471CAC30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7E58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687" w:type="dxa"/>
            <w:gridSpan w:val="2"/>
            <w:vAlign w:val="center"/>
          </w:tcPr>
          <w:p w14:paraId="1D030C50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总报价</w:t>
            </w:r>
          </w:p>
        </w:tc>
        <w:tc>
          <w:tcPr>
            <w:tcW w:w="6910" w:type="dxa"/>
            <w:gridSpan w:val="7"/>
            <w:vAlign w:val="center"/>
          </w:tcPr>
          <w:p w14:paraId="0E54960F">
            <w:pPr>
              <w:pStyle w:val="4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大写：                     小写：</w:t>
            </w:r>
          </w:p>
        </w:tc>
      </w:tr>
      <w:tr w14:paraId="54A77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687" w:type="dxa"/>
            <w:gridSpan w:val="2"/>
            <w:vAlign w:val="center"/>
          </w:tcPr>
          <w:p w14:paraId="55918CFB">
            <w:pPr>
              <w:pStyle w:val="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910" w:type="dxa"/>
            <w:gridSpan w:val="7"/>
            <w:vAlign w:val="center"/>
          </w:tcPr>
          <w:p w14:paraId="3705707D">
            <w:pPr>
              <w:pStyle w:val="4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4"/>
                <w:highlight w:val="none"/>
              </w:rPr>
              <w:t>保留小数点后两位。</w:t>
            </w:r>
          </w:p>
        </w:tc>
      </w:tr>
    </w:tbl>
    <w:p w14:paraId="1C579989">
      <w:pP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4A2CD965">
      <w:pPr>
        <w:spacing w:line="72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（盖单位公章）</w:t>
      </w:r>
    </w:p>
    <w:p w14:paraId="0F04E103">
      <w:pPr>
        <w:spacing w:line="720" w:lineRule="auto"/>
        <w:ind w:firstLine="49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highlight w:val="none"/>
        </w:rPr>
        <w:t>（签字或盖章）</w:t>
      </w:r>
    </w:p>
    <w:p w14:paraId="2B86F4F0">
      <w:pPr>
        <w:spacing w:line="72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日    期：      年   月    日</w:t>
      </w:r>
    </w:p>
    <w:p w14:paraId="2330B760">
      <w:pPr>
        <w:spacing w:line="560" w:lineRule="exac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注：1、如果按单价计算的结果与总价不一致，以单价为准修正总价。</w:t>
      </w:r>
    </w:p>
    <w:p w14:paraId="24495B75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2、如果不提供详细分项报价将视为没有实质性响应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  <w:t>竞争性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  <w:t>文件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。</w:t>
      </w:r>
    </w:p>
    <w:p w14:paraId="38FDA7A3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3、供应商可适当调整该表格式，但不得减少信息内容。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168B093C"/>
    <w:rsid w:val="168B093C"/>
    <w:rsid w:val="50884397"/>
    <w:rsid w:val="5488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link w:val="8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 Char Char11"/>
    <w:link w:val="2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2024-10-30T08:46:00Z</dcterms:created>
  <dc:creator>墨瞳</dc:creator>
  <cp:lastModifiedBy>墨瞳</cp:lastModifiedBy>
  <dcterms:modified xsi:type="dcterms:W3CDTF">2024-10-30T08:46:49Z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43A56000275B4E9BB22F19E8FC604E7A_11</vt:lpwstr>
  </property>
</Properties>
</file>