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ABFBE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人员配备</w:t>
      </w:r>
    </w:p>
    <w:bookmarkEnd w:id="0"/>
    <w:p w14:paraId="2F2BB413">
      <w:pPr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49E75D69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2B3866F7"/>
    <w:rsid w:val="34AE217C"/>
    <w:rsid w:val="3DAE0540"/>
    <w:rsid w:val="3E3E7BAA"/>
    <w:rsid w:val="4B616322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60FC55BEFEED414898D197D0FE181498_13</vt:lpwstr>
  </property>
</Properties>
</file>