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5220C">
      <w:pPr>
        <w:pStyle w:val="4"/>
        <w:keepNext w:val="0"/>
        <w:pageBreakBefore/>
        <w:ind w:left="420" w:leftChars="200"/>
        <w:jc w:val="center"/>
        <w:rPr>
          <w:rFonts w:hint="eastAsia" w:cs="宋体"/>
          <w:sz w:val="28"/>
          <w:szCs w:val="28"/>
          <w:highlight w:val="none"/>
        </w:rPr>
      </w:pPr>
      <w:bookmarkStart w:id="0" w:name="_GoBack"/>
      <w:r>
        <w:rPr>
          <w:rFonts w:hint="eastAsia" w:cs="宋体"/>
          <w:sz w:val="28"/>
          <w:szCs w:val="28"/>
          <w:highlight w:val="none"/>
        </w:rPr>
        <w:t>分项报价表</w:t>
      </w:r>
    </w:p>
    <w:bookmarkEnd w:id="0"/>
    <w:p w14:paraId="2AB7BC5A">
      <w:pPr>
        <w:rPr>
          <w:highlight w:val="none"/>
        </w:rPr>
      </w:pPr>
    </w:p>
    <w:tbl>
      <w:tblPr>
        <w:tblStyle w:val="7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355"/>
        <w:gridCol w:w="834"/>
        <w:gridCol w:w="1016"/>
        <w:gridCol w:w="1434"/>
        <w:gridCol w:w="1750"/>
        <w:gridCol w:w="966"/>
        <w:gridCol w:w="1357"/>
      </w:tblGrid>
      <w:tr w14:paraId="4A701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28" w:type="dxa"/>
            <w:vAlign w:val="center"/>
          </w:tcPr>
          <w:p w14:paraId="1A5C9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355" w:type="dxa"/>
            <w:vAlign w:val="center"/>
          </w:tcPr>
          <w:p w14:paraId="1618C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制剂名称</w:t>
            </w:r>
          </w:p>
        </w:tc>
        <w:tc>
          <w:tcPr>
            <w:tcW w:w="834" w:type="dxa"/>
            <w:vAlign w:val="center"/>
          </w:tcPr>
          <w:p w14:paraId="74130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剂型</w:t>
            </w:r>
          </w:p>
        </w:tc>
        <w:tc>
          <w:tcPr>
            <w:tcW w:w="1016" w:type="dxa"/>
            <w:vAlign w:val="center"/>
          </w:tcPr>
          <w:p w14:paraId="2560F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规格</w:t>
            </w:r>
          </w:p>
        </w:tc>
        <w:tc>
          <w:tcPr>
            <w:tcW w:w="1434" w:type="dxa"/>
            <w:vAlign w:val="center"/>
          </w:tcPr>
          <w:p w14:paraId="2E245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胶囊壳规格与型号</w:t>
            </w:r>
          </w:p>
        </w:tc>
        <w:tc>
          <w:tcPr>
            <w:tcW w:w="1750" w:type="dxa"/>
            <w:vAlign w:val="center"/>
          </w:tcPr>
          <w:p w14:paraId="52B34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内包材材质与规格</w:t>
            </w:r>
          </w:p>
        </w:tc>
        <w:tc>
          <w:tcPr>
            <w:tcW w:w="966" w:type="dxa"/>
            <w:vAlign w:val="center"/>
          </w:tcPr>
          <w:p w14:paraId="1EF00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采购限价</w:t>
            </w:r>
          </w:p>
        </w:tc>
        <w:tc>
          <w:tcPr>
            <w:tcW w:w="1357" w:type="dxa"/>
            <w:vAlign w:val="center"/>
          </w:tcPr>
          <w:p w14:paraId="3E225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  <w:t>单价报价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（元/盒）</w:t>
            </w:r>
          </w:p>
        </w:tc>
      </w:tr>
      <w:tr w14:paraId="2A03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28" w:type="dxa"/>
            <w:vAlign w:val="center"/>
          </w:tcPr>
          <w:p w14:paraId="49D4A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355" w:type="dxa"/>
            <w:vAlign w:val="center"/>
          </w:tcPr>
          <w:p w14:paraId="16541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化瘀消痹胶囊</w:t>
            </w:r>
          </w:p>
        </w:tc>
        <w:tc>
          <w:tcPr>
            <w:tcW w:w="834" w:type="dxa"/>
            <w:vAlign w:val="center"/>
          </w:tcPr>
          <w:p w14:paraId="0F656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胶囊</w:t>
            </w:r>
          </w:p>
        </w:tc>
        <w:tc>
          <w:tcPr>
            <w:tcW w:w="1016" w:type="dxa"/>
            <w:vAlign w:val="center"/>
          </w:tcPr>
          <w:p w14:paraId="1739B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0.35g*100粒/盒</w:t>
            </w:r>
          </w:p>
        </w:tc>
        <w:tc>
          <w:tcPr>
            <w:tcW w:w="1434" w:type="dxa"/>
            <w:vAlign w:val="center"/>
          </w:tcPr>
          <w:p w14:paraId="5C756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superscript"/>
                <w:lang w:val="en-US" w:eastAsia="zh-CN"/>
              </w:rPr>
              <w:t>#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硬胶囊</w:t>
            </w:r>
          </w:p>
        </w:tc>
        <w:tc>
          <w:tcPr>
            <w:tcW w:w="1750" w:type="dxa"/>
            <w:vAlign w:val="center"/>
          </w:tcPr>
          <w:p w14:paraId="157D7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120ml口服固体药用高密度聚乙烯瓶（压旋盖）</w:t>
            </w:r>
          </w:p>
        </w:tc>
        <w:tc>
          <w:tcPr>
            <w:tcW w:w="966" w:type="dxa"/>
            <w:vAlign w:val="center"/>
          </w:tcPr>
          <w:p w14:paraId="321C4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11.80元/盒</w:t>
            </w:r>
          </w:p>
        </w:tc>
        <w:tc>
          <w:tcPr>
            <w:tcW w:w="1357" w:type="dxa"/>
            <w:vAlign w:val="center"/>
          </w:tcPr>
          <w:p w14:paraId="5F18F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229CC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3" w:type="dxa"/>
            <w:gridSpan w:val="2"/>
            <w:vAlign w:val="center"/>
          </w:tcPr>
          <w:p w14:paraId="0F928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  <w:tc>
          <w:tcPr>
            <w:tcW w:w="7357" w:type="dxa"/>
            <w:gridSpan w:val="6"/>
            <w:vAlign w:val="center"/>
          </w:tcPr>
          <w:p w14:paraId="6E024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7517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40" w:type="dxa"/>
            <w:gridSpan w:val="8"/>
            <w:vAlign w:val="center"/>
          </w:tcPr>
          <w:p w14:paraId="4ED6E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新增包装规格服务</w:t>
            </w:r>
          </w:p>
        </w:tc>
      </w:tr>
      <w:tr w14:paraId="684DD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28" w:type="dxa"/>
            <w:vAlign w:val="center"/>
          </w:tcPr>
          <w:p w14:paraId="090C9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355" w:type="dxa"/>
            <w:vAlign w:val="center"/>
          </w:tcPr>
          <w:p w14:paraId="41DD0A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制剂名称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53D9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剂型</w:t>
            </w:r>
          </w:p>
        </w:tc>
        <w:tc>
          <w:tcPr>
            <w:tcW w:w="4200" w:type="dxa"/>
            <w:gridSpan w:val="3"/>
            <w:vAlign w:val="center"/>
          </w:tcPr>
          <w:p w14:paraId="640B8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规格</w:t>
            </w:r>
          </w:p>
        </w:tc>
        <w:tc>
          <w:tcPr>
            <w:tcW w:w="966" w:type="dxa"/>
            <w:vAlign w:val="center"/>
          </w:tcPr>
          <w:p w14:paraId="5F61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采购限价</w:t>
            </w:r>
          </w:p>
        </w:tc>
        <w:tc>
          <w:tcPr>
            <w:tcW w:w="1357" w:type="dxa"/>
            <w:vAlign w:val="center"/>
          </w:tcPr>
          <w:p w14:paraId="482BF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  <w:t>报价</w:t>
            </w:r>
          </w:p>
          <w:p w14:paraId="35F7A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 w14:paraId="7892A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28" w:type="dxa"/>
            <w:vAlign w:val="center"/>
          </w:tcPr>
          <w:p w14:paraId="61B32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355" w:type="dxa"/>
            <w:vAlign w:val="center"/>
          </w:tcPr>
          <w:p w14:paraId="2EBE9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化瘀消痹胶囊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AC5A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胶囊</w:t>
            </w:r>
          </w:p>
        </w:tc>
        <w:tc>
          <w:tcPr>
            <w:tcW w:w="4200" w:type="dxa"/>
            <w:gridSpan w:val="3"/>
            <w:vAlign w:val="center"/>
          </w:tcPr>
          <w:p w14:paraId="3215E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0.35g*12粒/板*3板/盒</w:t>
            </w:r>
          </w:p>
        </w:tc>
        <w:tc>
          <w:tcPr>
            <w:tcW w:w="966" w:type="dxa"/>
            <w:vAlign w:val="center"/>
          </w:tcPr>
          <w:p w14:paraId="598CB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10万元</w:t>
            </w:r>
          </w:p>
        </w:tc>
        <w:tc>
          <w:tcPr>
            <w:tcW w:w="1357" w:type="dxa"/>
            <w:vAlign w:val="center"/>
          </w:tcPr>
          <w:p w14:paraId="50166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68FE1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3" w:type="dxa"/>
            <w:gridSpan w:val="2"/>
            <w:vAlign w:val="center"/>
          </w:tcPr>
          <w:p w14:paraId="389C3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  <w:tc>
          <w:tcPr>
            <w:tcW w:w="7357" w:type="dxa"/>
            <w:gridSpan w:val="6"/>
            <w:shd w:val="clear" w:color="auto" w:fill="auto"/>
            <w:vAlign w:val="center"/>
          </w:tcPr>
          <w:p w14:paraId="654B6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</w:rPr>
            </w:pPr>
          </w:p>
        </w:tc>
      </w:tr>
    </w:tbl>
    <w:p w14:paraId="6D800749">
      <w:pPr>
        <w:pStyle w:val="9"/>
        <w:spacing w:line="360" w:lineRule="auto"/>
        <w:ind w:left="0" w:leftChars="0" w:firstLine="0" w:firstLineChars="0"/>
        <w:rPr>
          <w:rFonts w:hint="eastAsia" w:ascii="宋体" w:hAnsi="宋体" w:cs="宋体"/>
          <w:bCs/>
          <w:kern w:val="0"/>
          <w:sz w:val="24"/>
          <w:szCs w:val="24"/>
          <w:highlight w:val="none"/>
          <w:lang w:eastAsia="zh-CN"/>
        </w:rPr>
      </w:pPr>
    </w:p>
    <w:p w14:paraId="62F87870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</w:p>
    <w:p w14:paraId="4FB1F2F3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</w:p>
    <w:p w14:paraId="4E5ACD79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01E088E6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67A16728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BC91D73">
      <w:pPr>
        <w:rPr>
          <w:rFonts w:ascii="宋体" w:hAnsi="宋体" w:cs="宋体"/>
          <w:b/>
          <w:bCs/>
          <w:sz w:val="24"/>
          <w:szCs w:val="24"/>
          <w:highlight w:val="none"/>
          <w:u w:val="single"/>
        </w:rPr>
      </w:pPr>
    </w:p>
    <w:p w14:paraId="2F41481B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4B616322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FE02DAFB00A447CFBE896D29CD92B752_13</vt:lpwstr>
  </property>
</Properties>
</file>