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 xml:space="preserve">名称：                                                     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单位：万元</w:t>
      </w:r>
      <w:bookmarkEnd w:id="0"/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3E06320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5A663A8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5D1E85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D5FBAC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78C380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C1045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23AD65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F0A43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0DFF81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8ADA3E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C496B3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A8DADD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81194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FF559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D7F296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D27E6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13CA91B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27388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687DE6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38460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BD05F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E783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29706A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CFF8E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22165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E64944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zh-CN"/>
              </w:rPr>
              <w:t>提供类似业绩证明材料。类似业绩是指与采购项目在服务或产品类型、使用功能等方面相同或相近的项目；2.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“合同金额”需提供合同扫描件。3.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  <w:t>未按上述要求提供、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填写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  <w:t>的，评标时不予加分。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4EFBF4E5"/>
    <w:rsid w:val="00A503F9"/>
    <w:rsid w:val="00FA170B"/>
    <w:rsid w:val="4EFBF4E5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王艳丽</cp:lastModifiedBy>
  <dcterms:modified xsi:type="dcterms:W3CDTF">2024-08-27T10:02:09Z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0740426B0D0B409E988E83E07AC02FE3_12</vt:lpwstr>
  </property>
</Properties>
</file>