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99AF2">
      <w:pPr>
        <w:jc w:val="center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合同范本（仅供参考）</w:t>
      </w:r>
    </w:p>
    <w:p w14:paraId="048D251A">
      <w:pPr>
        <w:ind w:firstLine="482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b/>
          <w:color w:val="FF0000"/>
          <w:highlight w:val="none"/>
        </w:rPr>
        <w:t xml:space="preserve"> </w:t>
      </w:r>
      <w:r>
        <w:rPr>
          <w:rFonts w:hint="eastAsia" w:ascii="宋体" w:hAnsi="宋体"/>
          <w:highlight w:val="none"/>
          <w:u w:val="single"/>
        </w:rPr>
        <w:t xml:space="preserve">         </w:t>
      </w:r>
      <w:r>
        <w:rPr>
          <w:rFonts w:hint="eastAsia" w:ascii="宋体" w:hAnsi="宋体"/>
          <w:highlight w:val="none"/>
        </w:rPr>
        <w:t>（以下简称甲方）</w:t>
      </w:r>
      <w:r>
        <w:rPr>
          <w:rFonts w:hint="eastAsia" w:ascii="宋体" w:hAnsi="宋体"/>
          <w:highlight w:val="none"/>
          <w:u w:val="single"/>
        </w:rPr>
        <w:t xml:space="preserve">         </w:t>
      </w:r>
      <w:r>
        <w:rPr>
          <w:rFonts w:hint="eastAsia" w:ascii="宋体" w:hAnsi="宋体"/>
          <w:highlight w:val="none"/>
        </w:rPr>
        <w:t>采购，在</w:t>
      </w:r>
      <w:r>
        <w:rPr>
          <w:rFonts w:hint="eastAsia" w:ascii="宋体" w:hAnsi="宋体"/>
          <w:highlight w:val="none"/>
          <w:u w:val="single"/>
        </w:rPr>
        <w:t>陕西省财政厅政府采购管理处</w:t>
      </w:r>
      <w:r>
        <w:rPr>
          <w:rFonts w:hint="eastAsia" w:ascii="宋体" w:hAnsi="宋体"/>
          <w:highlight w:val="none"/>
        </w:rPr>
        <w:t>的监督管理下，由</w:t>
      </w:r>
      <w:r>
        <w:rPr>
          <w:rFonts w:hint="eastAsia" w:ascii="宋体" w:hAnsi="宋体"/>
          <w:highlight w:val="none"/>
          <w:u w:val="single"/>
        </w:rPr>
        <w:t>陕西开源招标有限公司</w:t>
      </w:r>
      <w:r>
        <w:rPr>
          <w:rFonts w:hint="eastAsia" w:ascii="宋体" w:hAnsi="宋体"/>
          <w:highlight w:val="none"/>
        </w:rPr>
        <w:t>组织采购，选定</w:t>
      </w:r>
      <w:r>
        <w:rPr>
          <w:rFonts w:hint="eastAsia" w:ascii="宋体" w:hAnsi="宋体"/>
          <w:highlight w:val="none"/>
          <w:u w:val="single"/>
        </w:rPr>
        <w:t xml:space="preserve">         </w:t>
      </w:r>
      <w:r>
        <w:rPr>
          <w:rFonts w:hint="eastAsia" w:ascii="宋体" w:hAnsi="宋体"/>
          <w:highlight w:val="none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777AEC80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一、合同内容</w:t>
      </w:r>
    </w:p>
    <w:p w14:paraId="0B725F72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乙方负责按照合同确定的项目名称、服务内容、服务标准组织服务，确保各项服务达到要求，保证甲方工作能够正常进行。</w:t>
      </w:r>
    </w:p>
    <w:p w14:paraId="642C6E68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二、合同价格</w:t>
      </w:r>
    </w:p>
    <w:p w14:paraId="79321052">
      <w:pPr>
        <w:ind w:left="480" w:left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合同单价：</w:t>
      </w:r>
      <w:r>
        <w:rPr>
          <w:rFonts w:hint="eastAsia" w:ascii="宋体" w:hAnsi="宋体"/>
          <w:color w:val="000000"/>
          <w:highlight w:val="none"/>
          <w:u w:val="single"/>
        </w:rPr>
        <w:t xml:space="preserve">人民币       元整（¥         元/本） </w:t>
      </w:r>
    </w:p>
    <w:p w14:paraId="45DAF181">
      <w:pPr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说明：</w:t>
      </w:r>
    </w:p>
    <w:p w14:paraId="03A2B4A9">
      <w:pPr>
        <w:numPr>
          <w:ilvl w:val="0"/>
          <w:numId w:val="1"/>
        </w:numPr>
        <w:ind w:firstLine="480" w:firstLineChars="200"/>
        <w:rPr>
          <w:rStyle w:val="5"/>
          <w:highlight w:val="none"/>
        </w:rPr>
      </w:pPr>
      <w:r>
        <w:rPr>
          <w:rFonts w:hint="eastAsia" w:ascii="宋体" w:hAnsi="宋体"/>
          <w:highlight w:val="none"/>
        </w:rPr>
        <w:t>合同单价包含单套证书纸张、印制、仓储、运输、包装等所有相关费用。</w:t>
      </w:r>
    </w:p>
    <w:p w14:paraId="1BF98369">
      <w:pPr>
        <w:numPr>
          <w:ilvl w:val="0"/>
          <w:numId w:val="1"/>
        </w:num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最终结算价格=成交单价*实际承印的证书数量</w:t>
      </w:r>
      <w:r>
        <w:rPr>
          <w:rStyle w:val="5"/>
          <w:color w:val="000000"/>
          <w:highlight w:val="none"/>
        </w:rPr>
        <w:t>。</w:t>
      </w:r>
    </w:p>
    <w:p w14:paraId="34970F52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三、合同款项支付</w:t>
      </w:r>
      <w:bookmarkStart w:id="0" w:name="_GoBack"/>
      <w:bookmarkEnd w:id="0"/>
    </w:p>
    <w:p w14:paraId="510BD91D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（一）</w:t>
      </w:r>
      <w:r>
        <w:rPr>
          <w:rFonts w:ascii="宋体" w:hAnsi="宋体"/>
          <w:highlight w:val="none"/>
        </w:rPr>
        <w:t>结算单位：</w:t>
      </w:r>
      <w:r>
        <w:rPr>
          <w:rFonts w:hint="eastAsia" w:ascii="宋体" w:hAnsi="宋体"/>
          <w:highlight w:val="none"/>
        </w:rPr>
        <w:t>采购人结算</w:t>
      </w:r>
    </w:p>
    <w:p w14:paraId="759452F8">
      <w:pPr>
        <w:ind w:firstLine="480" w:firstLineChars="200"/>
        <w:rPr>
          <w:rFonts w:hAnsi="宋体"/>
          <w:highlight w:val="none"/>
        </w:rPr>
      </w:pPr>
      <w:r>
        <w:rPr>
          <w:rFonts w:hint="eastAsia" w:ascii="宋体" w:hAnsi="宋体"/>
          <w:highlight w:val="none"/>
        </w:rPr>
        <w:t>（二）</w:t>
      </w:r>
      <w:r>
        <w:rPr>
          <w:rFonts w:hAnsi="宋体"/>
          <w:highlight w:val="none"/>
        </w:rPr>
        <w:t>付款方式：</w:t>
      </w:r>
    </w:p>
    <w:p w14:paraId="1C329E27">
      <w:pPr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1、所有产品印刷完成且验收合格后10个工作日内采购人结算全额货款，若遇特殊情况适当顺延。</w:t>
      </w:r>
    </w:p>
    <w:p w14:paraId="7817CA3C">
      <w:pPr>
        <w:ind w:firstLine="480" w:firstLineChars="200"/>
        <w:rPr>
          <w:highlight w:val="none"/>
        </w:rPr>
      </w:pPr>
      <w:r>
        <w:rPr>
          <w:rFonts w:hint="eastAsia"/>
          <w:highlight w:val="none"/>
        </w:rPr>
        <w:t>2、供应商应于采购人付款前向采购人开具等额发票，因供应商迟延开票，采购人有权拒不付款且不承担任何责任，达到付款条件起  30 日内，支付合同总金额的 100 %。</w:t>
      </w:r>
    </w:p>
    <w:p w14:paraId="34277007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四、交货条件</w:t>
      </w:r>
    </w:p>
    <w:p w14:paraId="08677865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（一）交付地点：按照采购人要求送货到全省各地市区县及学校。</w:t>
      </w:r>
    </w:p>
    <w:p w14:paraId="4144D8BE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（二）交货期：自签订合同之日起7日内（含节假日）供货验收合格。</w:t>
      </w:r>
    </w:p>
    <w:p w14:paraId="551291D6">
      <w:pPr>
        <w:ind w:firstLine="480" w:firstLineChars="200"/>
        <w:rPr>
          <w:rFonts w:ascii="宋体" w:hAnsi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（三）质保期：自验收通过之日起1年，质保期内提供免费上门服务到全省各地市区县及学校。</w:t>
      </w:r>
    </w:p>
    <w:p w14:paraId="5D35E32C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五、包装运输</w:t>
      </w:r>
    </w:p>
    <w:p w14:paraId="5821E617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（一）运杂费：一次包死，已包含在合同单价内，包括从产品供应地点到交货地点所包含的运输费、保险费、搬运费等一切费用。</w:t>
      </w:r>
    </w:p>
    <w:p w14:paraId="7FC6ED5E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（二）运输方式：</w:t>
      </w:r>
      <w:r>
        <w:rPr>
          <w:rFonts w:hint="eastAsia" w:ascii="宋体" w:hAnsi="宋体"/>
          <w:highlight w:val="none"/>
          <w:u w:val="single"/>
        </w:rPr>
        <w:t xml:space="preserve">            </w:t>
      </w:r>
    </w:p>
    <w:p w14:paraId="41244A94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六、质量保证</w:t>
      </w:r>
    </w:p>
    <w:p w14:paraId="2C6C2F6B">
      <w:pPr>
        <w:tabs>
          <w:tab w:val="left" w:pos="426"/>
          <w:tab w:val="left" w:pos="709"/>
        </w:tabs>
        <w:spacing w:line="500" w:lineRule="exact"/>
        <w:ind w:firstLine="566" w:firstLineChars="236"/>
        <w:rPr>
          <w:rFonts w:ascii="宋体" w:hAnsi="宋体"/>
          <w:b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（一）乙方应当保证服务内容质量完全符合合同规定的要求，并对服务内容质量问题负责。</w:t>
      </w:r>
    </w:p>
    <w:p w14:paraId="49E3B812">
      <w:pPr>
        <w:spacing w:line="500" w:lineRule="exact"/>
        <w:ind w:firstLine="480" w:firstLineChars="200"/>
        <w:rPr>
          <w:rFonts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0A52FEC6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（三）知识产权：成交供应商应保证采购人在使用项目成果时，不承担任何涉及知识产权法律诉讼的责任。</w:t>
      </w:r>
    </w:p>
    <w:p w14:paraId="7DAB8CC8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七、技术服务。</w:t>
      </w:r>
    </w:p>
    <w:p w14:paraId="05DA51C9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（一）技术资料</w:t>
      </w:r>
    </w:p>
    <w:p w14:paraId="6CD74DDB">
      <w:pPr>
        <w:ind w:firstLine="480" w:firstLineChars="200"/>
        <w:rPr>
          <w:rFonts w:ascii="宋体" w:hAnsi="宋体"/>
          <w:b/>
          <w:highlight w:val="none"/>
        </w:rPr>
      </w:pPr>
      <w:r>
        <w:rPr>
          <w:rFonts w:hint="eastAsia" w:ascii="宋体" w:hAnsi="宋体"/>
          <w:highlight w:val="none"/>
        </w:rPr>
        <w:t>（二）服务承诺</w:t>
      </w:r>
    </w:p>
    <w:p w14:paraId="390B9662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八、违约责任</w:t>
      </w:r>
    </w:p>
    <w:p w14:paraId="76D7BE8A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（一）按《中华人民共和国民法典》中的相关条款执行。</w:t>
      </w:r>
    </w:p>
    <w:p w14:paraId="1637E9A8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（二）未按合同要求的提供产品或设备质量不能满足技术要求，采购人有权终止合同，甚至对供方违约行为进行追究。</w:t>
      </w:r>
    </w:p>
    <w:p w14:paraId="6C8B670C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（三）如有纠纷，双方友好协商解决，协商不成时可诉讼到甲方所在地人民法院解决。</w:t>
      </w:r>
    </w:p>
    <w:p w14:paraId="74E2CCCF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九、验收</w:t>
      </w:r>
    </w:p>
    <w:p w14:paraId="0C92D8DB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由采购人负责组织验收或者邀请有关专家、质检机构、采购代理机构共同进行验收,验收费用由成交供应商支付；验收合格须交接项目实施的全部资料，并填写政府采购项目验收报告单。验收须以合同、磋商文件及响应文件、澄清、及国家相应的标准、规范等为依据。</w:t>
      </w:r>
    </w:p>
    <w:p w14:paraId="5398BFB5">
      <w:pPr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十、其他事项</w:t>
      </w:r>
    </w:p>
    <w:p w14:paraId="6C141ADB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19A6E002">
      <w:pPr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（二）本合同一式六份，甲方</w:t>
      </w:r>
      <w:r>
        <w:rPr>
          <w:rFonts w:hint="eastAsia" w:ascii="宋体" w:hAnsi="宋体"/>
          <w:highlight w:val="none"/>
          <w:u w:val="single"/>
        </w:rPr>
        <w:t xml:space="preserve">         </w:t>
      </w:r>
      <w:r>
        <w:rPr>
          <w:rFonts w:hint="eastAsia" w:ascii="宋体" w:hAnsi="宋体"/>
          <w:highlight w:val="none"/>
        </w:rPr>
        <w:t>四份，乙方</w:t>
      </w:r>
      <w:r>
        <w:rPr>
          <w:rFonts w:hint="eastAsia" w:ascii="宋体" w:hAnsi="宋体"/>
          <w:highlight w:val="none"/>
          <w:u w:val="single"/>
        </w:rPr>
        <w:t xml:space="preserve">              </w:t>
      </w:r>
      <w:r>
        <w:rPr>
          <w:rFonts w:hint="eastAsia" w:ascii="宋体" w:hAnsi="宋体"/>
          <w:highlight w:val="none"/>
        </w:rPr>
        <w:t>一份，采购代理机构一份，甲乙双方签字盖章后生效。</w:t>
      </w:r>
    </w:p>
    <w:p w14:paraId="00F2F9B0">
      <w:pPr>
        <w:ind w:firstLine="480" w:firstLineChars="200"/>
        <w:rPr>
          <w:rFonts w:ascii="宋体" w:hAnsi="宋体"/>
          <w:bCs/>
          <w:highlight w:val="none"/>
        </w:rPr>
      </w:pPr>
      <w:r>
        <w:rPr>
          <w:rFonts w:hint="eastAsia" w:ascii="宋体" w:hAnsi="宋体"/>
          <w:highlight w:val="none"/>
        </w:rPr>
        <w:t>（三）</w:t>
      </w:r>
      <w:r>
        <w:rPr>
          <w:rFonts w:hint="eastAsia" w:ascii="宋体" w:hAnsi="宋体"/>
          <w:bCs/>
          <w:highlight w:val="none"/>
        </w:rPr>
        <w:t>磋商文件、响应文件也是合同的组成部分，合同中未约定的以磋商文件、响应文件为准。</w:t>
      </w:r>
    </w:p>
    <w:p w14:paraId="29FF48E0">
      <w:pPr>
        <w:ind w:firstLine="480" w:firstLineChars="200"/>
        <w:rPr>
          <w:rFonts w:ascii="宋体" w:hAnsi="宋体"/>
          <w:highlight w:val="none"/>
        </w:rPr>
      </w:pPr>
    </w:p>
    <w:p w14:paraId="2780336A">
      <w:pPr>
        <w:ind w:firstLine="600" w:firstLineChars="2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合同签订地点：   </w:t>
      </w:r>
    </w:p>
    <w:p w14:paraId="1647FD7D">
      <w:pPr>
        <w:ind w:firstLine="600" w:firstLineChars="2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合同签订时间：    年   月    日</w:t>
      </w:r>
    </w:p>
    <w:p w14:paraId="55C4B6FF">
      <w:pPr>
        <w:rPr>
          <w:rFonts w:ascii="宋体" w:hAnsi="宋体"/>
          <w:highlight w:val="none"/>
        </w:rPr>
      </w:pPr>
    </w:p>
    <w:p w14:paraId="19ABAB64">
      <w:pPr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甲    方                           乙    方</w:t>
      </w:r>
    </w:p>
    <w:p w14:paraId="4D06FFE9">
      <w:pPr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单位名称：         </w:t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 xml:space="preserve">   单位名称： </w:t>
      </w:r>
    </w:p>
    <w:p w14:paraId="092D2D03">
      <w:pPr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地   址：  </w:t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 xml:space="preserve">       </w:t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>地    址：</w:t>
      </w:r>
    </w:p>
    <w:p w14:paraId="0BF4A750">
      <w:pPr>
        <w:rPr>
          <w:rFonts w:ascii="宋体" w:hAnsi="宋体"/>
          <w:highlight w:val="none"/>
        </w:rPr>
      </w:pPr>
    </w:p>
    <w:p w14:paraId="0EF9C300">
      <w:pPr>
        <w:rPr>
          <w:rFonts w:ascii="宋体" w:hAnsi="宋体"/>
          <w:highlight w:val="none"/>
        </w:rPr>
      </w:pPr>
    </w:p>
    <w:p w14:paraId="64C83017">
      <w:pPr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法人代表：                         法人代表： </w:t>
      </w:r>
    </w:p>
    <w:p w14:paraId="5A43439B">
      <w:pPr>
        <w:rPr>
          <w:rFonts w:ascii="宋体" w:hAnsi="宋体"/>
          <w:highlight w:val="none"/>
        </w:rPr>
      </w:pPr>
    </w:p>
    <w:p w14:paraId="41DAADAC">
      <w:pPr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联系电话：               </w:t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 xml:space="preserve">联系电话： </w:t>
      </w:r>
    </w:p>
    <w:p w14:paraId="22A1A3C5">
      <w:pPr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开 户 行：         </w:t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 xml:space="preserve">开 户 行： </w:t>
      </w:r>
    </w:p>
    <w:p w14:paraId="1506487B">
      <w:pPr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账    号：             </w:t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ab/>
      </w:r>
      <w:r>
        <w:rPr>
          <w:rFonts w:hint="eastAsia" w:ascii="宋体" w:hAnsi="宋体"/>
          <w:highlight w:val="none"/>
        </w:rPr>
        <w:t>账    号：</w:t>
      </w:r>
    </w:p>
    <w:p w14:paraId="6DC41E74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917BA"/>
    <w:rsid w:val="224927CC"/>
    <w:rsid w:val="3029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5">
    <w:name w:val="NormalCharacter"/>
    <w:link w:val="6"/>
    <w:autoRedefine/>
    <w:qFormat/>
    <w:uiPriority w:val="0"/>
    <w:rPr>
      <w:rFonts w:ascii="宋体" w:hAnsi="宋体"/>
    </w:rPr>
  </w:style>
  <w:style w:type="paragraph" w:customStyle="1" w:styleId="6">
    <w:name w:val="UserStyle_64"/>
    <w:basedOn w:val="1"/>
    <w:link w:val="5"/>
    <w:autoRedefine/>
    <w:qFormat/>
    <w:uiPriority w:val="0"/>
    <w:pPr>
      <w:spacing w:line="240" w:lineRule="auto"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2025-04-16T08:31:00Z</dcterms:created>
  <dc:creator>々尚haha</dc:creator>
  <cp:lastModifiedBy>々尚haha</cp:lastModifiedBy>
  <dcterms:modified xsi:type="dcterms:W3CDTF">2025-04-16T08:32:09Z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AEF55A4C4E784CDA90CDD32D049CB860_11</vt:lpwstr>
  </property>
  <property fmtid="{D5CDD505-2E9C-101B-9397-08002B2CF9AE}" pid="4" name="KSOTemplateDocerSaveRecord">
    <vt:lpwstr>eyJoZGlkIjoiMjdhYmFmNmQ2YWJmODNmNGNmN2U4ODgyOWY1ZWU3MTkiLCJ1c2VySWQiOiIyNTk1MjQyNDAifQ==</vt:lpwstr>
  </property>
</Properties>
</file>