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2FD12">
      <w:pPr>
        <w:numPr>
          <w:ilvl w:val="0"/>
          <w:numId w:val="0"/>
        </w:numPr>
        <w:jc w:val="center"/>
        <w:rPr>
          <w:rFonts w:hint="default"/>
          <w:b/>
          <w:bCs/>
          <w:sz w:val="28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实施方案</w:t>
      </w:r>
    </w:p>
    <w:p w14:paraId="484FED9C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cs="宋体"/>
          <w:b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sz w:val="24"/>
          <w:szCs w:val="24"/>
          <w:lang w:val="en-US" w:eastAsia="zh-CN"/>
        </w:rPr>
        <w:t>1.项目实施方案</w:t>
      </w:r>
    </w:p>
    <w:p w14:paraId="705BC52F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cs="宋体"/>
          <w:b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sz w:val="24"/>
          <w:szCs w:val="24"/>
          <w:lang w:val="en-US" w:eastAsia="zh-CN"/>
        </w:rPr>
        <w:t>2.提供所投产品来源渠道合法证明文件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00000000"/>
    <w:rsid w:val="06813C2D"/>
    <w:rsid w:val="1A457025"/>
    <w:rsid w:val="2DF6632B"/>
    <w:rsid w:val="541A4C86"/>
    <w:rsid w:val="59AE49A7"/>
    <w:rsid w:val="70230773"/>
    <w:rsid w:val="723E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61</Characters>
  <Lines>0</Lines>
  <Paragraphs>0</Paragraphs>
  <TotalTime>1</TotalTime>
  <ScaleCrop>false</ScaleCrop>
  <LinksUpToDate>false</LinksUpToDate>
  <CharactersWithSpaces>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2024-08-30T07:38:00Z</dcterms:created>
  <dc:creator>zyh19801208</dc:creator>
  <cp:lastModifiedBy>倪</cp:lastModifiedBy>
  <dcterms:modified xsi:type="dcterms:W3CDTF">2025-03-04T02:12:57Z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09DF959833024A87869FD556AC54B6F9_12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