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DB91F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5A19D820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4E1D9138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一、服务方案；</w:t>
      </w:r>
    </w:p>
    <w:p w14:paraId="759D5E2F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二、时间进度安排；</w:t>
      </w:r>
    </w:p>
    <w:p w14:paraId="23CBD1AA">
      <w:pPr>
        <w:pStyle w:val="8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三、安全保障方案；</w:t>
      </w:r>
    </w:p>
    <w:p w14:paraId="43B53CC8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四、项目经理；</w:t>
      </w:r>
    </w:p>
    <w:p w14:paraId="287E65BB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五、人员配备；</w:t>
      </w:r>
    </w:p>
    <w:p w14:paraId="3B87A76C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六、运输工具及车辆配备；</w:t>
      </w:r>
    </w:p>
    <w:p w14:paraId="73DA3B71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七、合理化建议；</w:t>
      </w:r>
    </w:p>
    <w:p w14:paraId="08E7548B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八、应急方案；</w:t>
      </w:r>
    </w:p>
    <w:p w14:paraId="18A1CBF7">
      <w:pPr>
        <w:pStyle w:val="4"/>
        <w:rPr>
          <w:rFonts w:hint="eastAsia" w:ascii="仿宋" w:hAnsi="仿宋" w:eastAsia="仿宋" w:cs="仿宋"/>
          <w:sz w:val="24"/>
        </w:rPr>
      </w:pPr>
    </w:p>
    <w:p w14:paraId="17113EED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7485E5C3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4B1CF78">
      <w:pPr>
        <w:pStyle w:val="8"/>
        <w:spacing w:line="480" w:lineRule="auto"/>
        <w:jc w:val="center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bookmarkStart w:id="1" w:name="_Toc19437"/>
      <w:bookmarkStart w:id="2" w:name="_Toc392236658"/>
      <w:bookmarkStart w:id="3" w:name="_Toc17534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服务承诺1</w:t>
      </w:r>
    </w:p>
    <w:p w14:paraId="7881BF08">
      <w:pPr>
        <w:pStyle w:val="8"/>
        <w:spacing w:line="480" w:lineRule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35888DCB">
      <w:pPr>
        <w:spacing w:line="48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（采购人名称） </w:t>
      </w:r>
    </w:p>
    <w:p w14:paraId="1B1E4286">
      <w:pPr>
        <w:pStyle w:val="8"/>
        <w:spacing w:line="480" w:lineRule="auto"/>
        <w:ind w:firstLine="520" w:firstLineChars="200"/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我公司针对搬迁过程中，出现损坏、遗失等无法正常使用的情况提供</w:t>
      </w:r>
      <w:bookmarkStart w:id="8" w:name="_GoBack"/>
      <w:bookmarkEnd w:id="8"/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解决方案及承诺如下：</w:t>
      </w:r>
    </w:p>
    <w:p w14:paraId="3D571047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51C00128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（内容自拟）</w:t>
      </w:r>
    </w:p>
    <w:p w14:paraId="2538B578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172272F2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</w:p>
    <w:p w14:paraId="51155154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</w:p>
    <w:p w14:paraId="77DF96A7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</w:p>
    <w:p w14:paraId="2F0FBE69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</w:p>
    <w:p w14:paraId="33D4736B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607A7443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7A60F0A9">
      <w:pPr>
        <w:pStyle w:val="8"/>
        <w:spacing w:line="480" w:lineRule="auto"/>
        <w:ind w:firstLine="520" w:firstLineChars="200"/>
        <w:jc w:val="right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7F48F90A">
      <w:pPr>
        <w:pStyle w:val="8"/>
        <w:spacing w:line="480" w:lineRule="auto"/>
        <w:jc w:val="center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服务承诺2</w:t>
      </w:r>
    </w:p>
    <w:p w14:paraId="7CE4C843">
      <w:pPr>
        <w:bidi w:val="0"/>
        <w:rPr>
          <w:rFonts w:hint="eastAsia"/>
          <w:lang w:val="en-US" w:eastAsia="zh-CN"/>
        </w:rPr>
      </w:pPr>
    </w:p>
    <w:p w14:paraId="42EBBC0C">
      <w:pPr>
        <w:spacing w:line="48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（采购人名称） </w:t>
      </w:r>
    </w:p>
    <w:p w14:paraId="5AF30494">
      <w:pPr>
        <w:bidi w:val="0"/>
        <w:rPr>
          <w:rFonts w:hint="eastAsia"/>
          <w:lang w:val="en-US" w:eastAsia="zh-CN"/>
        </w:rPr>
      </w:pPr>
    </w:p>
    <w:p w14:paraId="360AFA99">
      <w:pPr>
        <w:tabs>
          <w:tab w:val="left" w:pos="1153"/>
        </w:tabs>
        <w:bidi w:val="0"/>
        <w:spacing w:line="360" w:lineRule="auto"/>
        <w:ind w:firstLine="520" w:firstLineChars="200"/>
        <w:jc w:val="left"/>
        <w:rPr>
          <w:rFonts w:hint="eastAsia" w:ascii="仿宋" w:hAnsi="仿宋" w:eastAsia="仿宋" w:cs="仿宋"/>
          <w:b w:val="0"/>
          <w:bCs/>
          <w:color w:val="000000"/>
          <w:spacing w:val="1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10"/>
          <w:kern w:val="0"/>
          <w:sz w:val="24"/>
          <w:szCs w:val="24"/>
          <w:lang w:val="en-US" w:eastAsia="zh-CN" w:bidi="ar"/>
        </w:rPr>
        <w:t>我公司承诺：在搬运过程中保证人员安全、物品安全及所途径的地面、门窗、绿化、电梯等公共设施的保护工作；确保物品无遗失、无损坏；完成搬运后由采购人进行检查；由搬运、运输、拆卸、安装引起的工伤、意外伤害及相关的安全事故；造成遗失、损坏现象，由供应商负责并进行赔偿，采购人不承担任何责任。因供应商过程管理不严造成处罚罚款，不得因为拖欠工人及第三方应付工资或资费...</w:t>
      </w:r>
    </w:p>
    <w:p w14:paraId="2BDBAB82">
      <w:pPr>
        <w:pStyle w:val="2"/>
        <w:rPr>
          <w:rFonts w:hint="eastAsia" w:ascii="仿宋" w:hAnsi="仿宋" w:eastAsia="仿宋" w:cs="仿宋"/>
          <w:b w:val="0"/>
          <w:bCs/>
          <w:color w:val="000000"/>
          <w:spacing w:val="10"/>
          <w:kern w:val="0"/>
          <w:sz w:val="24"/>
          <w:szCs w:val="24"/>
          <w:lang w:val="en-US" w:eastAsia="zh-CN" w:bidi="ar"/>
        </w:rPr>
      </w:pPr>
    </w:p>
    <w:p w14:paraId="63B0487F">
      <w:pPr>
        <w:rPr>
          <w:rFonts w:hint="eastAsia" w:ascii="仿宋" w:hAnsi="仿宋" w:eastAsia="仿宋" w:cs="仿宋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  <w:t>（其余内容自拟）</w:t>
      </w:r>
    </w:p>
    <w:p w14:paraId="7977F674">
      <w:pPr>
        <w:bidi w:val="0"/>
        <w:rPr>
          <w:rFonts w:hint="default" w:ascii="Times New Roman" w:hAnsi="Times New Roman" w:eastAsia="宋体" w:cs="Times New Roman"/>
          <w:color w:val="000000"/>
          <w:sz w:val="21"/>
          <w:lang w:val="en-US" w:eastAsia="zh-CN" w:bidi="ar-SA"/>
        </w:rPr>
      </w:pPr>
    </w:p>
    <w:p w14:paraId="1511A50B">
      <w:pPr>
        <w:bidi w:val="0"/>
        <w:rPr>
          <w:rFonts w:hint="default"/>
          <w:lang w:val="en-US" w:eastAsia="zh-CN"/>
        </w:rPr>
      </w:pPr>
    </w:p>
    <w:p w14:paraId="7C2B1339">
      <w:pPr>
        <w:bidi w:val="0"/>
        <w:rPr>
          <w:rFonts w:hint="default"/>
          <w:lang w:val="en-US" w:eastAsia="zh-CN"/>
        </w:rPr>
      </w:pPr>
    </w:p>
    <w:p w14:paraId="00E2FA07">
      <w:pPr>
        <w:bidi w:val="0"/>
        <w:rPr>
          <w:rFonts w:hint="default"/>
          <w:lang w:val="en-US" w:eastAsia="zh-CN"/>
        </w:rPr>
      </w:pPr>
    </w:p>
    <w:p w14:paraId="1F9AAC69">
      <w:pPr>
        <w:bidi w:val="0"/>
        <w:rPr>
          <w:rFonts w:hint="default"/>
          <w:lang w:val="en-US" w:eastAsia="zh-CN"/>
        </w:rPr>
      </w:pPr>
    </w:p>
    <w:p w14:paraId="7DA38413">
      <w:pPr>
        <w:bidi w:val="0"/>
        <w:rPr>
          <w:rFonts w:hint="default"/>
          <w:lang w:val="en-US" w:eastAsia="zh-CN"/>
        </w:rPr>
      </w:pPr>
    </w:p>
    <w:p w14:paraId="44F6B207">
      <w:pPr>
        <w:bidi w:val="0"/>
        <w:rPr>
          <w:rFonts w:hint="default"/>
          <w:lang w:val="en-US" w:eastAsia="zh-CN"/>
        </w:rPr>
      </w:pPr>
    </w:p>
    <w:p w14:paraId="3809698B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6E33BA68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7FC4E52A">
      <w:pPr>
        <w:tabs>
          <w:tab w:val="left" w:pos="5861"/>
        </w:tabs>
        <w:bidi w:val="0"/>
        <w:jc w:val="right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51D081F8">
      <w:pPr>
        <w:pStyle w:val="8"/>
        <w:spacing w:line="480" w:lineRule="auto"/>
        <w:jc w:val="center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服务承诺3</w:t>
      </w:r>
    </w:p>
    <w:p w14:paraId="70A83308">
      <w:pPr>
        <w:bidi w:val="0"/>
        <w:rPr>
          <w:rFonts w:hint="eastAsia"/>
          <w:lang w:val="en-US" w:eastAsia="zh-CN"/>
        </w:rPr>
      </w:pPr>
    </w:p>
    <w:p w14:paraId="01E1EAF0">
      <w:pPr>
        <w:spacing w:line="48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（采购人名称） </w:t>
      </w:r>
    </w:p>
    <w:p w14:paraId="26A9E940">
      <w:pPr>
        <w:bidi w:val="0"/>
        <w:rPr>
          <w:rFonts w:hint="eastAsia"/>
          <w:lang w:val="en-US" w:eastAsia="zh-CN"/>
        </w:rPr>
      </w:pPr>
    </w:p>
    <w:p w14:paraId="2063CEDC">
      <w:pPr>
        <w:bidi w:val="0"/>
        <w:rPr>
          <w:rFonts w:hint="eastAsia"/>
          <w:lang w:val="en-US" w:eastAsia="zh-CN"/>
        </w:rPr>
      </w:pPr>
    </w:p>
    <w:p w14:paraId="08CD810E">
      <w:pPr>
        <w:bidi w:val="0"/>
        <w:rPr>
          <w:rFonts w:hint="eastAsia"/>
          <w:lang w:val="en-US" w:eastAsia="zh-CN"/>
        </w:rPr>
      </w:pPr>
    </w:p>
    <w:p w14:paraId="64A5B7E2">
      <w:pPr>
        <w:pStyle w:val="8"/>
        <w:spacing w:line="480" w:lineRule="auto"/>
        <w:ind w:firstLine="520" w:firstLineChars="200"/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10"/>
          <w:kern w:val="0"/>
          <w:sz w:val="24"/>
          <w:szCs w:val="24"/>
          <w:lang w:val="en-US" w:eastAsia="zh-CN" w:bidi="ar"/>
        </w:rPr>
        <w:t>我公司承诺，针对本项目提供增值服务如下：</w:t>
      </w:r>
    </w:p>
    <w:p w14:paraId="3566DDE1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6EEBD8A7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（内容自拟）</w:t>
      </w:r>
    </w:p>
    <w:p w14:paraId="6780434D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32CCDD1A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</w:p>
    <w:p w14:paraId="708BB84D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</w:p>
    <w:p w14:paraId="69AA4B70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</w:p>
    <w:p w14:paraId="219B6666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446F0D21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24D41EEA">
      <w:pPr>
        <w:pStyle w:val="5"/>
        <w:spacing w:before="120" w:beforeLines="50" w:beforeAutospacing="0" w:after="240" w:afterLines="100" w:afterAutospacing="0" w:line="360" w:lineRule="auto"/>
        <w:jc w:val="right"/>
        <w:rPr>
          <w:rFonts w:hint="eastAsia" w:ascii="仿宋" w:hAnsi="仿宋" w:eastAsia="仿宋" w:cs="仿宋"/>
          <w:szCs w:val="24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6B91F944">
      <w:pPr>
        <w:pStyle w:val="3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66B70B68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16DFF0A4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3B6EE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7619CF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0F31F9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10ED1F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77BA33F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CBA80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7B5BBD5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42D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919568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27879E3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A338336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1BC22828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741D6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5F9041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D185E9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CFD919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621F72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51E12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AE648E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D97E46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F792D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983AC1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C2AC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8B3EA1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5B013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3D04528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84D558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4568C15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4F20B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28A71C7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4C4DDDB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70E2B72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33794F5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57E041B8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52456AFF">
      <w:pPr>
        <w:rPr>
          <w:rFonts w:hint="eastAsia" w:ascii="仿宋" w:hAnsi="仿宋" w:eastAsia="仿宋" w:cs="仿宋"/>
          <w:sz w:val="24"/>
        </w:rPr>
      </w:pPr>
    </w:p>
    <w:p w14:paraId="7FCB4A9A">
      <w:pPr>
        <w:rPr>
          <w:rFonts w:hint="eastAsia" w:ascii="仿宋" w:hAnsi="仿宋" w:eastAsia="仿宋" w:cs="仿宋"/>
          <w:sz w:val="24"/>
        </w:rPr>
      </w:pPr>
    </w:p>
    <w:p w14:paraId="5E16FC30">
      <w:pPr>
        <w:rPr>
          <w:rFonts w:hint="eastAsia" w:ascii="仿宋" w:hAnsi="仿宋" w:eastAsia="仿宋" w:cs="仿宋"/>
          <w:sz w:val="24"/>
        </w:rPr>
      </w:pPr>
    </w:p>
    <w:p w14:paraId="0A175C2B">
      <w:pPr>
        <w:rPr>
          <w:rFonts w:hint="eastAsia" w:ascii="仿宋" w:hAnsi="仿宋" w:eastAsia="仿宋" w:cs="仿宋"/>
          <w:sz w:val="24"/>
        </w:rPr>
      </w:pPr>
    </w:p>
    <w:p w14:paraId="57068DE3">
      <w:pPr>
        <w:rPr>
          <w:rFonts w:hint="eastAsia" w:ascii="仿宋" w:hAnsi="仿宋" w:eastAsia="仿宋" w:cs="仿宋"/>
          <w:sz w:val="24"/>
        </w:rPr>
      </w:pPr>
    </w:p>
    <w:p w14:paraId="5E122C9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CCE380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28DB25D6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62619B82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2128D7F4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91A7B0B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</w:t>
      </w:r>
      <w:r>
        <w:rPr>
          <w:rFonts w:hint="eastAsia" w:ascii="仿宋" w:hAnsi="仿宋" w:eastAsia="仿宋" w:cs="仿宋"/>
          <w:bCs/>
          <w:lang w:val="en-US" w:eastAsia="zh-CN"/>
        </w:rPr>
        <w:t>其他</w:t>
      </w:r>
      <w:r>
        <w:rPr>
          <w:rFonts w:hint="eastAsia" w:ascii="仿宋" w:hAnsi="仿宋" w:eastAsia="仿宋" w:cs="仿宋"/>
          <w:bCs/>
        </w:rPr>
        <w:t>人员简历表</w:t>
      </w:r>
      <w:bookmarkEnd w:id="7"/>
    </w:p>
    <w:p w14:paraId="3C099888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7E59E56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113D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653D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FF4D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CD50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A5C2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4EA5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2B46A2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FB8BD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75A1DF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DD16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A1B4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42FB1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901B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B91C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7771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CC0C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26FC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56399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951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1D8D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130A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CD3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55B18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F0E4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EE0D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DC7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568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0B4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0542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51B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033C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7A3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C881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61F8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3F88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68E6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990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2AB6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425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4C4B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3594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082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ED8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53C24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8533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10F5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39C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71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26D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77859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59A90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8654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66BB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401D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682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746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DA9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8D09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950E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BFCC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482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C8E3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CEDC4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29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2F8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D8C547E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0CEDED0A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F4E4A14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654906F5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9848B2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0DB9DD36">
      <w:pPr>
        <w:jc w:val="right"/>
        <w:rPr>
          <w:rStyle w:val="9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9"/>
          <w:rFonts w:hint="eastAsia" w:ascii="仿宋" w:hAnsi="仿宋" w:eastAsia="仿宋" w:cs="仿宋"/>
          <w:b/>
        </w:rPr>
        <w:br w:type="page"/>
      </w:r>
    </w:p>
    <w:p w14:paraId="510B0DDE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1661393"/>
    <w:rsid w:val="122B3135"/>
    <w:rsid w:val="17B96A21"/>
    <w:rsid w:val="1C4E02A4"/>
    <w:rsid w:val="216A2494"/>
    <w:rsid w:val="24750259"/>
    <w:rsid w:val="26676169"/>
    <w:rsid w:val="27A213A4"/>
    <w:rsid w:val="325F6609"/>
    <w:rsid w:val="34813408"/>
    <w:rsid w:val="34B4541B"/>
    <w:rsid w:val="443C3BEA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5056FA"/>
    <w:rsid w:val="769D77EC"/>
    <w:rsid w:val="7D82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9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8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9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786</Words>
  <Characters>790</Characters>
  <Lines>0</Lines>
  <Paragraphs>0</Paragraphs>
  <TotalTime>6</TotalTime>
  <ScaleCrop>false</ScaleCrop>
  <LinksUpToDate>false</LinksUpToDate>
  <CharactersWithSpaces>1215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沈肖楠</cp:lastModifiedBy>
  <dcterms:modified xsi:type="dcterms:W3CDTF">2025-03-28T07:59:45Z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eyJoZGlkIjoiNjE3MTYwNTNmZDJhNDQ3YzkxNWI5MWFhZDA5NzE3MzciLCJ1c2VySWQiOiI1MTY0MDE0OTcifQ==</vt:lpwstr>
  </property>
</Properties>
</file>