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618FE">
      <w:pPr>
        <w:pStyle w:val="2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商务和技术响应偏离表</w:t>
      </w:r>
    </w:p>
    <w:p w14:paraId="700D2953"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表1、商务响应偏差表</w:t>
      </w:r>
    </w:p>
    <w:tbl>
      <w:tblPr>
        <w:tblStyle w:val="7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448"/>
        <w:gridCol w:w="2042"/>
      </w:tblGrid>
      <w:tr w14:paraId="65892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 w14:paraId="172357DA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1614" w:type="dxa"/>
            <w:vAlign w:val="center"/>
          </w:tcPr>
          <w:p w14:paraId="2CCEDFC4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商务条款</w:t>
            </w:r>
          </w:p>
        </w:tc>
        <w:tc>
          <w:tcPr>
            <w:tcW w:w="1680" w:type="dxa"/>
            <w:vAlign w:val="center"/>
          </w:tcPr>
          <w:p w14:paraId="5D53DADB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商务要求内容</w:t>
            </w:r>
          </w:p>
        </w:tc>
        <w:tc>
          <w:tcPr>
            <w:tcW w:w="2448" w:type="dxa"/>
            <w:vAlign w:val="center"/>
          </w:tcPr>
          <w:p w14:paraId="68E90019">
            <w:pPr>
              <w:pStyle w:val="5"/>
              <w:spacing w:line="480" w:lineRule="auto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响应文件响应商务内容</w:t>
            </w:r>
          </w:p>
        </w:tc>
        <w:tc>
          <w:tcPr>
            <w:tcW w:w="2042" w:type="dxa"/>
            <w:vAlign w:val="center"/>
          </w:tcPr>
          <w:p w14:paraId="679F7B68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2A9BD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2833649B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14" w:type="dxa"/>
          </w:tcPr>
          <w:p w14:paraId="2E2C08EA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sz w:val="24"/>
                <w:szCs w:val="24"/>
              </w:rPr>
              <w:t>工期</w:t>
            </w:r>
          </w:p>
        </w:tc>
        <w:tc>
          <w:tcPr>
            <w:tcW w:w="1680" w:type="dxa"/>
            <w:vAlign w:val="center"/>
          </w:tcPr>
          <w:p w14:paraId="747CC83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vAlign w:val="center"/>
          </w:tcPr>
          <w:p w14:paraId="0054F27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  <w:vAlign w:val="center"/>
          </w:tcPr>
          <w:p w14:paraId="5B2BA7E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F38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0F55088D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14" w:type="dxa"/>
          </w:tcPr>
          <w:p w14:paraId="33A6BDCB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sz w:val="24"/>
                <w:szCs w:val="24"/>
              </w:rPr>
              <w:t>质量标准</w:t>
            </w:r>
          </w:p>
        </w:tc>
        <w:tc>
          <w:tcPr>
            <w:tcW w:w="1680" w:type="dxa"/>
          </w:tcPr>
          <w:p w14:paraId="5ECEEF9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7E38E0B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039AF2C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2BC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62EAF0A0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14" w:type="dxa"/>
            <w:shd w:val="clear" w:color="auto" w:fill="auto"/>
          </w:tcPr>
          <w:p w14:paraId="3D4E0D23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sz w:val="24"/>
                <w:szCs w:val="24"/>
              </w:rPr>
              <w:t>工程地点</w:t>
            </w:r>
          </w:p>
        </w:tc>
        <w:tc>
          <w:tcPr>
            <w:tcW w:w="1680" w:type="dxa"/>
          </w:tcPr>
          <w:p w14:paraId="617AFED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124D7B5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31E92F0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40A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3CDD6CFB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14" w:type="dxa"/>
            <w:shd w:val="clear" w:color="auto" w:fill="auto"/>
          </w:tcPr>
          <w:p w14:paraId="2291E898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sz w:val="24"/>
                <w:szCs w:val="24"/>
              </w:rPr>
              <w:t>履约保证金</w:t>
            </w:r>
          </w:p>
        </w:tc>
        <w:tc>
          <w:tcPr>
            <w:tcW w:w="1680" w:type="dxa"/>
          </w:tcPr>
          <w:p w14:paraId="44EC8AD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0650C76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53ECB88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23A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67DC0C6E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14" w:type="dxa"/>
            <w:shd w:val="clear" w:color="auto" w:fill="auto"/>
          </w:tcPr>
          <w:p w14:paraId="4FAFDCDA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sz w:val="24"/>
                <w:szCs w:val="24"/>
              </w:rPr>
              <w:t>付款方式</w:t>
            </w:r>
          </w:p>
        </w:tc>
        <w:tc>
          <w:tcPr>
            <w:tcW w:w="1680" w:type="dxa"/>
          </w:tcPr>
          <w:p w14:paraId="674DBCA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6696959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365C605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E35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45A3799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1AE306C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67B0E48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04D8421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3B80529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98B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 w14:paraId="47181CB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3EC840D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33D5A94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612C8B2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2BCE462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02351EA">
      <w:pPr>
        <w:pStyle w:val="3"/>
        <w:ind w:firstLine="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如未明确标明负偏离或不满足（不响应）视为完全响应本项目商务条款要求。</w:t>
      </w:r>
    </w:p>
    <w:p w14:paraId="11E8FDFF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0A5C3A3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</w:p>
    <w:p w14:paraId="73E79730">
      <w:pPr>
        <w:adjustRightInd w:val="0"/>
        <w:snapToGrid w:val="0"/>
        <w:spacing w:line="48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6988AE17">
      <w:pPr>
        <w:adjustRightInd w:val="0"/>
        <w:snapToGrid w:val="0"/>
        <w:spacing w:line="480" w:lineRule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  年   月   日</w:t>
      </w:r>
    </w:p>
    <w:p w14:paraId="77A9A0C0">
      <w:pPr>
        <w:pStyle w:val="6"/>
        <w:ind w:firstLine="280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7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2443"/>
        <w:gridCol w:w="1621"/>
        <w:gridCol w:w="1614"/>
      </w:tblGrid>
      <w:tr w14:paraId="633D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6CBA7FE5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00255E0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磋商文件要求</w:t>
            </w:r>
          </w:p>
          <w:p w14:paraId="18A26B1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技术要求</w:t>
            </w:r>
          </w:p>
        </w:tc>
        <w:tc>
          <w:tcPr>
            <w:tcW w:w="2443" w:type="dxa"/>
            <w:vAlign w:val="center"/>
          </w:tcPr>
          <w:p w14:paraId="220770E6">
            <w:pPr>
              <w:pStyle w:val="5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 w14:paraId="53E83F71">
            <w:pPr>
              <w:pStyle w:val="5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技术内容</w:t>
            </w:r>
          </w:p>
        </w:tc>
        <w:tc>
          <w:tcPr>
            <w:tcW w:w="1621" w:type="dxa"/>
            <w:vAlign w:val="center"/>
          </w:tcPr>
          <w:p w14:paraId="11188CF4">
            <w:pPr>
              <w:pStyle w:val="5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614" w:type="dxa"/>
            <w:vAlign w:val="center"/>
          </w:tcPr>
          <w:p w14:paraId="4133E436">
            <w:pPr>
              <w:pStyle w:val="5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C34B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938" w:type="dxa"/>
          </w:tcPr>
          <w:p w14:paraId="0C118FA2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64" w:type="dxa"/>
            <w:vAlign w:val="center"/>
          </w:tcPr>
          <w:p w14:paraId="16081419"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</w:rPr>
              <w:t>为保证西安邮电大学长安校区西区体育馆南侧地块内（约9000㎡）的文物普探工作顺利进行，需将此地块内附着的树木迁移至西区西北角处的假山处，并保证90%以上成活率。</w:t>
            </w:r>
          </w:p>
        </w:tc>
        <w:tc>
          <w:tcPr>
            <w:tcW w:w="2443" w:type="dxa"/>
            <w:vAlign w:val="center"/>
          </w:tcPr>
          <w:p w14:paraId="063532D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  <w:vAlign w:val="center"/>
          </w:tcPr>
          <w:p w14:paraId="23C37C2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  <w:vAlign w:val="center"/>
          </w:tcPr>
          <w:p w14:paraId="1A5B06F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80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E5B8A6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0E9DFAB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1477B71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0E73604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3ACA5C1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475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60AEAFB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043C12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144F102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1A5658B0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3B1914F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F9A2BC">
      <w:pPr>
        <w:pStyle w:val="5"/>
        <w:ind w:firstLine="562" w:firstLineChars="20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请按磋商文件</w:t>
      </w:r>
      <w:r>
        <w:rPr>
          <w:rFonts w:hint="eastAsia" w:asciiTheme="minorEastAsia" w:hAnsiTheme="minorEastAsia" w:cstheme="minorEastAsia"/>
          <w:sz w:val="28"/>
          <w:szCs w:val="28"/>
        </w:rPr>
        <w:t>技术要求的内容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sz w:val="28"/>
          <w:szCs w:val="28"/>
        </w:rPr>
        <w:t>认真填写本表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。偏差说明填写：正偏离、符合或负偏离。</w:t>
      </w:r>
    </w:p>
    <w:p w14:paraId="6C468BD8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58F854DF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</w:p>
    <w:p w14:paraId="7619418D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188548D3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1440" w:right="1304" w:bottom="1440" w:left="1304" w:header="851" w:footer="992" w:gutter="0"/>
          <w:cols w:space="0" w:num="1"/>
          <w:docGrid w:type="lines" w:linePitch="325" w:charSpace="0"/>
        </w:sect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  年   月  日</w:t>
      </w:r>
    </w:p>
    <w:p w14:paraId="455F5D19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38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/>
      <w:b/>
      <w:bCs/>
      <w:kern w:val="0"/>
      <w:sz w:val="28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Body Text First Indent"/>
    <w:basedOn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2025-03-26T04:38:07Z</dcterms:created>
  <dc:creator>Administrator</dc:creator>
  <cp:lastModifiedBy>十五</cp:lastModifiedBy>
  <dcterms:modified xsi:type="dcterms:W3CDTF">2025-03-26T04:39:45Z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C4E225BFD38948CABF564B58A38A5AAA_12</vt:lpwstr>
  </property>
</Properties>
</file>