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175D6">
      <w:pPr>
        <w:jc w:val="center"/>
      </w:pPr>
      <w:bookmarkStart w:id="0" w:name="_GoBack"/>
      <w:r>
        <w:rPr>
          <w:rFonts w:hint="eastAsia"/>
          <w:sz w:val="24"/>
          <w:szCs w:val="24"/>
        </w:rPr>
        <w:t>苗木迁移方案</w:t>
      </w:r>
    </w:p>
    <w:bookmarkEnd w:id="0"/>
    <w:p w14:paraId="327291A2"/>
    <w:p w14:paraId="5100AC4D"/>
    <w:p w14:paraId="4AB5E627">
      <w:pPr>
        <w:rPr>
          <w:rFonts w:hint="eastAsia"/>
          <w:sz w:val="40"/>
          <w:szCs w:val="40"/>
          <w:lang w:val="en-US" w:eastAsia="zh-CN"/>
        </w:rPr>
      </w:pPr>
    </w:p>
    <w:p w14:paraId="583AFA8C">
      <w:pPr>
        <w:rPr>
          <w:rFonts w:hint="eastAsia"/>
          <w:sz w:val="40"/>
          <w:szCs w:val="40"/>
          <w:lang w:val="en-US" w:eastAsia="zh-CN"/>
        </w:rPr>
      </w:pPr>
    </w:p>
    <w:p w14:paraId="16799372">
      <w:pPr>
        <w:rPr>
          <w:rFonts w:hint="default" w:eastAsiaTheme="minor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供应商根据评审办法自行编写</w:t>
      </w:r>
    </w:p>
    <w:p w14:paraId="77783010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18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2025-03-26T04:36:36Z</dcterms:created>
  <dc:creator>Administrator</dc:creator>
  <cp:lastModifiedBy>十五</cp:lastModifiedBy>
  <dcterms:modified xsi:type="dcterms:W3CDTF">2025-03-26T04:38:14Z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648EEB49562445D1A345DAC5CC782400_12</vt:lpwstr>
  </property>
</Properties>
</file>