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D709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--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业绩</w:t>
      </w:r>
    </w:p>
    <w:p w14:paraId="413062E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  <w:bookmarkStart w:id="0" w:name="_GoBack"/>
      <w:bookmarkEnd w:id="0"/>
    </w:p>
    <w:p w14:paraId="41C166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YWI3YjkwMTMxODY0YjZjMDU1NGExYjcwYzUwMWEifQ=="/>
  </w:docVars>
  <w:rsids>
    <w:rsidRoot w:val="562542E0"/>
    <w:rsid w:val="00456976"/>
    <w:rsid w:val="00677ED1"/>
    <w:rsid w:val="00932EBF"/>
    <w:rsid w:val="00D53925"/>
    <w:rsid w:val="50D43A71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2024-08-12T08:21:22Z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C7DFA747C747477F91A4CD26ED3B4069_11</vt:lpwstr>
  </property>
</Properties>
</file>