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1A679">
      <w:pPr>
        <w:pStyle w:val="3"/>
        <w:keepNext/>
        <w:keepLines/>
        <w:pageBreakBefore/>
        <w:widowControl w:val="0"/>
        <w:numPr>
          <w:ilvl w:val="2"/>
          <w:numId w:val="0"/>
        </w:numPr>
        <w:kinsoku/>
        <w:wordWrap/>
        <w:overflowPunct/>
        <w:topLinePunct w:val="0"/>
        <w:autoSpaceDE/>
        <w:autoSpaceDN/>
        <w:bidi w:val="0"/>
        <w:adjustRightInd/>
        <w:snapToGrid/>
        <w:spacing w:before="0" w:after="0" w:line="360" w:lineRule="auto"/>
        <w:jc w:val="center"/>
        <w:textAlignment w:val="auto"/>
        <w:outlineLvl w:val="4"/>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供应商应提交的相关资格证明材料</w:t>
      </w:r>
    </w:p>
    <w:p w14:paraId="67567CAA">
      <w:pPr>
        <w:keepNext w:val="0"/>
        <w:keepLines w:val="0"/>
        <w:pageBreakBefore w:val="0"/>
        <w:widowControl/>
        <w:kinsoku/>
        <w:wordWrap/>
        <w:overflowPunct/>
        <w:topLinePunct w:val="0"/>
        <w:autoSpaceDE w:val="0"/>
        <w:autoSpaceDN w:val="0"/>
        <w:bidi w:val="0"/>
        <w:adjustRightInd/>
        <w:snapToGrid/>
        <w:spacing w:line="360" w:lineRule="auto"/>
        <w:jc w:val="left"/>
        <w:textAlignment w:val="auto"/>
        <w:rPr>
          <w:rFonts w:hint="eastAsia" w:ascii="宋体" w:hAnsi="宋体" w:eastAsia="宋体" w:cs="宋体"/>
          <w:highlight w:val="none"/>
        </w:rPr>
      </w:pPr>
      <w:r>
        <w:rPr>
          <w:rFonts w:hint="eastAsia" w:ascii="宋体" w:hAnsi="宋体" w:eastAsia="宋体" w:cs="宋体"/>
          <w:b/>
          <w:color w:val="000000"/>
          <w:sz w:val="24"/>
          <w:szCs w:val="24"/>
          <w:highlight w:val="none"/>
        </w:rPr>
        <w:t>以下资格审查资料在磋商响应文件中需提供加盖公章的复印件：</w:t>
      </w:r>
    </w:p>
    <w:p w14:paraId="6955D513">
      <w:pPr>
        <w:pStyle w:val="9"/>
        <w:keepNext w:val="0"/>
        <w:keepLines w:val="0"/>
        <w:pageBreakBefore w:val="0"/>
        <w:widowControl/>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000000"/>
          <w:spacing w:val="4"/>
          <w:sz w:val="24"/>
          <w:szCs w:val="24"/>
          <w:highlight w:val="none"/>
          <w:lang w:val="en-US" w:eastAsia="zh-CN" w:bidi="ar-SA"/>
        </w:rPr>
      </w:pPr>
      <w:r>
        <w:rPr>
          <w:rFonts w:hint="eastAsia" w:ascii="宋体" w:hAnsi="宋体" w:eastAsia="宋体" w:cs="宋体"/>
          <w:color w:val="000000"/>
          <w:spacing w:val="4"/>
          <w:sz w:val="24"/>
          <w:szCs w:val="24"/>
          <w:highlight w:val="none"/>
          <w:lang w:val="en-US" w:eastAsia="zh-CN" w:bidi="ar-SA"/>
        </w:rPr>
        <w:t>一、基本资格条件</w:t>
      </w:r>
    </w:p>
    <w:p w14:paraId="626E9D54">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1、具有独立承担民事责任能力的法人、其他组织或自然人，并出具合法有效的营业执照或事业单位法人证书等国家规定的相关证明，自然人参与的提供其身份证明书；</w:t>
      </w:r>
    </w:p>
    <w:p w14:paraId="40FD9BB7">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2、法定代表人授权书（附法定代表人、被授权人身份证复印件）及被授权人身份证原件（法定代表人直接参加招标，须提供法定代表人身份证明及身份证原件）；非法人单位参照执行；</w:t>
      </w:r>
    </w:p>
    <w:p w14:paraId="3DBBBC95">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14:paraId="1E3F1ABB">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4、税收缴纳证明：提供自2023年9月1日至今已缴纳的至少一个月的纳税证明或完税证明，纳税证明或完税证明上应有代收机构或税务机关的公章或业务专用章，依法免税的服务商应提供相关文件证明；</w:t>
      </w:r>
    </w:p>
    <w:p w14:paraId="4491387B">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5、社会保障资金缴纳证明：提供供应商2023年9月1日至今已缴存的任意一个月的社会保障资金缴存单据或社保机构开具的社会保险参保缴费情况证明；依法不需要缴纳社会保障资金的应提供相关文件证明；</w:t>
      </w:r>
    </w:p>
    <w:p w14:paraId="427CBDA9">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6、前三年内无重大违法记录：参加政府采购活动前3年内，在经营活动中没有重大违法记录；</w:t>
      </w:r>
    </w:p>
    <w:p w14:paraId="22FA1BD0">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7、供应商不得为中国执行信息公开网</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http://zxgk.court.gov.cn/shixin/</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中列入失信被执行人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“信用中国”网站重大税收违法</w:t>
      </w:r>
      <w:r>
        <w:rPr>
          <w:rFonts w:hint="eastAsia" w:ascii="宋体" w:hAnsi="宋体" w:eastAsia="宋体" w:cs="宋体"/>
          <w:sz w:val="24"/>
          <w:szCs w:val="24"/>
          <w:highlight w:val="none"/>
          <w:lang w:val="en-US" w:eastAsia="zh-CN"/>
        </w:rPr>
        <w:t>失信主体</w:t>
      </w:r>
      <w:r>
        <w:rPr>
          <w:rFonts w:hint="eastAsia" w:ascii="宋体" w:hAnsi="宋体" w:eastAsia="宋体" w:cs="宋体"/>
          <w:sz w:val="24"/>
          <w:szCs w:val="24"/>
          <w:highlight w:val="none"/>
        </w:rPr>
        <w:t>，不得为中国政府采购网（www.ccgp.gov.cn）政府采购严重违法失信行为记录名单中被财政部门禁止参加政府采购活动的</w:t>
      </w:r>
      <w:r>
        <w:rPr>
          <w:rFonts w:hint="eastAsia" w:ascii="宋体" w:hAnsi="宋体" w:eastAsia="宋体" w:cs="宋体"/>
          <w:sz w:val="24"/>
          <w:szCs w:val="24"/>
          <w:highlight w:val="none"/>
          <w:lang w:eastAsia="zh-CN"/>
        </w:rPr>
        <w:t>供应商；</w:t>
      </w:r>
    </w:p>
    <w:p w14:paraId="50D9A169">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书面声明：提供具有履行本合同所必需的设备和专业技术能力的声明；</w:t>
      </w:r>
    </w:p>
    <w:p w14:paraId="2B50DD06">
      <w:pPr>
        <w:pStyle w:val="9"/>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、控股管理关系：投标单位负责人为同一人或者存在控股、管理关系的不同单位，不得参加同一招标项目投标；</w:t>
      </w:r>
    </w:p>
    <w:p w14:paraId="177B1314">
      <w:pPr>
        <w:keepNext w:val="0"/>
        <w:keepLines w:val="0"/>
        <w:pageBreakBefore w:val="0"/>
        <w:kinsoku/>
        <w:wordWrap/>
        <w:overflowPunct/>
        <w:topLinePunct w:val="0"/>
        <w:bidi w:val="0"/>
        <w:adjustRightInd/>
        <w:snapToGrid/>
        <w:spacing w:line="360" w:lineRule="auto"/>
        <w:ind w:firstLine="480" w:firstLineChars="200"/>
        <w:textAlignment w:val="auto"/>
        <w:rPr>
          <w:rFonts w:hint="default" w:ascii="宋体" w:hAnsi="宋体" w:eastAsia="宋体" w:cs="宋体"/>
          <w:b/>
          <w:color w:val="000000"/>
          <w:sz w:val="24"/>
          <w:szCs w:val="24"/>
          <w:highlight w:val="none"/>
          <w:lang w:val="en-US" w:eastAsia="zh-CN"/>
        </w:rPr>
      </w:pPr>
      <w:r>
        <w:rPr>
          <w:rFonts w:hint="eastAsia" w:ascii="宋体" w:hAnsi="宋体" w:eastAsia="宋体" w:cs="宋体"/>
          <w:kern w:val="0"/>
          <w:sz w:val="24"/>
          <w:szCs w:val="24"/>
          <w:highlight w:val="none"/>
          <w:lang w:val="en-US" w:eastAsia="zh-CN"/>
        </w:rPr>
        <w:t>10、本项目不接受联合体磋商。</w:t>
      </w:r>
    </w:p>
    <w:p w14:paraId="58F6CA04">
      <w:pPr>
        <w:keepNext w:val="0"/>
        <w:keepLines w:val="0"/>
        <w:pageBreakBefore w:val="0"/>
        <w:kinsoku/>
        <w:wordWrap/>
        <w:overflowPunct/>
        <w:topLinePunct w:val="0"/>
        <w:bidi w:val="0"/>
        <w:adjustRightInd/>
        <w:snapToGrid/>
        <w:spacing w:line="360" w:lineRule="auto"/>
        <w:ind w:firstLine="482" w:firstLineChars="20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注：</w:t>
      </w:r>
      <w:r>
        <w:rPr>
          <w:rFonts w:hint="eastAsia" w:ascii="宋体" w:hAnsi="宋体" w:eastAsia="宋体" w:cs="宋体"/>
          <w:b/>
          <w:color w:val="000000"/>
          <w:sz w:val="24"/>
          <w:szCs w:val="24"/>
          <w:highlight w:val="none"/>
        </w:rPr>
        <w:t>后附相应格式的，按照相关格式进行提供。</w:t>
      </w:r>
    </w:p>
    <w:p w14:paraId="4AE391D6">
      <w:pPr>
        <w:keepNext w:val="0"/>
        <w:keepLines w:val="0"/>
        <w:pageBreakBefore w:val="0"/>
        <w:kinsoku/>
        <w:wordWrap/>
        <w:overflowPunct/>
        <w:topLinePunct w:val="0"/>
        <w:bidi w:val="0"/>
        <w:adjustRightInd/>
        <w:snapToGrid/>
        <w:spacing w:line="360" w:lineRule="auto"/>
        <w:jc w:val="left"/>
        <w:textAlignment w:val="auto"/>
        <w:rPr>
          <w:rFonts w:hint="eastAsia" w:ascii="宋体" w:hAnsi="宋体" w:eastAsia="宋体" w:cs="宋体"/>
          <w:b/>
          <w:color w:val="000000"/>
          <w:sz w:val="36"/>
          <w:szCs w:val="36"/>
          <w:highlight w:val="none"/>
        </w:rPr>
      </w:pPr>
      <w:r>
        <w:rPr>
          <w:rFonts w:hint="eastAsia" w:ascii="宋体" w:hAnsi="宋体" w:eastAsia="宋体" w:cs="宋体"/>
          <w:b/>
          <w:color w:val="000000"/>
          <w:sz w:val="36"/>
          <w:szCs w:val="36"/>
          <w:highlight w:val="none"/>
        </w:rPr>
        <w:br w:type="page"/>
      </w:r>
    </w:p>
    <w:p w14:paraId="4F4F8199">
      <w:pPr>
        <w:keepNext w:val="0"/>
        <w:keepLines w:val="0"/>
        <w:pageBreakBefore/>
        <w:widowControl w:val="0"/>
        <w:kinsoku/>
        <w:wordWrap/>
        <w:overflowPunct/>
        <w:topLinePunct w:val="0"/>
        <w:autoSpaceDE/>
        <w:autoSpaceDN/>
        <w:bidi w:val="0"/>
        <w:adjustRightInd/>
        <w:snapToGrid/>
        <w:spacing w:line="336" w:lineRule="auto"/>
        <w:jc w:val="left"/>
        <w:textAlignment w:val="auto"/>
        <w:rPr>
          <w:rFonts w:hint="eastAsia" w:ascii="宋体" w:hAnsi="宋体" w:eastAsia="宋体" w:cs="宋体"/>
          <w:b/>
          <w:bCs w:val="0"/>
          <w:color w:val="000000"/>
          <w:kern w:val="2"/>
          <w:sz w:val="32"/>
          <w:szCs w:val="32"/>
          <w:highlight w:val="none"/>
          <w:lang w:val="en-US" w:eastAsia="zh-CN" w:bidi="ar-SA"/>
        </w:rPr>
      </w:pPr>
      <w:r>
        <w:rPr>
          <w:rFonts w:hint="eastAsia" w:ascii="宋体" w:hAnsi="宋体" w:eastAsia="宋体" w:cs="宋体"/>
          <w:b/>
          <w:bCs w:val="0"/>
          <w:color w:val="000000"/>
          <w:kern w:val="2"/>
          <w:sz w:val="32"/>
          <w:szCs w:val="32"/>
          <w:highlight w:val="none"/>
          <w:lang w:val="en-US" w:eastAsia="zh-CN" w:bidi="ar-SA"/>
        </w:rPr>
        <w:t>附件1：</w:t>
      </w:r>
    </w:p>
    <w:p w14:paraId="527A0C43">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lang w:eastAsia="zh-CN"/>
        </w:rPr>
      </w:pPr>
      <w:r>
        <w:rPr>
          <w:rFonts w:hint="eastAsia" w:ascii="宋体" w:hAnsi="宋体" w:eastAsia="宋体" w:cs="宋体"/>
          <w:bCs w:val="0"/>
          <w:sz w:val="32"/>
          <w:szCs w:val="32"/>
          <w:highlight w:val="none"/>
        </w:rPr>
        <w:t>供应商无重大违法记录的书面声明</w:t>
      </w:r>
    </w:p>
    <w:p w14:paraId="7122E48A">
      <w:pPr>
        <w:spacing w:line="360" w:lineRule="auto"/>
        <w:rPr>
          <w:rFonts w:hint="eastAsia" w:ascii="宋体" w:hAnsi="宋体" w:eastAsia="宋体" w:cs="宋体"/>
          <w:b/>
          <w:color w:val="000000"/>
          <w:spacing w:val="4"/>
          <w:sz w:val="30"/>
          <w:szCs w:val="30"/>
          <w:highlight w:val="none"/>
          <w:u w:val="single"/>
        </w:rPr>
      </w:pPr>
    </w:p>
    <w:p w14:paraId="3C046E09">
      <w:pPr>
        <w:pStyle w:val="6"/>
        <w:spacing w:before="0" w:beforeAutospacing="0" w:after="0" w:afterAutospacing="0" w:line="360" w:lineRule="auto"/>
        <w:rPr>
          <w:rFonts w:hint="eastAsia" w:ascii="宋体" w:hAnsi="宋体" w:eastAsia="宋体" w:cs="宋体"/>
          <w:color w:val="000000"/>
          <w:highlight w:val="none"/>
        </w:rPr>
      </w:pPr>
      <w:r>
        <w:rPr>
          <w:rFonts w:hint="eastAsia" w:ascii="宋体" w:hAnsi="宋体" w:eastAsia="宋体" w:cs="宋体"/>
          <w:color w:val="000000"/>
          <w:highlight w:val="none"/>
        </w:rPr>
        <w:t>致</w:t>
      </w:r>
      <w:r>
        <w:rPr>
          <w:rFonts w:hint="eastAsia" w:ascii="宋体" w:hAnsi="宋体" w:eastAsia="宋体" w:cs="宋体"/>
          <w:color w:val="000000"/>
          <w:highlight w:val="none"/>
          <w:u w:val="single"/>
        </w:rPr>
        <w:t>（采购人/采购代理机构）</w:t>
      </w:r>
      <w:r>
        <w:rPr>
          <w:rFonts w:hint="eastAsia" w:ascii="宋体" w:hAnsi="宋体" w:eastAsia="宋体" w:cs="宋体"/>
          <w:color w:val="000000"/>
          <w:highlight w:val="none"/>
        </w:rPr>
        <w:t>：</w:t>
      </w:r>
    </w:p>
    <w:p w14:paraId="6D9DACB6">
      <w:pPr>
        <w:spacing w:before="240" w:beforeLines="100" w:after="120" w:afterLines="50" w:line="360" w:lineRule="auto"/>
        <w:ind w:firstLine="170"/>
        <w:rPr>
          <w:rFonts w:hint="eastAsia" w:ascii="宋体" w:hAnsi="宋体" w:eastAsia="宋体" w:cs="宋体"/>
          <w:color w:val="000000"/>
          <w:spacing w:val="4"/>
          <w:sz w:val="24"/>
          <w:szCs w:val="24"/>
          <w:highlight w:val="none"/>
        </w:rPr>
      </w:pPr>
      <w:r>
        <w:rPr>
          <w:rFonts w:hint="eastAsia" w:ascii="宋体" w:hAnsi="宋体" w:eastAsia="宋体" w:cs="宋体"/>
          <w:color w:val="000000"/>
          <w:spacing w:val="4"/>
          <w:sz w:val="24"/>
          <w:szCs w:val="24"/>
          <w:highlight w:val="none"/>
        </w:rPr>
        <w:t>（</w:t>
      </w:r>
      <w:r>
        <w:rPr>
          <w:rFonts w:hint="eastAsia" w:ascii="宋体" w:hAnsi="宋体" w:eastAsia="宋体" w:cs="宋体"/>
          <w:color w:val="000000"/>
          <w:spacing w:val="4"/>
          <w:sz w:val="24"/>
          <w:szCs w:val="24"/>
          <w:highlight w:val="none"/>
          <w:u w:val="single"/>
        </w:rPr>
        <w:t>供应商名称</w:t>
      </w:r>
      <w:r>
        <w:rPr>
          <w:rFonts w:hint="eastAsia" w:ascii="宋体" w:hAnsi="宋体" w:eastAsia="宋体" w:cs="宋体"/>
          <w:color w:val="000000"/>
          <w:spacing w:val="4"/>
          <w:sz w:val="24"/>
          <w:szCs w:val="24"/>
          <w:highlight w:val="none"/>
        </w:rPr>
        <w:t>）为在中华人民共和国境内合法注册并经营的机构。在此郑重声明，我公司在参与本次政府采购活动前3年内在经营活动中没有重大违法记录。</w:t>
      </w:r>
    </w:p>
    <w:p w14:paraId="1AE4F58F">
      <w:pPr>
        <w:spacing w:before="240" w:beforeLines="100" w:after="120" w:afterLines="50" w:line="360" w:lineRule="auto"/>
        <w:ind w:firstLine="170"/>
        <w:rPr>
          <w:rFonts w:hint="eastAsia" w:ascii="宋体" w:hAnsi="宋体" w:eastAsia="宋体" w:cs="宋体"/>
          <w:color w:val="000000"/>
          <w:spacing w:val="4"/>
          <w:sz w:val="24"/>
          <w:szCs w:val="24"/>
          <w:highlight w:val="none"/>
        </w:rPr>
      </w:pPr>
    </w:p>
    <w:p w14:paraId="63A1A099">
      <w:pPr>
        <w:spacing w:before="240" w:beforeLines="100" w:after="120" w:afterLines="50" w:line="360" w:lineRule="auto"/>
        <w:ind w:firstLine="170"/>
        <w:rPr>
          <w:rFonts w:hint="eastAsia" w:ascii="宋体" w:hAnsi="宋体" w:eastAsia="宋体" w:cs="宋体"/>
          <w:color w:val="000000"/>
          <w:spacing w:val="4"/>
          <w:sz w:val="24"/>
          <w:szCs w:val="24"/>
          <w:highlight w:val="none"/>
        </w:rPr>
      </w:pPr>
    </w:p>
    <w:p w14:paraId="1B7B1092">
      <w:pPr>
        <w:spacing w:line="440" w:lineRule="exact"/>
        <w:ind w:right="48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供应商名称（加盖单位公章）：</w:t>
      </w:r>
      <w:r>
        <w:rPr>
          <w:rFonts w:hint="eastAsia"/>
          <w:sz w:val="24"/>
          <w:szCs w:val="24"/>
          <w:highlight w:val="none"/>
          <w:u w:val="single"/>
          <w:lang w:val="en-US" w:eastAsia="zh-CN"/>
        </w:rPr>
        <w:t xml:space="preserve">              </w:t>
      </w:r>
    </w:p>
    <w:p w14:paraId="0A15D44F">
      <w:pPr>
        <w:spacing w:line="440" w:lineRule="exact"/>
        <w:ind w:right="480"/>
        <w:jc w:val="center"/>
        <w:rPr>
          <w:rFonts w:hint="eastAsia" w:ascii="宋体" w:hAnsi="宋体" w:eastAsia="宋体" w:cs="宋体"/>
          <w:color w:val="000000"/>
          <w:sz w:val="24"/>
          <w:highlight w:val="none"/>
        </w:rPr>
      </w:pPr>
    </w:p>
    <w:p w14:paraId="55B3A68B">
      <w:pPr>
        <w:spacing w:line="440" w:lineRule="exact"/>
        <w:ind w:right="48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日期：</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日</w:t>
      </w:r>
    </w:p>
    <w:p w14:paraId="61DE54EF">
      <w:pPr>
        <w:spacing w:line="440" w:lineRule="exact"/>
        <w:ind w:right="480"/>
        <w:jc w:val="center"/>
        <w:rPr>
          <w:rFonts w:hint="eastAsia" w:ascii="宋体" w:hAnsi="宋体" w:eastAsia="宋体" w:cs="宋体"/>
          <w:color w:val="000000"/>
          <w:kern w:val="0"/>
          <w:sz w:val="24"/>
          <w:highlight w:val="none"/>
        </w:rPr>
      </w:pPr>
    </w:p>
    <w:p w14:paraId="45EB73E0">
      <w:pPr>
        <w:widowControl/>
        <w:spacing w:line="360" w:lineRule="auto"/>
        <w:jc w:val="center"/>
        <w:rPr>
          <w:rFonts w:hint="eastAsia" w:ascii="宋体" w:hAnsi="宋体" w:eastAsia="宋体" w:cs="宋体"/>
          <w:color w:val="000000"/>
          <w:kern w:val="0"/>
          <w:sz w:val="24"/>
          <w:highlight w:val="none"/>
        </w:rPr>
        <w:sectPr>
          <w:pgSz w:w="11906" w:h="16838"/>
          <w:pgMar w:top="1587" w:right="1587" w:bottom="1587" w:left="1587" w:header="851" w:footer="992" w:gutter="0"/>
          <w:pgNumType w:fmt="decimal"/>
          <w:cols w:space="720" w:num="1"/>
        </w:sectPr>
      </w:pPr>
    </w:p>
    <w:p w14:paraId="4DA3F1AA">
      <w:pPr>
        <w:keepNext w:val="0"/>
        <w:keepLines w:val="0"/>
        <w:pageBreakBefore/>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000000"/>
          <w:kern w:val="2"/>
          <w:sz w:val="32"/>
          <w:szCs w:val="32"/>
          <w:highlight w:val="none"/>
          <w:lang w:val="en-US" w:eastAsia="zh-CN" w:bidi="ar-SA"/>
        </w:rPr>
      </w:pPr>
      <w:r>
        <w:rPr>
          <w:rFonts w:hint="eastAsia" w:ascii="宋体" w:hAnsi="宋体" w:eastAsia="宋体" w:cs="宋体"/>
          <w:b/>
          <w:bCs w:val="0"/>
          <w:color w:val="000000"/>
          <w:kern w:val="2"/>
          <w:sz w:val="32"/>
          <w:szCs w:val="32"/>
          <w:highlight w:val="none"/>
          <w:lang w:val="en-US" w:eastAsia="zh-CN" w:bidi="ar-SA"/>
        </w:rPr>
        <w:t>附件2：</w:t>
      </w:r>
    </w:p>
    <w:p w14:paraId="7F190BC9">
      <w:pPr>
        <w:adjustRightInd w:val="0"/>
        <w:snapToGrid w:val="0"/>
        <w:spacing w:line="360" w:lineRule="auto"/>
        <w:jc w:val="center"/>
        <w:rPr>
          <w:rFonts w:hint="eastAsia" w:ascii="宋体" w:hAnsi="宋体" w:eastAsia="宋体" w:cs="宋体"/>
          <w:b/>
          <w:color w:val="000000"/>
          <w:sz w:val="28"/>
          <w:szCs w:val="36"/>
          <w:highlight w:val="none"/>
        </w:rPr>
      </w:pPr>
    </w:p>
    <w:p w14:paraId="51B93D19">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履行合同所必需的设备和专业技术能力的说明及承诺</w:t>
      </w:r>
    </w:p>
    <w:p w14:paraId="2B0636CB">
      <w:pPr>
        <w:pStyle w:val="5"/>
        <w:adjustRightInd w:val="0"/>
        <w:snapToGrid w:val="0"/>
        <w:spacing w:line="360" w:lineRule="auto"/>
        <w:jc w:val="center"/>
        <w:outlineLvl w:val="9"/>
        <w:rPr>
          <w:rFonts w:hint="eastAsia" w:ascii="宋体" w:hAnsi="宋体" w:eastAsia="宋体" w:cs="宋体"/>
          <w:b/>
          <w:sz w:val="24"/>
          <w:szCs w:val="24"/>
          <w:highlight w:val="none"/>
        </w:rPr>
      </w:pPr>
    </w:p>
    <w:p w14:paraId="3B571042">
      <w:pPr>
        <w:spacing w:line="480" w:lineRule="auto"/>
        <w:outlineLvl w:val="9"/>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（采购人名称）：</w:t>
      </w:r>
    </w:p>
    <w:p w14:paraId="03AE804A">
      <w:pPr>
        <w:pStyle w:val="5"/>
        <w:adjustRightInd w:val="0"/>
        <w:snapToGrid w:val="0"/>
        <w:spacing w:line="480" w:lineRule="auto"/>
        <w:outlineLvl w:val="9"/>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于年月日在中华人民共和国境内</w:t>
      </w:r>
      <w:r>
        <w:rPr>
          <w:rFonts w:hint="eastAsia" w:ascii="宋体" w:hAnsi="宋体" w:eastAsia="宋体" w:cs="宋体"/>
          <w:spacing w:val="4"/>
          <w:sz w:val="24"/>
          <w:szCs w:val="24"/>
          <w:highlight w:val="none"/>
          <w:u w:val="single"/>
        </w:rPr>
        <w:t>（详细注册地址）</w:t>
      </w:r>
      <w:r>
        <w:rPr>
          <w:rFonts w:hint="eastAsia" w:ascii="宋体" w:hAnsi="宋体" w:eastAsia="宋体" w:cs="宋体"/>
          <w:spacing w:val="4"/>
          <w:sz w:val="24"/>
          <w:szCs w:val="24"/>
          <w:highlight w:val="none"/>
        </w:rPr>
        <w:t>合法注册并经营，公司主营业务为，营业（生产经营）面积为，现有员工数量为，其中与履行本合同相关的专业技术人员有（</w:t>
      </w:r>
      <w:r>
        <w:rPr>
          <w:rFonts w:hint="eastAsia" w:ascii="宋体" w:hAnsi="宋体" w:eastAsia="宋体" w:cs="宋体"/>
          <w:spacing w:val="4"/>
          <w:sz w:val="24"/>
          <w:szCs w:val="24"/>
          <w:highlight w:val="none"/>
          <w:u w:val="single"/>
        </w:rPr>
        <w:t>专业能力、数量</w:t>
      </w:r>
      <w:r>
        <w:rPr>
          <w:rFonts w:hint="eastAsia" w:ascii="宋体" w:hAnsi="宋体" w:eastAsia="宋体" w:cs="宋体"/>
          <w:spacing w:val="4"/>
          <w:sz w:val="24"/>
          <w:szCs w:val="24"/>
          <w:highlight w:val="none"/>
        </w:rPr>
        <w:t>），本公司郑重承诺，具有履行本合同所必需的设备和专业技术能力。</w:t>
      </w:r>
    </w:p>
    <w:p w14:paraId="734A8BFB">
      <w:pPr>
        <w:spacing w:line="360" w:lineRule="auto"/>
        <w:rPr>
          <w:rFonts w:hint="eastAsia" w:ascii="宋体" w:hAnsi="宋体" w:eastAsia="宋体" w:cs="宋体"/>
          <w:color w:val="000000"/>
          <w:sz w:val="24"/>
          <w:szCs w:val="24"/>
          <w:highlight w:val="none"/>
        </w:rPr>
      </w:pPr>
    </w:p>
    <w:p w14:paraId="54CC1C86">
      <w:pPr>
        <w:spacing w:line="360" w:lineRule="auto"/>
        <w:rPr>
          <w:rFonts w:hint="eastAsia" w:ascii="宋体" w:hAnsi="宋体" w:eastAsia="宋体" w:cs="宋体"/>
          <w:color w:val="000000"/>
          <w:sz w:val="24"/>
          <w:szCs w:val="24"/>
          <w:highlight w:val="none"/>
        </w:rPr>
      </w:pPr>
    </w:p>
    <w:p w14:paraId="5B11194E">
      <w:pPr>
        <w:spacing w:line="360" w:lineRule="auto"/>
        <w:rPr>
          <w:rFonts w:hint="eastAsia" w:ascii="宋体" w:hAnsi="宋体" w:eastAsia="宋体" w:cs="宋体"/>
          <w:color w:val="000000"/>
          <w:sz w:val="24"/>
          <w:szCs w:val="24"/>
          <w:highlight w:val="none"/>
        </w:rPr>
      </w:pPr>
    </w:p>
    <w:p w14:paraId="19DB0B9C">
      <w:pPr>
        <w:spacing w:before="78" w:line="219" w:lineRule="auto"/>
        <w:ind w:firstLine="2880" w:firstLineChars="1200"/>
        <w:jc w:val="both"/>
        <w:rPr>
          <w:rFonts w:hint="eastAsia" w:ascii="宋体" w:hAnsi="宋体" w:eastAsia="宋体" w:cs="宋体"/>
          <w:sz w:val="24"/>
          <w:szCs w:val="24"/>
          <w:highlight w:val="none"/>
        </w:rPr>
      </w:pPr>
      <w:r>
        <w:rPr>
          <w:rFonts w:hint="eastAsia" w:ascii="宋体" w:hAnsi="宋体" w:eastAsia="宋体" w:cs="宋体"/>
          <w:color w:val="000000"/>
          <w:sz w:val="24"/>
          <w:highlight w:val="none"/>
        </w:rPr>
        <w:t>供应商名称（加盖单位公章）：</w:t>
      </w:r>
      <w:r>
        <w:rPr>
          <w:rFonts w:hint="eastAsia"/>
          <w:sz w:val="24"/>
          <w:szCs w:val="24"/>
          <w:highlight w:val="none"/>
          <w:u w:val="single"/>
          <w:lang w:val="en-US" w:eastAsia="zh-CN"/>
        </w:rPr>
        <w:t xml:space="preserve">              </w:t>
      </w:r>
    </w:p>
    <w:p w14:paraId="09DEC305">
      <w:pPr>
        <w:spacing w:line="480" w:lineRule="auto"/>
        <w:ind w:right="480" w:firstLine="3360" w:firstLineChars="1400"/>
        <w:jc w:val="center"/>
        <w:rPr>
          <w:rFonts w:hint="eastAsia" w:ascii="宋体" w:hAnsi="宋体" w:eastAsia="宋体" w:cs="宋体"/>
          <w:color w:val="000000"/>
          <w:sz w:val="24"/>
          <w:szCs w:val="24"/>
          <w:highlight w:val="none"/>
        </w:rPr>
      </w:pPr>
    </w:p>
    <w:p w14:paraId="05D48F38">
      <w:pPr>
        <w:spacing w:line="480" w:lineRule="auto"/>
        <w:ind w:right="480" w:firstLine="3360" w:firstLineChars="1400"/>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日期：</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日</w:t>
      </w:r>
    </w:p>
    <w:p w14:paraId="45ABEC36">
      <w:pPr>
        <w:spacing w:line="360" w:lineRule="auto"/>
        <w:jc w:val="left"/>
        <w:rPr>
          <w:rFonts w:hint="eastAsia" w:ascii="宋体" w:hAnsi="宋体" w:eastAsia="宋体" w:cs="宋体"/>
          <w:b/>
          <w:color w:val="000000"/>
          <w:szCs w:val="21"/>
          <w:highlight w:val="none"/>
        </w:rPr>
      </w:pPr>
    </w:p>
    <w:p w14:paraId="6A8C3ED8">
      <w:pPr>
        <w:spacing w:line="360" w:lineRule="auto"/>
        <w:jc w:val="left"/>
        <w:rPr>
          <w:rFonts w:hint="eastAsia" w:ascii="宋体" w:hAnsi="宋体" w:eastAsia="宋体" w:cs="宋体"/>
          <w:b/>
          <w:color w:val="000000"/>
          <w:szCs w:val="21"/>
          <w:highlight w:val="none"/>
        </w:rPr>
      </w:pPr>
    </w:p>
    <w:p w14:paraId="534F9F64">
      <w:pPr>
        <w:spacing w:line="360" w:lineRule="auto"/>
        <w:jc w:val="left"/>
        <w:rPr>
          <w:rFonts w:hint="eastAsia" w:ascii="宋体" w:hAnsi="宋体" w:eastAsia="宋体" w:cs="宋体"/>
          <w:b/>
          <w:color w:val="000000"/>
          <w:szCs w:val="21"/>
          <w:highlight w:val="none"/>
        </w:rPr>
      </w:pPr>
    </w:p>
    <w:p w14:paraId="2FF38D98">
      <w:pPr>
        <w:spacing w:line="360" w:lineRule="auto"/>
        <w:jc w:val="left"/>
        <w:rPr>
          <w:rFonts w:hint="eastAsia" w:ascii="宋体" w:hAnsi="宋体" w:eastAsia="宋体" w:cs="宋体"/>
          <w:b/>
          <w:color w:val="000000"/>
          <w:szCs w:val="21"/>
          <w:highlight w:val="none"/>
        </w:rPr>
      </w:pPr>
    </w:p>
    <w:p w14:paraId="43832251">
      <w:pPr>
        <w:spacing w:line="360" w:lineRule="auto"/>
        <w:jc w:val="left"/>
        <w:rPr>
          <w:rFonts w:hint="eastAsia" w:ascii="宋体" w:hAnsi="宋体" w:eastAsia="宋体" w:cs="宋体"/>
          <w:b/>
          <w:color w:val="000000"/>
          <w:szCs w:val="21"/>
          <w:highlight w:val="none"/>
        </w:rPr>
      </w:pPr>
    </w:p>
    <w:p w14:paraId="6204BEA5">
      <w:pPr>
        <w:spacing w:line="360" w:lineRule="auto"/>
        <w:jc w:val="left"/>
        <w:rPr>
          <w:rFonts w:hint="eastAsia" w:ascii="宋体" w:hAnsi="宋体" w:eastAsia="宋体" w:cs="宋体"/>
          <w:b/>
          <w:color w:val="000000"/>
          <w:szCs w:val="21"/>
          <w:highlight w:val="none"/>
        </w:rPr>
      </w:pPr>
    </w:p>
    <w:p w14:paraId="5777CAB7">
      <w:pPr>
        <w:spacing w:line="360" w:lineRule="auto"/>
        <w:jc w:val="left"/>
        <w:rPr>
          <w:rFonts w:hint="eastAsia" w:ascii="宋体" w:hAnsi="宋体" w:eastAsia="宋体" w:cs="宋体"/>
          <w:b/>
          <w:color w:val="000000"/>
          <w:szCs w:val="21"/>
          <w:highlight w:val="none"/>
        </w:rPr>
      </w:pPr>
    </w:p>
    <w:p w14:paraId="404FAA22">
      <w:pPr>
        <w:spacing w:line="360" w:lineRule="auto"/>
        <w:jc w:val="left"/>
        <w:rPr>
          <w:rFonts w:hint="eastAsia" w:ascii="宋体" w:hAnsi="宋体" w:eastAsia="宋体" w:cs="宋体"/>
          <w:b/>
          <w:color w:val="000000"/>
          <w:szCs w:val="21"/>
          <w:highlight w:val="none"/>
        </w:rPr>
      </w:pPr>
    </w:p>
    <w:p w14:paraId="41AB6C17">
      <w:pPr>
        <w:keepNext w:val="0"/>
        <w:keepLines w:val="0"/>
        <w:pageBreakBefore/>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000000"/>
          <w:kern w:val="2"/>
          <w:sz w:val="32"/>
          <w:szCs w:val="32"/>
          <w:highlight w:val="none"/>
          <w:lang w:val="en-US" w:eastAsia="zh-CN" w:bidi="ar-SA"/>
        </w:rPr>
      </w:pPr>
      <w:r>
        <w:rPr>
          <w:rFonts w:hint="eastAsia" w:ascii="宋体" w:hAnsi="宋体" w:eastAsia="宋体" w:cs="宋体"/>
          <w:b/>
          <w:bCs w:val="0"/>
          <w:color w:val="000000"/>
          <w:kern w:val="2"/>
          <w:sz w:val="32"/>
          <w:szCs w:val="32"/>
          <w:highlight w:val="none"/>
          <w:lang w:val="en-US" w:eastAsia="zh-CN" w:bidi="ar-SA"/>
        </w:rPr>
        <w:t>附件3：</w:t>
      </w:r>
    </w:p>
    <w:p w14:paraId="415770E1">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lang w:eastAsia="zh-CN"/>
        </w:rPr>
        <w:t>（</w:t>
      </w:r>
      <w:r>
        <w:rPr>
          <w:rFonts w:hint="eastAsia" w:ascii="宋体" w:hAnsi="宋体" w:eastAsia="宋体" w:cs="宋体"/>
          <w:bCs w:val="0"/>
          <w:sz w:val="32"/>
          <w:szCs w:val="32"/>
          <w:highlight w:val="none"/>
          <w:lang w:val="en-US" w:eastAsia="zh-CN"/>
        </w:rPr>
        <w:t>一</w:t>
      </w:r>
      <w:r>
        <w:rPr>
          <w:rFonts w:hint="eastAsia" w:ascii="宋体" w:hAnsi="宋体" w:eastAsia="宋体" w:cs="宋体"/>
          <w:bCs w:val="0"/>
          <w:sz w:val="32"/>
          <w:szCs w:val="32"/>
          <w:highlight w:val="none"/>
          <w:lang w:eastAsia="zh-CN"/>
        </w:rPr>
        <w:t>）</w:t>
      </w:r>
      <w:r>
        <w:rPr>
          <w:rFonts w:hint="eastAsia" w:ascii="宋体" w:hAnsi="宋体" w:eastAsia="宋体" w:cs="宋体"/>
          <w:bCs w:val="0"/>
          <w:sz w:val="32"/>
          <w:szCs w:val="32"/>
          <w:highlight w:val="none"/>
        </w:rPr>
        <w:t>法定代表人身份证明</w:t>
      </w:r>
    </w:p>
    <w:p w14:paraId="21BB86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20" w:firstLineChars="200"/>
        <w:textAlignment w:val="auto"/>
        <w:rPr>
          <w:rFonts w:hint="eastAsia" w:ascii="宋体" w:hAnsi="宋体" w:eastAsia="宋体" w:cs="宋体"/>
          <w:highlight w:val="none"/>
        </w:rPr>
      </w:pPr>
    </w:p>
    <w:p w14:paraId="01B63574">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pacing w:val="-3"/>
          <w:position w:val="17"/>
          <w:sz w:val="24"/>
          <w:szCs w:val="24"/>
          <w:highlight w:val="none"/>
          <w:lang w:eastAsia="zh-CN"/>
        </w:rPr>
        <w:t>供应商</w:t>
      </w:r>
      <w:r>
        <w:rPr>
          <w:rFonts w:hint="eastAsia" w:ascii="宋体" w:hAnsi="宋体" w:eastAsia="宋体" w:cs="宋体"/>
          <w:spacing w:val="-3"/>
          <w:position w:val="17"/>
          <w:sz w:val="24"/>
          <w:szCs w:val="24"/>
          <w:highlight w:val="none"/>
        </w:rPr>
        <w:t>名称：</w:t>
      </w:r>
      <w:r>
        <w:rPr>
          <w:rFonts w:hint="eastAsia" w:ascii="宋体" w:hAnsi="宋体" w:eastAsia="宋体" w:cs="宋体"/>
          <w:spacing w:val="-3"/>
          <w:position w:val="17"/>
          <w:sz w:val="24"/>
          <w:szCs w:val="24"/>
          <w:highlight w:val="none"/>
          <w:u w:val="single"/>
          <w:lang w:val="en-US" w:eastAsia="zh-CN"/>
        </w:rPr>
        <w:t xml:space="preserve">              </w:t>
      </w:r>
    </w:p>
    <w:p w14:paraId="6EBCDCE2">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default" w:ascii="宋体" w:hAnsi="宋体" w:eastAsia="宋体" w:cs="宋体"/>
          <w:spacing w:val="-3"/>
          <w:position w:val="17"/>
          <w:sz w:val="24"/>
          <w:szCs w:val="24"/>
          <w:highlight w:val="none"/>
          <w:lang w:val="en-US" w:eastAsia="zh-CN"/>
        </w:rPr>
      </w:pPr>
      <w:r>
        <w:rPr>
          <w:rFonts w:hint="eastAsia" w:ascii="宋体" w:hAnsi="宋体" w:eastAsia="宋体" w:cs="宋体"/>
          <w:spacing w:val="-3"/>
          <w:position w:val="17"/>
          <w:sz w:val="24"/>
          <w:szCs w:val="24"/>
          <w:highlight w:val="none"/>
        </w:rPr>
        <w:t>单位性质：</w:t>
      </w:r>
      <w:r>
        <w:rPr>
          <w:rFonts w:hint="eastAsia" w:ascii="宋体" w:hAnsi="宋体" w:eastAsia="宋体" w:cs="宋体"/>
          <w:spacing w:val="-3"/>
          <w:position w:val="17"/>
          <w:sz w:val="24"/>
          <w:szCs w:val="24"/>
          <w:highlight w:val="none"/>
          <w:u w:val="single"/>
          <w:lang w:val="en-US" w:eastAsia="zh-CN"/>
        </w:rPr>
        <w:t xml:space="preserve">                </w:t>
      </w:r>
    </w:p>
    <w:p w14:paraId="4BE70C8F">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u w:val="single"/>
        </w:rPr>
      </w:pPr>
      <w:r>
        <w:rPr>
          <w:rFonts w:hint="eastAsia" w:ascii="宋体" w:hAnsi="宋体" w:eastAsia="宋体" w:cs="宋体"/>
          <w:spacing w:val="-3"/>
          <w:position w:val="17"/>
          <w:sz w:val="24"/>
          <w:szCs w:val="24"/>
          <w:highlight w:val="none"/>
        </w:rPr>
        <w:t>地址：</w:t>
      </w:r>
      <w:r>
        <w:rPr>
          <w:rFonts w:hint="eastAsia" w:ascii="宋体" w:hAnsi="宋体" w:eastAsia="宋体" w:cs="宋体"/>
          <w:spacing w:val="-3"/>
          <w:position w:val="17"/>
          <w:sz w:val="24"/>
          <w:szCs w:val="24"/>
          <w:highlight w:val="none"/>
          <w:u w:val="single"/>
          <w:lang w:val="en-US" w:eastAsia="zh-CN"/>
        </w:rPr>
        <w:t xml:space="preserve">                    </w:t>
      </w:r>
    </w:p>
    <w:p w14:paraId="20F8FAA7">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rPr>
      </w:pPr>
      <w:r>
        <w:rPr>
          <w:rFonts w:hint="eastAsia" w:ascii="宋体" w:hAnsi="宋体" w:eastAsia="宋体" w:cs="宋体"/>
          <w:spacing w:val="-3"/>
          <w:position w:val="17"/>
          <w:sz w:val="24"/>
          <w:szCs w:val="24"/>
          <w:highlight w:val="none"/>
        </w:rPr>
        <w:t>成立时间：</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年</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月</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日</w:t>
      </w:r>
    </w:p>
    <w:p w14:paraId="1EB1C3E3">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default" w:ascii="宋体" w:hAnsi="宋体" w:eastAsia="宋体" w:cs="宋体"/>
          <w:spacing w:val="-3"/>
          <w:position w:val="17"/>
          <w:sz w:val="24"/>
          <w:szCs w:val="24"/>
          <w:highlight w:val="none"/>
          <w:lang w:val="en-US" w:eastAsia="zh-CN"/>
        </w:rPr>
      </w:pPr>
      <w:r>
        <w:rPr>
          <w:rFonts w:hint="eastAsia" w:ascii="宋体" w:hAnsi="宋体" w:eastAsia="宋体" w:cs="宋体"/>
          <w:spacing w:val="-3"/>
          <w:position w:val="17"/>
          <w:sz w:val="24"/>
          <w:szCs w:val="24"/>
          <w:highlight w:val="none"/>
        </w:rPr>
        <w:t>经营期限：</w:t>
      </w:r>
      <w:r>
        <w:rPr>
          <w:rFonts w:hint="eastAsia" w:ascii="宋体" w:hAnsi="宋体" w:eastAsia="宋体" w:cs="宋体"/>
          <w:spacing w:val="-3"/>
          <w:position w:val="17"/>
          <w:sz w:val="24"/>
          <w:szCs w:val="24"/>
          <w:highlight w:val="none"/>
          <w:u w:val="single"/>
          <w:lang w:val="en-US" w:eastAsia="zh-CN"/>
        </w:rPr>
        <w:t xml:space="preserve">                </w:t>
      </w:r>
    </w:p>
    <w:p w14:paraId="43E248AB">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pacing w:val="-3"/>
          <w:position w:val="17"/>
          <w:sz w:val="24"/>
          <w:szCs w:val="24"/>
          <w:highlight w:val="none"/>
        </w:rPr>
      </w:pPr>
      <w:r>
        <w:rPr>
          <w:rFonts w:hint="eastAsia" w:ascii="宋体" w:hAnsi="宋体" w:eastAsia="宋体" w:cs="宋体"/>
          <w:spacing w:val="-3"/>
          <w:position w:val="17"/>
          <w:sz w:val="24"/>
          <w:szCs w:val="24"/>
          <w:highlight w:val="none"/>
        </w:rPr>
        <w:t>姓名：</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性别：</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年龄：</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职务：</w:t>
      </w:r>
      <w:r>
        <w:rPr>
          <w:rFonts w:hint="eastAsia" w:ascii="宋体" w:hAnsi="宋体" w:eastAsia="宋体" w:cs="宋体"/>
          <w:spacing w:val="-3"/>
          <w:position w:val="17"/>
          <w:sz w:val="24"/>
          <w:szCs w:val="24"/>
          <w:highlight w:val="none"/>
          <w:u w:val="single"/>
          <w:lang w:val="en-US" w:eastAsia="zh-CN"/>
        </w:rPr>
        <w:t xml:space="preserve">      </w:t>
      </w:r>
      <w:r>
        <w:rPr>
          <w:rFonts w:hint="eastAsia" w:ascii="宋体" w:hAnsi="宋体" w:eastAsia="宋体" w:cs="宋体"/>
          <w:spacing w:val="-3"/>
          <w:position w:val="17"/>
          <w:sz w:val="24"/>
          <w:szCs w:val="24"/>
          <w:highlight w:val="none"/>
        </w:rPr>
        <w:t>系</w:t>
      </w:r>
      <w:r>
        <w:rPr>
          <w:rFonts w:hint="eastAsia" w:ascii="宋体" w:hAnsi="宋体" w:eastAsia="宋体" w:cs="宋体"/>
          <w:spacing w:val="-3"/>
          <w:position w:val="17"/>
          <w:sz w:val="24"/>
          <w:szCs w:val="24"/>
          <w:highlight w:val="none"/>
          <w:u w:val="single"/>
        </w:rPr>
        <w:t>（</w:t>
      </w:r>
      <w:r>
        <w:rPr>
          <w:rFonts w:hint="eastAsia" w:ascii="宋体" w:hAnsi="宋体" w:eastAsia="宋体" w:cs="宋体"/>
          <w:spacing w:val="-3"/>
          <w:position w:val="17"/>
          <w:sz w:val="24"/>
          <w:szCs w:val="24"/>
          <w:highlight w:val="none"/>
          <w:u w:val="single"/>
          <w:lang w:val="en-US" w:eastAsia="zh-CN"/>
        </w:rPr>
        <w:t>供应商</w:t>
      </w:r>
      <w:r>
        <w:rPr>
          <w:rFonts w:hint="eastAsia" w:ascii="宋体" w:hAnsi="宋体" w:eastAsia="宋体" w:cs="宋体"/>
          <w:spacing w:val="-3"/>
          <w:position w:val="17"/>
          <w:sz w:val="24"/>
          <w:szCs w:val="24"/>
          <w:highlight w:val="none"/>
          <w:u w:val="single"/>
        </w:rPr>
        <w:t>名称）</w:t>
      </w:r>
      <w:r>
        <w:rPr>
          <w:rFonts w:hint="eastAsia" w:ascii="宋体" w:hAnsi="宋体" w:eastAsia="宋体" w:cs="宋体"/>
          <w:spacing w:val="-3"/>
          <w:position w:val="17"/>
          <w:sz w:val="24"/>
          <w:szCs w:val="24"/>
          <w:highlight w:val="none"/>
        </w:rPr>
        <w:t>的法定代表人。</w:t>
      </w:r>
    </w:p>
    <w:p w14:paraId="5E5C5EC6">
      <w:pPr>
        <w:keepNext w:val="0"/>
        <w:keepLines w:val="0"/>
        <w:pageBreakBefore w:val="0"/>
        <w:widowControl w:val="0"/>
        <w:kinsoku/>
        <w:wordWrap/>
        <w:overflowPunct/>
        <w:topLinePunct w:val="0"/>
        <w:autoSpaceDE/>
        <w:autoSpaceDN/>
        <w:bidi w:val="0"/>
        <w:adjustRightInd/>
        <w:snapToGrid/>
        <w:spacing w:line="360" w:lineRule="auto"/>
        <w:ind w:left="0" w:firstLine="472" w:firstLineChars="200"/>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特此证明。</w:t>
      </w:r>
    </w:p>
    <w:p w14:paraId="389AB43E">
      <w:pPr>
        <w:pStyle w:val="4"/>
        <w:spacing w:line="244" w:lineRule="auto"/>
        <w:rPr>
          <w:rFonts w:hint="eastAsia" w:ascii="宋体" w:hAnsi="宋体" w:eastAsia="宋体" w:cs="宋体"/>
          <w:highlight w:val="none"/>
        </w:rPr>
      </w:pPr>
    </w:p>
    <w:p w14:paraId="5B605ED5">
      <w:pPr>
        <w:pStyle w:val="4"/>
        <w:spacing w:line="244" w:lineRule="auto"/>
        <w:rPr>
          <w:rFonts w:hint="eastAsia" w:ascii="宋体" w:hAnsi="宋体" w:eastAsia="宋体" w:cs="宋体"/>
          <w:highlight w:val="none"/>
        </w:rPr>
      </w:pPr>
    </w:p>
    <w:p w14:paraId="76F81F7F">
      <w:pPr>
        <w:pStyle w:val="4"/>
        <w:spacing w:line="244" w:lineRule="auto"/>
        <w:rPr>
          <w:rFonts w:hint="eastAsia" w:ascii="宋体" w:hAnsi="宋体" w:eastAsia="宋体" w:cs="宋体"/>
          <w:highlight w:val="none"/>
        </w:rPr>
      </w:pPr>
    </w:p>
    <w:p w14:paraId="3E452D43">
      <w:pPr>
        <w:pStyle w:val="4"/>
        <w:spacing w:line="245" w:lineRule="auto"/>
        <w:rPr>
          <w:rFonts w:hint="eastAsia" w:ascii="宋体" w:hAnsi="宋体" w:eastAsia="宋体" w:cs="宋体"/>
          <w:highlight w:val="none"/>
        </w:rPr>
      </w:pPr>
    </w:p>
    <w:p w14:paraId="0902E6B2">
      <w:pPr>
        <w:pStyle w:val="4"/>
        <w:spacing w:line="245" w:lineRule="auto"/>
        <w:rPr>
          <w:rFonts w:hint="eastAsia" w:ascii="宋体" w:hAnsi="宋体" w:eastAsia="宋体" w:cs="宋体"/>
          <w:highlight w:val="none"/>
        </w:rPr>
      </w:pPr>
    </w:p>
    <w:p w14:paraId="4EDE507A">
      <w:pPr>
        <w:pStyle w:val="4"/>
        <w:spacing w:line="245" w:lineRule="auto"/>
        <w:rPr>
          <w:rFonts w:hint="eastAsia" w:ascii="宋体" w:hAnsi="宋体" w:eastAsia="宋体" w:cs="宋体"/>
          <w:highlight w:val="none"/>
        </w:rPr>
      </w:pPr>
    </w:p>
    <w:p w14:paraId="772A97F8">
      <w:pPr>
        <w:pStyle w:val="4"/>
        <w:spacing w:line="245" w:lineRule="auto"/>
        <w:rPr>
          <w:rFonts w:hint="eastAsia" w:ascii="宋体" w:hAnsi="宋体" w:eastAsia="宋体" w:cs="宋体"/>
          <w:highlight w:val="none"/>
        </w:rPr>
      </w:pPr>
    </w:p>
    <w:p w14:paraId="4AE051E5">
      <w:pPr>
        <w:spacing w:before="78" w:line="219" w:lineRule="auto"/>
        <w:ind w:firstLine="2880" w:firstLineChars="1200"/>
        <w:jc w:val="both"/>
        <w:rPr>
          <w:rFonts w:hint="eastAsia" w:ascii="宋体" w:hAnsi="宋体" w:eastAsia="宋体" w:cs="宋体"/>
          <w:sz w:val="24"/>
          <w:szCs w:val="24"/>
          <w:highlight w:val="none"/>
        </w:rPr>
      </w:pPr>
      <w:r>
        <w:rPr>
          <w:rFonts w:hint="eastAsia" w:ascii="宋体" w:hAnsi="宋体" w:eastAsia="宋体" w:cs="宋体"/>
          <w:color w:val="000000"/>
          <w:sz w:val="24"/>
          <w:highlight w:val="none"/>
        </w:rPr>
        <w:t>供应商名称（加盖单位公章）：</w:t>
      </w:r>
      <w:r>
        <w:rPr>
          <w:rFonts w:hint="eastAsia"/>
          <w:sz w:val="24"/>
          <w:szCs w:val="24"/>
          <w:highlight w:val="none"/>
          <w:u w:val="single"/>
          <w:lang w:val="en-US" w:eastAsia="zh-CN"/>
        </w:rPr>
        <w:t xml:space="preserve">              </w:t>
      </w:r>
    </w:p>
    <w:p w14:paraId="408F5BFF">
      <w:pPr>
        <w:pStyle w:val="4"/>
        <w:spacing w:line="284" w:lineRule="auto"/>
        <w:jc w:val="both"/>
        <w:rPr>
          <w:rFonts w:hint="eastAsia" w:ascii="宋体" w:hAnsi="宋体" w:eastAsia="宋体" w:cs="宋体"/>
          <w:highlight w:val="none"/>
        </w:rPr>
      </w:pPr>
    </w:p>
    <w:p w14:paraId="72B43E5E">
      <w:pPr>
        <w:spacing w:before="78" w:line="219" w:lineRule="auto"/>
        <w:ind w:left="4049"/>
        <w:jc w:val="center"/>
        <w:rPr>
          <w:rFonts w:hint="eastAsia" w:ascii="宋体" w:hAnsi="宋体" w:eastAsia="宋体" w:cs="宋体"/>
          <w:sz w:val="24"/>
          <w:szCs w:val="24"/>
          <w:highlight w:val="none"/>
        </w:rPr>
      </w:pPr>
      <w:r>
        <w:rPr>
          <w:rFonts w:hint="eastAsia" w:ascii="宋体" w:hAnsi="宋体" w:eastAsia="宋体" w:cs="宋体"/>
          <w:spacing w:val="-15"/>
          <w:sz w:val="24"/>
          <w:szCs w:val="24"/>
          <w:highlight w:val="none"/>
          <w:lang w:val="en-US" w:eastAsia="zh-CN"/>
        </w:rPr>
        <w:t xml:space="preserve">    </w:t>
      </w:r>
      <w:r>
        <w:rPr>
          <w:rFonts w:hint="eastAsia" w:ascii="宋体" w:hAnsi="宋体" w:eastAsia="宋体" w:cs="宋体"/>
          <w:spacing w:val="-15"/>
          <w:sz w:val="24"/>
          <w:szCs w:val="24"/>
          <w:highlight w:val="none"/>
        </w:rPr>
        <w:t>日期：</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日</w:t>
      </w:r>
    </w:p>
    <w:p w14:paraId="045907FF">
      <w:pPr>
        <w:pStyle w:val="2"/>
        <w:numPr>
          <w:ilvl w:val="0"/>
          <w:numId w:val="2"/>
        </w:numPr>
        <w:jc w:val="right"/>
        <w:rPr>
          <w:rFonts w:hint="eastAsia" w:ascii="宋体" w:hAnsi="宋体" w:eastAsia="宋体" w:cs="宋体"/>
          <w:szCs w:val="21"/>
          <w:highlight w:val="none"/>
        </w:rPr>
        <w:sectPr>
          <w:pgSz w:w="11906" w:h="16838"/>
          <w:pgMar w:top="1587" w:right="1587" w:bottom="1587" w:left="1587" w:header="720" w:footer="720" w:gutter="0"/>
          <w:pgNumType w:fmt="decimal"/>
          <w:cols w:space="0" w:num="1"/>
          <w:titlePg/>
        </w:sectPr>
      </w:pPr>
    </w:p>
    <w:p w14:paraId="6C93354B">
      <w:pPr>
        <w:keepNext w:val="0"/>
        <w:keepLines w:val="0"/>
        <w:pageBreakBefore/>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val="0"/>
          <w:color w:val="000000"/>
          <w:kern w:val="2"/>
          <w:sz w:val="32"/>
          <w:szCs w:val="32"/>
          <w:highlight w:val="none"/>
          <w:lang w:val="en-US" w:eastAsia="zh-CN" w:bidi="ar-SA"/>
        </w:rPr>
      </w:pPr>
      <w:r>
        <w:rPr>
          <w:rFonts w:hint="eastAsia" w:ascii="宋体" w:hAnsi="宋体" w:eastAsia="宋体" w:cs="宋体"/>
          <w:b/>
          <w:bCs w:val="0"/>
          <w:color w:val="000000"/>
          <w:kern w:val="2"/>
          <w:sz w:val="32"/>
          <w:szCs w:val="32"/>
          <w:highlight w:val="none"/>
          <w:lang w:val="en-US" w:eastAsia="zh-CN" w:bidi="ar-SA"/>
        </w:rPr>
        <w:t>附件4：</w:t>
      </w:r>
    </w:p>
    <w:p w14:paraId="3875D069">
      <w:pPr>
        <w:keepNext/>
        <w:keepLines/>
        <w:pageBreakBefore w:val="0"/>
        <w:widowControl w:val="0"/>
        <w:numPr>
          <w:ilvl w:val="2"/>
          <w:numId w:val="0"/>
        </w:numPr>
        <w:kinsoku/>
        <w:wordWrap/>
        <w:overflowPunct/>
        <w:topLinePunct w:val="0"/>
        <w:autoSpaceDE/>
        <w:autoSpaceDN/>
        <w:bidi w:val="0"/>
        <w:adjustRightInd/>
        <w:snapToGrid/>
        <w:jc w:val="center"/>
        <w:textAlignment w:val="auto"/>
        <w:outlineLvl w:val="9"/>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法定代表人授权书</w:t>
      </w:r>
    </w:p>
    <w:p w14:paraId="61C7A3D7">
      <w:pPr>
        <w:pStyle w:val="4"/>
        <w:spacing w:line="297" w:lineRule="auto"/>
        <w:rPr>
          <w:rFonts w:hint="eastAsia" w:ascii="宋体" w:hAnsi="宋体" w:eastAsia="宋体" w:cs="宋体"/>
          <w:highlight w:val="none"/>
        </w:rPr>
      </w:pPr>
    </w:p>
    <w:p w14:paraId="0E300AD4">
      <w:pPr>
        <w:spacing w:before="78" w:line="359" w:lineRule="auto"/>
        <w:ind w:right="9" w:firstLine="484" w:firstLineChars="200"/>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本授权委托书声明：我</w:t>
      </w:r>
      <w:r>
        <w:rPr>
          <w:rFonts w:hint="eastAsia" w:ascii="宋体" w:hAnsi="宋体" w:eastAsia="宋体" w:cs="宋体"/>
          <w:spacing w:val="1"/>
          <w:sz w:val="24"/>
          <w:szCs w:val="24"/>
          <w:highlight w:val="none"/>
          <w:u w:val="single" w:color="auto"/>
        </w:rPr>
        <w:t>（姓名）</w:t>
      </w:r>
      <w:r>
        <w:rPr>
          <w:rFonts w:hint="eastAsia" w:ascii="宋体" w:hAnsi="宋体" w:eastAsia="宋体" w:cs="宋体"/>
          <w:spacing w:val="1"/>
          <w:sz w:val="24"/>
          <w:szCs w:val="24"/>
          <w:highlight w:val="none"/>
        </w:rPr>
        <w:t>系</w:t>
      </w:r>
      <w:r>
        <w:rPr>
          <w:rFonts w:hint="eastAsia" w:ascii="宋体" w:hAnsi="宋体" w:eastAsia="宋体" w:cs="宋体"/>
          <w:spacing w:val="1"/>
          <w:sz w:val="24"/>
          <w:szCs w:val="24"/>
          <w:highlight w:val="none"/>
          <w:u w:val="single" w:color="auto"/>
        </w:rPr>
        <w:t>（</w:t>
      </w:r>
      <w:r>
        <w:rPr>
          <w:rFonts w:hint="eastAsia" w:ascii="宋体" w:hAnsi="宋体" w:eastAsia="宋体" w:cs="宋体"/>
          <w:spacing w:val="1"/>
          <w:sz w:val="24"/>
          <w:szCs w:val="24"/>
          <w:highlight w:val="none"/>
          <w:u w:val="single" w:color="auto"/>
          <w:lang w:eastAsia="zh-CN"/>
        </w:rPr>
        <w:t>供应商</w:t>
      </w:r>
      <w:r>
        <w:rPr>
          <w:rFonts w:hint="eastAsia" w:ascii="宋体" w:hAnsi="宋体" w:eastAsia="宋体" w:cs="宋体"/>
          <w:spacing w:val="1"/>
          <w:sz w:val="24"/>
          <w:szCs w:val="24"/>
          <w:highlight w:val="none"/>
          <w:u w:val="single" w:color="auto"/>
        </w:rPr>
        <w:t>名称）</w:t>
      </w:r>
      <w:r>
        <w:rPr>
          <w:rFonts w:hint="eastAsia" w:ascii="宋体" w:hAnsi="宋体" w:eastAsia="宋体" w:cs="宋体"/>
          <w:spacing w:val="1"/>
          <w:sz w:val="24"/>
          <w:szCs w:val="24"/>
          <w:highlight w:val="none"/>
        </w:rPr>
        <w:t>的法定代表人，现授权委托</w:t>
      </w:r>
      <w:r>
        <w:rPr>
          <w:rFonts w:hint="eastAsia" w:ascii="宋体" w:hAnsi="宋体" w:eastAsia="宋体" w:cs="宋体"/>
          <w:spacing w:val="1"/>
          <w:sz w:val="24"/>
          <w:szCs w:val="24"/>
          <w:highlight w:val="none"/>
          <w:u w:val="single" w:color="auto"/>
        </w:rPr>
        <w:t>（单位名称）</w:t>
      </w:r>
      <w:r>
        <w:rPr>
          <w:rFonts w:hint="eastAsia" w:ascii="宋体" w:hAnsi="宋体" w:eastAsia="宋体" w:cs="宋体"/>
          <w:spacing w:val="1"/>
          <w:sz w:val="24"/>
          <w:szCs w:val="24"/>
          <w:highlight w:val="none"/>
        </w:rPr>
        <w:t>的</w:t>
      </w:r>
      <w:r>
        <w:rPr>
          <w:rFonts w:hint="eastAsia" w:ascii="宋体" w:hAnsi="宋体" w:eastAsia="宋体" w:cs="宋体"/>
          <w:spacing w:val="1"/>
          <w:sz w:val="24"/>
          <w:szCs w:val="24"/>
          <w:highlight w:val="none"/>
          <w:u w:val="single" w:color="auto"/>
        </w:rPr>
        <w:t>（姓名）</w:t>
      </w:r>
      <w:r>
        <w:rPr>
          <w:rFonts w:hint="eastAsia" w:ascii="宋体" w:hAnsi="宋体" w:eastAsia="宋体" w:cs="宋体"/>
          <w:spacing w:val="1"/>
          <w:sz w:val="24"/>
          <w:szCs w:val="24"/>
          <w:highlight w:val="none"/>
        </w:rPr>
        <w:t>为我公司签署</w:t>
      </w:r>
      <w:r>
        <w:rPr>
          <w:rFonts w:hint="eastAsia" w:ascii="宋体" w:hAnsi="宋体" w:eastAsia="宋体" w:cs="宋体"/>
          <w:spacing w:val="1"/>
          <w:sz w:val="24"/>
          <w:szCs w:val="24"/>
          <w:highlight w:val="none"/>
          <w:lang w:val="en-US" w:eastAsia="zh-CN"/>
        </w:rPr>
        <w:t>本项目</w:t>
      </w:r>
      <w:r>
        <w:rPr>
          <w:rFonts w:hint="eastAsia" w:ascii="宋体" w:hAnsi="宋体" w:eastAsia="宋体" w:cs="宋体"/>
          <w:spacing w:val="1"/>
          <w:sz w:val="24"/>
          <w:szCs w:val="24"/>
          <w:highlight w:val="none"/>
        </w:rPr>
        <w:t>的</w:t>
      </w:r>
      <w:r>
        <w:rPr>
          <w:rFonts w:hint="eastAsia" w:ascii="宋体" w:hAnsi="宋体" w:eastAsia="宋体" w:cs="宋体"/>
          <w:spacing w:val="1"/>
          <w:sz w:val="24"/>
          <w:szCs w:val="24"/>
          <w:highlight w:val="none"/>
          <w:lang w:eastAsia="zh-CN"/>
        </w:rPr>
        <w:t>响应文件</w:t>
      </w:r>
      <w:r>
        <w:rPr>
          <w:rFonts w:hint="eastAsia" w:ascii="宋体" w:hAnsi="宋体" w:eastAsia="宋体" w:cs="宋体"/>
          <w:spacing w:val="1"/>
          <w:sz w:val="24"/>
          <w:szCs w:val="24"/>
          <w:highlight w:val="none"/>
        </w:rPr>
        <w:t>的法定代表人授</w:t>
      </w:r>
      <w:r>
        <w:rPr>
          <w:rFonts w:hint="eastAsia" w:ascii="宋体" w:hAnsi="宋体" w:eastAsia="宋体" w:cs="宋体"/>
          <w:sz w:val="24"/>
          <w:szCs w:val="24"/>
          <w:highlight w:val="none"/>
        </w:rPr>
        <w:t>权委托代理人，我承认代理人全权代表我所签署的本</w:t>
      </w:r>
      <w:r>
        <w:rPr>
          <w:rFonts w:hint="eastAsia" w:ascii="宋体" w:hAnsi="宋体" w:eastAsia="宋体" w:cs="宋体"/>
          <w:spacing w:val="1"/>
          <w:sz w:val="24"/>
          <w:szCs w:val="24"/>
          <w:highlight w:val="none"/>
          <w:lang w:val="en-US" w:eastAsia="zh-CN"/>
        </w:rPr>
        <w:t>项目</w:t>
      </w:r>
      <w:r>
        <w:rPr>
          <w:rFonts w:hint="eastAsia" w:ascii="宋体" w:hAnsi="宋体" w:eastAsia="宋体" w:cs="宋体"/>
          <w:spacing w:val="-1"/>
          <w:sz w:val="24"/>
          <w:szCs w:val="24"/>
          <w:highlight w:val="none"/>
        </w:rPr>
        <w:t>的</w:t>
      </w:r>
      <w:r>
        <w:rPr>
          <w:rFonts w:hint="eastAsia" w:ascii="宋体" w:hAnsi="宋体" w:eastAsia="宋体" w:cs="宋体"/>
          <w:spacing w:val="-1"/>
          <w:sz w:val="24"/>
          <w:szCs w:val="24"/>
          <w:highlight w:val="none"/>
          <w:lang w:eastAsia="zh-CN"/>
        </w:rPr>
        <w:t>响应文件</w:t>
      </w:r>
      <w:r>
        <w:rPr>
          <w:rFonts w:hint="eastAsia" w:ascii="宋体" w:hAnsi="宋体" w:eastAsia="宋体" w:cs="宋体"/>
          <w:spacing w:val="-1"/>
          <w:sz w:val="24"/>
          <w:szCs w:val="24"/>
          <w:highlight w:val="none"/>
        </w:rPr>
        <w:t>的内容。</w:t>
      </w:r>
    </w:p>
    <w:p w14:paraId="27921AB0">
      <w:pPr>
        <w:keepNext w:val="0"/>
        <w:keepLines w:val="0"/>
        <w:pageBreakBefore w:val="0"/>
        <w:widowControl w:val="0"/>
        <w:kinsoku/>
        <w:wordWrap/>
        <w:overflowPunct/>
        <w:topLinePunct w:val="0"/>
        <w:autoSpaceDE/>
        <w:autoSpaceDN/>
        <w:bidi w:val="0"/>
        <w:adjustRightInd/>
        <w:snapToGrid/>
        <w:spacing w:line="360" w:lineRule="auto"/>
        <w:ind w:left="0" w:firstLine="476" w:firstLineChars="20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代理人无转委托权，特此委托。</w:t>
      </w:r>
    </w:p>
    <w:p w14:paraId="13F4599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递交截止后90日历日。</w:t>
      </w:r>
    </w:p>
    <w:p w14:paraId="2A588EA1">
      <w:pPr>
        <w:keepNext w:val="0"/>
        <w:keepLines w:val="0"/>
        <w:pageBreakBefore w:val="0"/>
        <w:widowControl w:val="0"/>
        <w:kinsoku/>
        <w:wordWrap/>
        <w:overflowPunct/>
        <w:topLinePunct w:val="0"/>
        <w:autoSpaceDE/>
        <w:autoSpaceDN/>
        <w:bidi w:val="0"/>
        <w:adjustRightInd/>
        <w:snapToGrid/>
        <w:spacing w:line="360" w:lineRule="auto"/>
        <w:ind w:left="0" w:firstLine="476"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后附法定代表人及委托代理人身份证复印件。</w:t>
      </w:r>
    </w:p>
    <w:p w14:paraId="278015D3">
      <w:pPr>
        <w:pStyle w:val="4"/>
        <w:spacing w:line="258" w:lineRule="auto"/>
        <w:rPr>
          <w:rFonts w:hint="eastAsia" w:ascii="宋体" w:hAnsi="宋体" w:eastAsia="宋体" w:cs="宋体"/>
          <w:highlight w:val="none"/>
        </w:rPr>
      </w:pPr>
    </w:p>
    <w:p w14:paraId="240A77A2">
      <w:pPr>
        <w:pStyle w:val="4"/>
        <w:spacing w:line="258" w:lineRule="auto"/>
        <w:rPr>
          <w:rFonts w:hint="eastAsia" w:ascii="宋体" w:hAnsi="宋体" w:eastAsia="宋体" w:cs="宋体"/>
          <w:highlight w:val="none"/>
        </w:rPr>
      </w:pPr>
    </w:p>
    <w:p w14:paraId="21591837">
      <w:pPr>
        <w:pStyle w:val="4"/>
        <w:spacing w:line="258" w:lineRule="auto"/>
        <w:rPr>
          <w:rFonts w:hint="eastAsia" w:ascii="宋体" w:hAnsi="宋体" w:eastAsia="宋体" w:cs="宋体"/>
          <w:highlight w:val="none"/>
        </w:rPr>
      </w:pPr>
    </w:p>
    <w:p w14:paraId="7663A7C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代理人</w:t>
      </w:r>
      <w:r>
        <w:rPr>
          <w:rFonts w:hint="eastAsia" w:ascii="宋体" w:hAnsi="宋体" w:eastAsia="宋体" w:cs="宋体"/>
          <w:spacing w:val="-10"/>
          <w:sz w:val="24"/>
          <w:szCs w:val="24"/>
          <w:highlight w:val="none"/>
        </w:rPr>
        <w:t>：</w:t>
      </w:r>
      <w:r>
        <w:rPr>
          <w:rFonts w:hint="eastAsia" w:ascii="宋体" w:hAnsi="宋体" w:eastAsia="宋体" w:cs="宋体"/>
          <w:spacing w:val="-10"/>
          <w:sz w:val="24"/>
          <w:szCs w:val="24"/>
          <w:highlight w:val="none"/>
          <w:u w:val="single" w:color="auto"/>
        </w:rPr>
        <w:t>（</w:t>
      </w:r>
      <w:r>
        <w:rPr>
          <w:rFonts w:hint="eastAsia" w:ascii="宋体" w:hAnsi="宋体" w:eastAsia="宋体" w:cs="宋体"/>
          <w:sz w:val="24"/>
          <w:szCs w:val="24"/>
          <w:highlight w:val="none"/>
          <w:u w:val="single" w:color="auto"/>
        </w:rPr>
        <w:t>签字或盖章）</w:t>
      </w:r>
    </w:p>
    <w:p w14:paraId="29A5AD70">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highlight w:val="none"/>
        </w:rPr>
      </w:pPr>
    </w:p>
    <w:p w14:paraId="31504ACC">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pacing w:val="-3"/>
          <w:sz w:val="24"/>
          <w:szCs w:val="24"/>
          <w:highlight w:val="none"/>
        </w:rPr>
        <w:t>身份证号码：</w:t>
      </w:r>
      <w:r>
        <w:rPr>
          <w:rFonts w:hint="eastAsia"/>
          <w:sz w:val="24"/>
          <w:szCs w:val="24"/>
          <w:highlight w:val="none"/>
          <w:u w:val="single"/>
          <w:lang w:val="en-US" w:eastAsia="zh-CN"/>
        </w:rPr>
        <w:t xml:space="preserve">              </w:t>
      </w:r>
    </w:p>
    <w:p w14:paraId="2316CE6F">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highlight w:val="none"/>
        </w:rPr>
      </w:pPr>
    </w:p>
    <w:p w14:paraId="749D1719">
      <w:pPr>
        <w:keepNext w:val="0"/>
        <w:keepLines w:val="0"/>
        <w:pageBreakBefore w:val="0"/>
        <w:widowControl w:val="0"/>
        <w:kinsoku/>
        <w:wordWrap/>
        <w:overflowPunct/>
        <w:topLinePunct w:val="0"/>
        <w:autoSpaceDE/>
        <w:autoSpaceDN/>
        <w:bidi w:val="0"/>
        <w:adjustRightInd/>
        <w:snapToGrid/>
        <w:spacing w:line="360" w:lineRule="auto"/>
        <w:ind w:left="0" w:firstLine="484" w:firstLineChars="20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供应商</w:t>
      </w:r>
      <w:r>
        <w:rPr>
          <w:rFonts w:hint="eastAsia" w:ascii="宋体" w:hAnsi="宋体" w:eastAsia="宋体" w:cs="宋体"/>
          <w:spacing w:val="-14"/>
          <w:sz w:val="24"/>
          <w:szCs w:val="24"/>
          <w:highlight w:val="none"/>
        </w:rPr>
        <w:t>：</w:t>
      </w:r>
      <w:r>
        <w:rPr>
          <w:rFonts w:hint="eastAsia" w:ascii="宋体" w:hAnsi="宋体" w:eastAsia="宋体" w:cs="宋体"/>
          <w:spacing w:val="-14"/>
          <w:sz w:val="24"/>
          <w:szCs w:val="24"/>
          <w:highlight w:val="none"/>
          <w:u w:val="single" w:color="auto"/>
        </w:rPr>
        <w:t>（</w:t>
      </w:r>
      <w:r>
        <w:rPr>
          <w:rFonts w:hint="eastAsia" w:ascii="宋体" w:hAnsi="宋体" w:eastAsia="宋体" w:cs="宋体"/>
          <w:spacing w:val="1"/>
          <w:sz w:val="24"/>
          <w:szCs w:val="24"/>
          <w:highlight w:val="none"/>
          <w:u w:val="single" w:color="auto"/>
        </w:rPr>
        <w:t>加盖电子印章）</w:t>
      </w:r>
    </w:p>
    <w:p w14:paraId="5EBBE4B8">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highlight w:val="none"/>
        </w:rPr>
      </w:pPr>
    </w:p>
    <w:p w14:paraId="59A77928">
      <w:pPr>
        <w:keepNext w:val="0"/>
        <w:keepLines w:val="0"/>
        <w:pageBreakBefore w:val="0"/>
        <w:widowControl w:val="0"/>
        <w:kinsoku/>
        <w:wordWrap/>
        <w:overflowPunct/>
        <w:topLinePunct w:val="0"/>
        <w:autoSpaceDE/>
        <w:autoSpaceDN/>
        <w:bidi w:val="0"/>
        <w:adjustRightInd/>
        <w:snapToGrid/>
        <w:spacing w:line="360" w:lineRule="auto"/>
        <w:ind w:left="0" w:firstLine="488" w:firstLineChars="200"/>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法定代表人</w:t>
      </w:r>
      <w:r>
        <w:rPr>
          <w:rFonts w:hint="eastAsia" w:ascii="宋体" w:hAnsi="宋体" w:eastAsia="宋体" w:cs="宋体"/>
          <w:spacing w:val="-18"/>
          <w:sz w:val="24"/>
          <w:szCs w:val="24"/>
          <w:highlight w:val="none"/>
        </w:rPr>
        <w:t>：</w:t>
      </w:r>
      <w:r>
        <w:rPr>
          <w:rFonts w:hint="eastAsia" w:ascii="宋体" w:hAnsi="宋体" w:eastAsia="宋体" w:cs="宋体"/>
          <w:spacing w:val="-18"/>
          <w:sz w:val="24"/>
          <w:szCs w:val="24"/>
          <w:highlight w:val="none"/>
          <w:u w:val="single" w:color="auto"/>
        </w:rPr>
        <w:t>（</w:t>
      </w:r>
      <w:r>
        <w:rPr>
          <w:rFonts w:hint="eastAsia" w:ascii="宋体" w:hAnsi="宋体" w:eastAsia="宋体" w:cs="宋体"/>
          <w:spacing w:val="2"/>
          <w:sz w:val="24"/>
          <w:szCs w:val="24"/>
          <w:highlight w:val="none"/>
          <w:u w:val="single" w:color="auto"/>
        </w:rPr>
        <w:t>签字或盖章）</w:t>
      </w:r>
    </w:p>
    <w:p w14:paraId="52CC56EE">
      <w:pPr>
        <w:pStyle w:val="4"/>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highlight w:val="none"/>
        </w:rPr>
      </w:pPr>
    </w:p>
    <w:p w14:paraId="15A4D499">
      <w:pPr>
        <w:keepNext w:val="0"/>
        <w:keepLines w:val="0"/>
        <w:pageBreakBefore w:val="0"/>
        <w:widowControl w:val="0"/>
        <w:kinsoku/>
        <w:wordWrap/>
        <w:overflowPunct/>
        <w:topLinePunct w:val="0"/>
        <w:autoSpaceDE/>
        <w:autoSpaceDN/>
        <w:bidi w:val="0"/>
        <w:adjustRightInd/>
        <w:snapToGrid/>
        <w:spacing w:line="360" w:lineRule="auto"/>
        <w:ind w:left="0" w:firstLine="468" w:firstLineChars="20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授权委托日期：</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sz w:val="24"/>
          <w:szCs w:val="24"/>
          <w:highlight w:val="none"/>
          <w:u w:val="single"/>
          <w:lang w:val="en-US" w:eastAsia="zh-CN"/>
        </w:rPr>
        <w:t xml:space="preserve">    </w:t>
      </w:r>
      <w:r>
        <w:rPr>
          <w:rFonts w:hint="eastAsia" w:ascii="宋体" w:hAnsi="宋体" w:eastAsia="宋体" w:cs="宋体"/>
          <w:sz w:val="24"/>
          <w:szCs w:val="24"/>
          <w:highlight w:val="none"/>
        </w:rPr>
        <w:t>日</w:t>
      </w:r>
    </w:p>
    <w:p w14:paraId="7FCA7CAF">
      <w:pPr>
        <w:pStyle w:val="4"/>
        <w:spacing w:line="249" w:lineRule="auto"/>
        <w:rPr>
          <w:rFonts w:hint="eastAsia" w:ascii="宋体" w:hAnsi="宋体" w:eastAsia="宋体" w:cs="宋体"/>
          <w:highlight w:val="none"/>
        </w:rPr>
      </w:pPr>
    </w:p>
    <w:p w14:paraId="51B318E4">
      <w:pPr>
        <w:spacing w:before="79" w:line="219" w:lineRule="auto"/>
        <w:ind w:left="866"/>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备注：法定代表人直接负责投标的，无须在投标书中提供授权委托书。</w:t>
      </w:r>
    </w:p>
    <w:p w14:paraId="005DA84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NjRjMzU3NDI5OTM5ZDllMDkwZjViMWQxNDFiOTgifQ=="/>
  </w:docVars>
  <w:rsids>
    <w:rsidRoot w:val="6F2F3A03"/>
    <w:rsid w:val="6F2F3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paragraph" w:styleId="3">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color w:val="993300"/>
      <w:sz w:val="24"/>
    </w:rPr>
  </w:style>
  <w:style w:type="paragraph" w:styleId="5">
    <w:name w:val="Plain Text"/>
    <w:basedOn w:val="1"/>
    <w:qFormat/>
    <w:uiPriority w:val="0"/>
    <w:pPr>
      <w:widowControl/>
      <w:spacing w:before="100" w:beforeAutospacing="1" w:after="100" w:afterAutospacing="1"/>
      <w:jc w:val="left"/>
    </w:pPr>
    <w:rPr>
      <w:rFonts w:ascii="宋体" w:hAnsi="宋体"/>
      <w:color w:val="000000"/>
      <w:kern w:val="0"/>
      <w:sz w:val="24"/>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2024-09-30T08:30:00Z</dcterms:created>
  <dc:creator>阿宅</dc:creator>
  <cp:lastModifiedBy>阿宅</cp:lastModifiedBy>
  <dcterms:modified xsi:type="dcterms:W3CDTF">2024-09-30T08:31:11Z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3E39608E81994B548AC42D4CCABA15DA_11</vt:lpwstr>
  </property>
</Properties>
</file>