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F67066">
      <w:pPr>
        <w:spacing w:line="360" w:lineRule="atLeast"/>
        <w:jc w:val="center"/>
        <w:rPr>
          <w:rFonts w:hint="eastAsia" w:ascii="宋体" w:hAnsi="宋体" w:eastAsiaTheme="minorEastAsia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</w:rPr>
        <w:t>投标方案说明</w:t>
      </w:r>
    </w:p>
    <w:p w14:paraId="353FAD8F">
      <w:pPr>
        <w:kinsoku w:val="0"/>
        <w:spacing w:line="60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一、投标人企业简介。</w:t>
      </w:r>
    </w:p>
    <w:p w14:paraId="6C61CC4E">
      <w:pPr>
        <w:kinsoku w:val="0"/>
        <w:spacing w:line="6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</w:rPr>
        <w:t>二、投标人根据采购内容及评审内容要求，自主编写方案说明。</w:t>
      </w:r>
    </w:p>
    <w:p w14:paraId="762B330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16"/>
          <w:lang w:val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1-技术参数</w:t>
      </w:r>
    </w:p>
    <w:p w14:paraId="5832FE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2-改装方案</w:t>
      </w:r>
    </w:p>
    <w:p w14:paraId="25A115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3-车内设施配置</w:t>
      </w:r>
    </w:p>
    <w:p w14:paraId="4F9124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4-项目实施计划</w:t>
      </w:r>
    </w:p>
    <w:p w14:paraId="2CEEE9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5-人员安排</w:t>
      </w:r>
      <w:bookmarkStart w:id="0" w:name="_GoBack"/>
      <w:bookmarkEnd w:id="0"/>
    </w:p>
    <w:p w14:paraId="4F2126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6-质量保证措施</w:t>
      </w:r>
    </w:p>
    <w:p w14:paraId="632D5F3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7-车辆综合情况</w:t>
      </w:r>
    </w:p>
    <w:p w14:paraId="5B307F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8-产品货源渠道</w:t>
      </w:r>
    </w:p>
    <w:p w14:paraId="011E1D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9-本地化服务</w:t>
      </w:r>
    </w:p>
    <w:p w14:paraId="01706CA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10-售后服务</w:t>
      </w:r>
    </w:p>
    <w:p w14:paraId="6F04421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11-培训措施</w:t>
      </w:r>
    </w:p>
    <w:p w14:paraId="5E902AB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12-业绩</w:t>
      </w:r>
    </w:p>
    <w:p w14:paraId="2313DB8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1200" w:firstLineChars="500"/>
        <w:textAlignment w:val="auto"/>
        <w:rPr>
          <w:rFonts w:hint="default" w:ascii="宋体" w:hAnsi="宋体"/>
          <w:b w:val="0"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/>
          <w:color w:val="auto"/>
          <w:sz w:val="24"/>
          <w:szCs w:val="24"/>
          <w:lang w:val="en-US" w:eastAsia="zh-CN"/>
        </w:rPr>
        <w:t>13-节能环保</w:t>
      </w:r>
    </w:p>
    <w:p w14:paraId="4FD66F84">
      <w:pPr>
        <w:kinsoku w:val="0"/>
        <w:spacing w:line="600" w:lineRule="exact"/>
        <w:ind w:firstLine="482" w:firstLineChars="200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三、投标人认为有必要说明的问题。</w:t>
      </w:r>
    </w:p>
    <w:p w14:paraId="20B84795">
      <w:pPr>
        <w:kinsoku w:val="0"/>
        <w:spacing w:line="500" w:lineRule="exact"/>
        <w:ind w:firstLine="482" w:firstLineChars="200"/>
        <w:rPr>
          <w:rFonts w:hint="eastAsia" w:ascii="宋体" w:hAnsi="宋体"/>
          <w:b/>
          <w:sz w:val="24"/>
          <w:szCs w:val="24"/>
          <w:lang w:val="en-US" w:eastAsia="zh-CN"/>
        </w:rPr>
      </w:pPr>
    </w:p>
    <w:p w14:paraId="726D7B69">
      <w:pPr>
        <w:pStyle w:val="2"/>
        <w:rPr>
          <w:rFonts w:hint="eastAsia"/>
          <w:lang w:val="en-US" w:eastAsia="zh-CN"/>
        </w:rPr>
      </w:pPr>
    </w:p>
    <w:p w14:paraId="6D77672A">
      <w:pPr>
        <w:pStyle w:val="2"/>
        <w:rPr>
          <w:rFonts w:hint="eastAsia"/>
          <w:lang w:val="en-US" w:eastAsia="zh-CN"/>
        </w:rPr>
      </w:pPr>
    </w:p>
    <w:p w14:paraId="718A2B25">
      <w:pPr>
        <w:pStyle w:val="2"/>
        <w:rPr>
          <w:rFonts w:hint="eastAsia"/>
          <w:lang w:val="en-US" w:eastAsia="zh-CN"/>
        </w:rPr>
      </w:pPr>
    </w:p>
    <w:p w14:paraId="40C90516">
      <w:pPr>
        <w:pStyle w:val="2"/>
        <w:rPr>
          <w:rFonts w:hint="eastAsia"/>
          <w:lang w:val="en-US" w:eastAsia="zh-CN"/>
        </w:rPr>
      </w:pPr>
    </w:p>
    <w:p w14:paraId="0949A883">
      <w:pPr>
        <w:pStyle w:val="2"/>
        <w:rPr>
          <w:rFonts w:hint="eastAsia"/>
          <w:lang w:val="en-US" w:eastAsia="zh-CN"/>
        </w:rPr>
      </w:pPr>
    </w:p>
    <w:p w14:paraId="3AF85AE5">
      <w:pPr>
        <w:pStyle w:val="2"/>
        <w:rPr>
          <w:rFonts w:hint="default"/>
          <w:lang w:val="en-US" w:eastAsia="zh-CN"/>
        </w:rPr>
      </w:pPr>
    </w:p>
    <w:p w14:paraId="45A9D3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FkZWJjZjdkYjI4NGFiYWJjNTI5ZmQzMDdiZTdjOTQifQ=="/>
  </w:docVars>
  <w:rsids>
    <w:rsidRoot w:val="0A647A38"/>
    <w:rsid w:val="0483547A"/>
    <w:rsid w:val="04F820BE"/>
    <w:rsid w:val="07FC49BB"/>
    <w:rsid w:val="08E50D18"/>
    <w:rsid w:val="09A53CC4"/>
    <w:rsid w:val="09FB568B"/>
    <w:rsid w:val="0A136152"/>
    <w:rsid w:val="0A647A38"/>
    <w:rsid w:val="0A8B1BC6"/>
    <w:rsid w:val="0B683E37"/>
    <w:rsid w:val="0D4E59FF"/>
    <w:rsid w:val="0DD00B0A"/>
    <w:rsid w:val="10571FBA"/>
    <w:rsid w:val="10B85FB1"/>
    <w:rsid w:val="11020575"/>
    <w:rsid w:val="1471073F"/>
    <w:rsid w:val="14C303F0"/>
    <w:rsid w:val="15AD5B3F"/>
    <w:rsid w:val="19067AD5"/>
    <w:rsid w:val="1ACB580B"/>
    <w:rsid w:val="2255003C"/>
    <w:rsid w:val="235F41EA"/>
    <w:rsid w:val="23F72873"/>
    <w:rsid w:val="241F5B18"/>
    <w:rsid w:val="24755DC8"/>
    <w:rsid w:val="25B9278F"/>
    <w:rsid w:val="25F520CF"/>
    <w:rsid w:val="2A467D32"/>
    <w:rsid w:val="2CE47D2A"/>
    <w:rsid w:val="2E5D477B"/>
    <w:rsid w:val="2EB16FD1"/>
    <w:rsid w:val="2ED34A16"/>
    <w:rsid w:val="2F382EC0"/>
    <w:rsid w:val="31385CA0"/>
    <w:rsid w:val="316F4012"/>
    <w:rsid w:val="33D72A06"/>
    <w:rsid w:val="34F11083"/>
    <w:rsid w:val="351F7200"/>
    <w:rsid w:val="370B37D6"/>
    <w:rsid w:val="38D34E55"/>
    <w:rsid w:val="39FF7EFD"/>
    <w:rsid w:val="3BF34F6F"/>
    <w:rsid w:val="3C8C573F"/>
    <w:rsid w:val="3D2008B6"/>
    <w:rsid w:val="3DEB2C72"/>
    <w:rsid w:val="433E0C86"/>
    <w:rsid w:val="45790B64"/>
    <w:rsid w:val="46027484"/>
    <w:rsid w:val="46377DB5"/>
    <w:rsid w:val="46AF05B5"/>
    <w:rsid w:val="4A5420A6"/>
    <w:rsid w:val="4C784C27"/>
    <w:rsid w:val="4E003547"/>
    <w:rsid w:val="52C13B4A"/>
    <w:rsid w:val="52E923EA"/>
    <w:rsid w:val="54837309"/>
    <w:rsid w:val="574C17A5"/>
    <w:rsid w:val="57D64006"/>
    <w:rsid w:val="5B8F3186"/>
    <w:rsid w:val="5C5F29C6"/>
    <w:rsid w:val="5E9B5B97"/>
    <w:rsid w:val="623954AB"/>
    <w:rsid w:val="62E232FA"/>
    <w:rsid w:val="62EB7913"/>
    <w:rsid w:val="64832C8B"/>
    <w:rsid w:val="65E9543A"/>
    <w:rsid w:val="67DF665A"/>
    <w:rsid w:val="6C1061DA"/>
    <w:rsid w:val="6D031098"/>
    <w:rsid w:val="6EC6456A"/>
    <w:rsid w:val="6F7C2F7F"/>
    <w:rsid w:val="71A54968"/>
    <w:rsid w:val="735841A0"/>
    <w:rsid w:val="73D225ED"/>
    <w:rsid w:val="741144D9"/>
    <w:rsid w:val="79295E21"/>
    <w:rsid w:val="7D7D2FB2"/>
    <w:rsid w:val="7E3F1C43"/>
    <w:rsid w:val="7E6E38C7"/>
    <w:rsid w:val="7E7713DD"/>
    <w:rsid w:val="7F86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</w:pPr>
    <w:rPr>
      <w:rFonts w:asciiTheme="minorEastAsia" w:hAnsiTheme="minorEastAsia" w:eastAsiaTheme="minorEastAsia" w:cstheme="minorBidi"/>
      <w:kern w:val="2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150</Characters>
  <Lines>0</Lines>
  <Paragraphs>0</Paragraphs>
  <TotalTime>0</TotalTime>
  <ScaleCrop>false</ScaleCrop>
  <LinksUpToDate>false</LinksUpToDate>
  <CharactersWithSpaces>150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2024-05-09T03:03:00Z</dcterms:created>
  <dc:creator>々尚haha</dc:creator>
  <cp:lastModifiedBy>々尚haha</cp:lastModifiedBy>
  <dcterms:modified xsi:type="dcterms:W3CDTF">2024-09-29T07:42:14Z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5DBE2B081A3E4FBC91943C5840CB2079_11</vt:lpwstr>
  </property>
</Properties>
</file>