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73" w:rsidRDefault="00583619" w:rsidP="00583619">
      <w:pPr>
        <w:jc w:val="center"/>
      </w:pPr>
      <w:r>
        <w:rPr>
          <w:rFonts w:hint="eastAsia"/>
        </w:rPr>
        <w:t>采购需求</w:t>
      </w:r>
      <w:bookmarkStart w:id="0" w:name="_GoBack"/>
      <w:bookmarkEnd w:id="0"/>
    </w:p>
    <w:tbl>
      <w:tblPr>
        <w:tblW w:w="932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7513"/>
      </w:tblGrid>
      <w:tr w:rsidR="00583619" w:rsidTr="00EA65C7">
        <w:tc>
          <w:tcPr>
            <w:tcW w:w="1101" w:type="dxa"/>
          </w:tcPr>
          <w:p w:rsidR="00583619" w:rsidRDefault="00583619" w:rsidP="00EA65C7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708" w:type="dxa"/>
          </w:tcPr>
          <w:p w:rsidR="00583619" w:rsidRDefault="00583619" w:rsidP="00EA65C7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7513" w:type="dxa"/>
          </w:tcPr>
          <w:p w:rsidR="00583619" w:rsidRDefault="00583619" w:rsidP="00EA65C7">
            <w:pPr>
              <w:pStyle w:val="null3"/>
              <w:rPr>
                <w:rFonts w:hint="default"/>
              </w:rPr>
            </w:pPr>
            <w:r>
              <w:t xml:space="preserve"> 技术参数与性能指标</w:t>
            </w:r>
          </w:p>
        </w:tc>
      </w:tr>
      <w:tr w:rsidR="00583619" w:rsidTr="00EA65C7">
        <w:tc>
          <w:tcPr>
            <w:tcW w:w="1101" w:type="dxa"/>
          </w:tcPr>
          <w:p w:rsidR="00583619" w:rsidRDefault="00583619" w:rsidP="00EA65C7"/>
        </w:tc>
        <w:tc>
          <w:tcPr>
            <w:tcW w:w="708" w:type="dxa"/>
          </w:tcPr>
          <w:p w:rsidR="00583619" w:rsidRDefault="00583619" w:rsidP="00EA65C7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7513" w:type="dxa"/>
          </w:tcPr>
          <w:p w:rsidR="00583619" w:rsidRPr="00BD791B" w:rsidRDefault="00583619" w:rsidP="00EA65C7">
            <w:pPr>
              <w:pStyle w:val="null3"/>
              <w:jc w:val="both"/>
              <w:rPr>
                <w:rFonts w:hint="default"/>
              </w:rPr>
            </w:pPr>
            <w:r w:rsidRPr="00BD791B">
              <w:rPr>
                <w:rFonts w:ascii="宋体" w:eastAsia="宋体" w:hAnsi="宋体" w:cs="宋体"/>
                <w:b/>
              </w:rPr>
              <w:t>一、项目概况</w:t>
            </w:r>
          </w:p>
          <w:p w:rsidR="00583619" w:rsidRPr="00BD791B" w:rsidRDefault="00583619" w:rsidP="00EA65C7">
            <w:pPr>
              <w:pStyle w:val="null3"/>
              <w:ind w:firstLine="480"/>
              <w:jc w:val="both"/>
              <w:rPr>
                <w:rFonts w:hint="default"/>
              </w:rPr>
            </w:pPr>
            <w:r w:rsidRPr="00BD791B">
              <w:rPr>
                <w:lang w:eastAsia="zh-CN"/>
              </w:rPr>
              <w:t>提供</w:t>
            </w:r>
            <w:r w:rsidRPr="00BD791B">
              <w:t>抖音号“陕西省文化和旅游厅”运维服务</w:t>
            </w:r>
          </w:p>
        </w:tc>
      </w:tr>
      <w:tr w:rsidR="00583619" w:rsidTr="00EA65C7">
        <w:tc>
          <w:tcPr>
            <w:tcW w:w="1101" w:type="dxa"/>
          </w:tcPr>
          <w:p w:rsidR="00583619" w:rsidRDefault="00583619" w:rsidP="00EA65C7"/>
        </w:tc>
        <w:tc>
          <w:tcPr>
            <w:tcW w:w="708" w:type="dxa"/>
          </w:tcPr>
          <w:p w:rsidR="00583619" w:rsidRDefault="00583619" w:rsidP="00EA65C7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7513" w:type="dxa"/>
          </w:tcPr>
          <w:p w:rsidR="00583619" w:rsidRPr="00F73E34" w:rsidRDefault="00583619" w:rsidP="00EA65C7">
            <w:pPr>
              <w:pStyle w:val="null3"/>
              <w:spacing w:line="276" w:lineRule="auto"/>
              <w:jc w:val="both"/>
              <w:rPr>
                <w:rFonts w:asciiTheme="minorEastAsia" w:hAnsiTheme="minorEastAsia" w:hint="default"/>
              </w:rPr>
            </w:pPr>
            <w:r w:rsidRPr="00F73E34">
              <w:rPr>
                <w:rFonts w:asciiTheme="minorEastAsia" w:hAnsiTheme="minorEastAsia" w:cs="宋体"/>
                <w:b/>
              </w:rPr>
              <w:t>二、</w:t>
            </w:r>
            <w:r w:rsidRPr="00F73E34">
              <w:rPr>
                <w:rFonts w:asciiTheme="minorEastAsia" w:hAnsiTheme="minorEastAsia" w:cs="宋体"/>
                <w:b/>
                <w:lang w:eastAsia="zh-CN"/>
              </w:rPr>
              <w:t>采购需求</w:t>
            </w:r>
          </w:p>
          <w:p w:rsidR="00583619" w:rsidRPr="00F73E34" w:rsidRDefault="00583619" w:rsidP="00EA65C7">
            <w:pPr>
              <w:spacing w:line="276" w:lineRule="auto"/>
              <w:ind w:firstLineChars="200" w:firstLine="400"/>
              <w:rPr>
                <w:rFonts w:asciiTheme="minorEastAsia" w:hAnsiTheme="minorEastAsia" w:cs="仿宋"/>
                <w:sz w:val="20"/>
                <w:szCs w:val="20"/>
              </w:rPr>
            </w:pPr>
            <w:r w:rsidRPr="00F73E34">
              <w:rPr>
                <w:rFonts w:asciiTheme="minorEastAsia" w:hAnsiTheme="minorEastAsia" w:cs="仿宋" w:hint="eastAsia"/>
                <w:sz w:val="20"/>
                <w:szCs w:val="20"/>
              </w:rPr>
              <w:t>1.每月制作发布原创短视频不少于20条，全年</w:t>
            </w:r>
            <w:r w:rsidRPr="00F73E34">
              <w:rPr>
                <w:rFonts w:asciiTheme="minorEastAsia" w:hAnsiTheme="minorEastAsia" w:cs="仿宋" w:hint="eastAsia"/>
                <w:sz w:val="20"/>
                <w:szCs w:val="20"/>
                <w:lang w:eastAsia="zh-Hans"/>
              </w:rPr>
              <w:t>不少于</w:t>
            </w:r>
            <w:r w:rsidRPr="00F73E34">
              <w:rPr>
                <w:rFonts w:asciiTheme="minorEastAsia" w:hAnsiTheme="minorEastAsia" w:cs="仿宋" w:hint="eastAsia"/>
                <w:sz w:val="20"/>
                <w:szCs w:val="20"/>
              </w:rPr>
              <w:t>240</w:t>
            </w:r>
            <w:r w:rsidRPr="00F73E34">
              <w:rPr>
                <w:rFonts w:asciiTheme="minorEastAsia" w:hAnsiTheme="minorEastAsia" w:cs="仿宋" w:hint="eastAsia"/>
                <w:sz w:val="20"/>
                <w:szCs w:val="20"/>
                <w:lang w:eastAsia="zh-Hans"/>
              </w:rPr>
              <w:t>条</w:t>
            </w:r>
            <w:r w:rsidRPr="00F73E34">
              <w:rPr>
                <w:rFonts w:asciiTheme="minorEastAsia" w:hAnsiTheme="minorEastAsia" w:cs="仿宋" w:hint="eastAsia"/>
                <w:sz w:val="20"/>
                <w:szCs w:val="20"/>
              </w:rPr>
              <w:t>；</w:t>
            </w:r>
          </w:p>
          <w:p w:rsidR="00583619" w:rsidRPr="00F73E34" w:rsidRDefault="00583619" w:rsidP="00EA65C7">
            <w:pPr>
              <w:spacing w:line="276" w:lineRule="auto"/>
              <w:ind w:firstLineChars="200" w:firstLine="400"/>
              <w:rPr>
                <w:rFonts w:asciiTheme="minorEastAsia" w:hAnsiTheme="minorEastAsia" w:cs="仿宋"/>
                <w:sz w:val="20"/>
                <w:szCs w:val="20"/>
              </w:rPr>
            </w:pPr>
            <w:r w:rsidRPr="00F73E34">
              <w:rPr>
                <w:rFonts w:asciiTheme="minorEastAsia" w:hAnsiTheme="minorEastAsia" w:cs="仿宋" w:hint="eastAsia"/>
                <w:sz w:val="20"/>
                <w:szCs w:val="20"/>
              </w:rPr>
              <w:t>2.发布条数：全年发布小视频不少于300条；</w:t>
            </w:r>
          </w:p>
          <w:p w:rsidR="00583619" w:rsidRPr="00F73E34" w:rsidRDefault="00583619" w:rsidP="00EA65C7">
            <w:pPr>
              <w:spacing w:line="276" w:lineRule="auto"/>
              <w:ind w:firstLineChars="200" w:firstLine="400"/>
              <w:rPr>
                <w:rFonts w:asciiTheme="minorEastAsia" w:hAnsiTheme="minorEastAsia" w:cs="仿宋"/>
                <w:sz w:val="20"/>
                <w:szCs w:val="20"/>
              </w:rPr>
            </w:pPr>
            <w:r w:rsidRPr="00F73E34">
              <w:rPr>
                <w:rFonts w:asciiTheme="minorEastAsia" w:hAnsiTheme="minorEastAsia" w:cs="仿宋" w:hint="eastAsia"/>
                <w:sz w:val="20"/>
                <w:szCs w:val="20"/>
              </w:rPr>
              <w:t>3.点击量：每月抖音短视频点击量不少于100万人次，全年不少于1200万人次；</w:t>
            </w:r>
          </w:p>
          <w:p w:rsidR="00583619" w:rsidRPr="00F73E34" w:rsidRDefault="00583619" w:rsidP="00EA65C7">
            <w:pPr>
              <w:spacing w:line="276" w:lineRule="auto"/>
              <w:ind w:firstLineChars="200" w:firstLine="400"/>
              <w:rPr>
                <w:rFonts w:asciiTheme="minorEastAsia" w:hAnsiTheme="minorEastAsia" w:cs="仿宋"/>
                <w:sz w:val="20"/>
                <w:szCs w:val="20"/>
              </w:rPr>
            </w:pPr>
            <w:r w:rsidRPr="00F73E34">
              <w:rPr>
                <w:rFonts w:asciiTheme="minorEastAsia" w:hAnsiTheme="minorEastAsia" w:cs="仿宋" w:hint="eastAsia"/>
                <w:sz w:val="20"/>
                <w:szCs w:val="20"/>
              </w:rPr>
              <w:t>4.爆款视频：全年爆款视频（观看10万+）不少于120条；</w:t>
            </w:r>
          </w:p>
          <w:p w:rsidR="00583619" w:rsidRPr="00F73E34" w:rsidRDefault="00583619" w:rsidP="00EA65C7">
            <w:pPr>
              <w:spacing w:line="276" w:lineRule="auto"/>
              <w:ind w:firstLineChars="200" w:firstLine="400"/>
              <w:rPr>
                <w:rFonts w:asciiTheme="minorEastAsia" w:hAnsiTheme="minorEastAsia" w:cs="仿宋"/>
                <w:sz w:val="20"/>
                <w:szCs w:val="20"/>
              </w:rPr>
            </w:pPr>
            <w:r w:rsidRPr="00F73E34">
              <w:rPr>
                <w:rFonts w:asciiTheme="minorEastAsia" w:hAnsiTheme="minorEastAsia" w:cs="仿宋" w:hint="eastAsia"/>
                <w:sz w:val="20"/>
                <w:szCs w:val="20"/>
              </w:rPr>
              <w:t>5.粉丝增长：全年粉丝增长不少于10%，达到125万；</w:t>
            </w:r>
          </w:p>
          <w:p w:rsidR="00583619" w:rsidRPr="00F73E34" w:rsidRDefault="00583619" w:rsidP="00EA65C7">
            <w:pPr>
              <w:spacing w:line="276" w:lineRule="auto"/>
              <w:ind w:firstLineChars="200" w:firstLine="400"/>
              <w:rPr>
                <w:rFonts w:asciiTheme="minorEastAsia" w:hAnsiTheme="minorEastAsia" w:cs="仿宋"/>
                <w:sz w:val="20"/>
                <w:szCs w:val="20"/>
              </w:rPr>
            </w:pPr>
            <w:r w:rsidRPr="00F73E34">
              <w:rPr>
                <w:rFonts w:asciiTheme="minorEastAsia" w:hAnsiTheme="minorEastAsia" w:cs="仿宋" w:hint="eastAsia"/>
                <w:sz w:val="20"/>
                <w:szCs w:val="20"/>
              </w:rPr>
              <w:t>6.同步更新陕西省文化和旅游厅视频号内容，全年不少于200条；</w:t>
            </w:r>
          </w:p>
          <w:p w:rsidR="00583619" w:rsidRPr="00F73E34" w:rsidRDefault="00583619" w:rsidP="00EA65C7">
            <w:pPr>
              <w:spacing w:line="276" w:lineRule="auto"/>
              <w:ind w:firstLineChars="200" w:firstLine="400"/>
              <w:rPr>
                <w:rFonts w:asciiTheme="minorEastAsia" w:hAnsiTheme="minorEastAsia" w:cs="仿宋"/>
                <w:sz w:val="20"/>
                <w:szCs w:val="20"/>
              </w:rPr>
            </w:pPr>
            <w:r w:rsidRPr="00F73E34">
              <w:rPr>
                <w:rFonts w:asciiTheme="minorEastAsia" w:hAnsiTheme="minorEastAsia" w:cs="仿宋" w:hint="eastAsia"/>
                <w:sz w:val="20"/>
                <w:szCs w:val="20"/>
              </w:rPr>
              <w:t>7.每月安排专业拍摄、制作团队配合省文旅厅制作1期关于文旅政务宣传的短视频，文案及拍摄场地、对象等由省文旅厅提供，每年拍摄、制作不少于12个短视频；</w:t>
            </w:r>
          </w:p>
          <w:p w:rsidR="00583619" w:rsidRPr="00F73E34" w:rsidRDefault="00583619" w:rsidP="00EA65C7">
            <w:pPr>
              <w:spacing w:line="276" w:lineRule="auto"/>
              <w:ind w:firstLineChars="200" w:firstLine="400"/>
              <w:rPr>
                <w:rFonts w:asciiTheme="minorEastAsia" w:hAnsiTheme="minorEastAsia" w:cs="仿宋"/>
                <w:sz w:val="20"/>
                <w:szCs w:val="20"/>
              </w:rPr>
            </w:pPr>
            <w:r w:rsidRPr="00F73E34">
              <w:rPr>
                <w:rFonts w:asciiTheme="minorEastAsia" w:hAnsiTheme="minorEastAsia" w:cs="仿宋" w:hint="eastAsia"/>
                <w:sz w:val="20"/>
                <w:szCs w:val="20"/>
              </w:rPr>
              <w:t>8.派驻1名工作人员驻厅陕西省文化和旅游厅工作，主要配合做好新媒体宣传工作；</w:t>
            </w:r>
          </w:p>
          <w:p w:rsidR="00583619" w:rsidRPr="00C716A8" w:rsidRDefault="00583619" w:rsidP="00EA65C7">
            <w:pPr>
              <w:spacing w:line="276" w:lineRule="auto"/>
              <w:ind w:firstLineChars="200" w:firstLine="400"/>
              <w:rPr>
                <w:rFonts w:asciiTheme="minorEastAsia" w:hAnsiTheme="minorEastAsia" w:cs="仿宋"/>
                <w:sz w:val="20"/>
                <w:szCs w:val="20"/>
              </w:rPr>
            </w:pPr>
            <w:r w:rsidRPr="00F73E34">
              <w:rPr>
                <w:rFonts w:asciiTheme="minorEastAsia" w:hAnsiTheme="minorEastAsia" w:cs="仿宋" w:hint="eastAsia"/>
                <w:sz w:val="20"/>
                <w:szCs w:val="20"/>
              </w:rPr>
              <w:t>9.稳居全国省级文化和旅游政务新媒体传播力指数TOP10榜单（月度），至少3次进入前5位；</w:t>
            </w:r>
          </w:p>
        </w:tc>
      </w:tr>
    </w:tbl>
    <w:p w:rsidR="00583619" w:rsidRPr="00583619" w:rsidRDefault="00583619" w:rsidP="00583619">
      <w:pPr>
        <w:rPr>
          <w:rFonts w:hint="eastAsia"/>
        </w:rPr>
      </w:pPr>
    </w:p>
    <w:sectPr w:rsidR="00583619" w:rsidRPr="0058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D8" w:rsidRDefault="00C839D8" w:rsidP="00583619">
      <w:r>
        <w:separator/>
      </w:r>
    </w:p>
  </w:endnote>
  <w:endnote w:type="continuationSeparator" w:id="0">
    <w:p w:rsidR="00C839D8" w:rsidRDefault="00C839D8" w:rsidP="0058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D8" w:rsidRDefault="00C839D8" w:rsidP="00583619">
      <w:r>
        <w:separator/>
      </w:r>
    </w:p>
  </w:footnote>
  <w:footnote w:type="continuationSeparator" w:id="0">
    <w:p w:rsidR="00C839D8" w:rsidRDefault="00C839D8" w:rsidP="0058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AD"/>
    <w:rsid w:val="00583619"/>
    <w:rsid w:val="00A07BAD"/>
    <w:rsid w:val="00C839D8"/>
    <w:rsid w:val="00D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9CA0C"/>
  <w15:chartTrackingRefBased/>
  <w15:docId w15:val="{A317E523-4555-4A49-BBC5-ACA5037F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619"/>
    <w:rPr>
      <w:sz w:val="18"/>
      <w:szCs w:val="18"/>
    </w:rPr>
  </w:style>
  <w:style w:type="paragraph" w:customStyle="1" w:styleId="null3">
    <w:name w:val="null3"/>
    <w:hidden/>
    <w:qFormat/>
    <w:rsid w:val="00583619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P R C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2024-09-19T07:54:00Z</dcterms:created>
  <dcterms:modified xsi:type="dcterms:W3CDTF">2024-09-19T07:55:00Z</dcterms:modified>
</cp:coreProperties>
</file>