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A001A">
      <w:pPr>
        <w:adjustRightInd w:val="0"/>
        <w:spacing w:line="400" w:lineRule="exact"/>
        <w:ind w:left="105" w:leftChars="50"/>
        <w:jc w:val="center"/>
        <w:rPr>
          <w:rFonts w:hint="eastAsia" w:ascii="宋体" w:hAnsi="宋体" w:eastAsia="宋体" w:cs="宋体"/>
          <w:b/>
          <w:sz w:val="32"/>
          <w:szCs w:val="32"/>
        </w:rPr>
      </w:pPr>
      <w:bookmarkStart w:id="1" w:name="_GoBack"/>
      <w:bookmarkEnd w:id="1"/>
      <w:r>
        <w:rPr>
          <w:rFonts w:hint="eastAsia" w:ascii="宋体" w:hAnsi="宋体" w:cs="宋体"/>
          <w:b/>
          <w:sz w:val="32"/>
          <w:szCs w:val="32"/>
          <w:lang w:eastAsia="zh-CN"/>
        </w:rPr>
        <w:t>服务</w:t>
      </w:r>
      <w:r>
        <w:rPr>
          <w:rFonts w:hint="eastAsia" w:ascii="宋体" w:hAnsi="宋体" w:eastAsia="宋体" w:cs="宋体"/>
          <w:b/>
          <w:sz w:val="32"/>
          <w:szCs w:val="32"/>
        </w:rPr>
        <w:t>方案</w:t>
      </w:r>
    </w:p>
    <w:p w14:paraId="3022600E">
      <w:pPr>
        <w:adjustRightInd w:val="0"/>
        <w:spacing w:line="400" w:lineRule="exact"/>
        <w:ind w:left="105" w:leftChars="50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3ACD19A0">
      <w:pPr>
        <w:adjustRightInd w:val="0"/>
        <w:spacing w:line="400" w:lineRule="exact"/>
        <w:ind w:left="105" w:leftChars="50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530D976E">
      <w:pPr>
        <w:adjustRightInd w:val="0"/>
        <w:snapToGrid w:val="0"/>
        <w:spacing w:line="483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1、项目实施方案包括详细的人员组织方案、质量进度保证措施、项目承诺、财力调配及后期服务等内容；</w:t>
      </w:r>
    </w:p>
    <w:p w14:paraId="78EC621B">
      <w:pPr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2、供应商认为有必要说明的其他问题。</w:t>
      </w:r>
    </w:p>
    <w:p w14:paraId="6E493EF6">
      <w:pPr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58C62035">
      <w:pPr>
        <w:spacing w:line="560" w:lineRule="exact"/>
        <w:ind w:firstLine="357" w:firstLineChars="149"/>
      </w:pPr>
      <w:bookmarkStart w:id="0" w:name="_Toc180299021"/>
      <w:r>
        <w:rPr>
          <w:rFonts w:hint="eastAsia" w:ascii="宋体" w:hAnsi="宋体" w:eastAsia="宋体" w:cs="宋体"/>
          <w:sz w:val="24"/>
          <w:szCs w:val="24"/>
        </w:rPr>
        <w:t>注：内容不限于此，供应商可补充。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0NmFkYjhiNjFkM2NkMjViOTAyYzNjYmVjMWZjM2MifQ=="/>
  </w:docVars>
  <w:rsids>
    <w:rsidRoot w:val="00000000"/>
    <w:rsid w:val="0F454379"/>
    <w:rsid w:val="3D8F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87</Characters>
  <Lines>0</Lines>
  <Paragraphs>0</Paragraphs>
  <TotalTime>0</TotalTime>
  <ScaleCrop>false</ScaleCrop>
  <LinksUpToDate>false</LinksUpToDate>
  <CharactersWithSpaces>87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2024-09-19T02:37:00Z</dcterms:created>
  <dc:creator>Administrator</dc:creator>
  <cp:lastModifiedBy>颜小玩.</cp:lastModifiedBy>
  <dcterms:modified xsi:type="dcterms:W3CDTF">2024-09-19T03:35:00Z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052A1F53B61E45FD86CC54E68E5F5433_12</vt:lpwstr>
  </property>
</Properties>
</file>