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4AE83"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 w:line="240" w:lineRule="atLeast"/>
        <w:ind w:left="672" w:right="672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bdr w:val="none" w:color="auto" w:sz="0" w:space="0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  <w:bdr w:val="none" w:color="auto" w:sz="0" w:space="0"/>
          <w:lang w:eastAsia="zh-CN"/>
        </w:rPr>
        <w:t>分项报价表</w:t>
      </w:r>
    </w:p>
    <w:p w14:paraId="2B94727B"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 w:line="240" w:lineRule="atLeast"/>
        <w:ind w:right="672"/>
        <w:jc w:val="left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采购编号：</w:t>
      </w:r>
    </w:p>
    <w:p w14:paraId="6FFBA562"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 w:line="240" w:lineRule="atLeast"/>
        <w:ind w:right="672"/>
        <w:jc w:val="left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项目名称：</w:t>
      </w:r>
    </w:p>
    <w:p w14:paraId="2D53AEC4">
      <w:pPr>
        <w:pStyle w:val="1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 w:line="240" w:lineRule="atLeast"/>
        <w:ind w:right="672"/>
        <w:jc w:val="left"/>
        <w:rPr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投标人名称：</w:t>
      </w:r>
    </w:p>
    <w:tbl>
      <w:tblPr>
        <w:tblW w:w="5427" w:type="pct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210"/>
        <w:gridCol w:w="990"/>
        <w:gridCol w:w="990"/>
        <w:gridCol w:w="990"/>
        <w:gridCol w:w="990"/>
        <w:gridCol w:w="1125"/>
        <w:gridCol w:w="990"/>
        <w:gridCol w:w="985"/>
      </w:tblGrid>
      <w:tr w14:paraId="6D98BEC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top w:val="single" w:color="auto" w:sz="4" w:space="0"/>
              <w:left w:val="single" w:color="auto" w:sz="6" w:space="0"/>
            </w:tcBorders>
            <w:shd w:val="clear"/>
            <w:vAlign w:val="center"/>
          </w:tcPr>
          <w:p w14:paraId="3BE4FF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10" w:type="dxa"/>
            <w:tcBorders>
              <w:top w:val="single" w:color="auto" w:sz="4" w:space="0"/>
            </w:tcBorders>
            <w:shd w:val="clear"/>
            <w:vAlign w:val="center"/>
          </w:tcPr>
          <w:p w14:paraId="1B8C7C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货物名称</w:t>
            </w:r>
          </w:p>
        </w:tc>
        <w:tc>
          <w:tcPr>
            <w:tcW w:w="990" w:type="dxa"/>
            <w:tcBorders>
              <w:top w:val="single" w:color="auto" w:sz="4" w:space="0"/>
            </w:tcBorders>
            <w:shd w:val="clear"/>
            <w:vAlign w:val="center"/>
          </w:tcPr>
          <w:p w14:paraId="5C6E02D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规格</w:t>
            </w:r>
          </w:p>
          <w:p w14:paraId="108E0E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型号</w:t>
            </w:r>
          </w:p>
        </w:tc>
        <w:tc>
          <w:tcPr>
            <w:tcW w:w="990" w:type="dxa"/>
            <w:tcBorders>
              <w:top w:val="single" w:color="auto" w:sz="4" w:space="0"/>
            </w:tcBorders>
            <w:shd w:val="clear"/>
            <w:vAlign w:val="center"/>
          </w:tcPr>
          <w:p w14:paraId="22C05CE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990" w:type="dxa"/>
            <w:tcBorders>
              <w:top w:val="single" w:color="auto" w:sz="4" w:space="0"/>
            </w:tcBorders>
            <w:shd w:val="clear"/>
            <w:vAlign w:val="center"/>
          </w:tcPr>
          <w:p w14:paraId="44824F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产地</w:t>
            </w:r>
          </w:p>
        </w:tc>
        <w:tc>
          <w:tcPr>
            <w:tcW w:w="990" w:type="dxa"/>
            <w:tcBorders>
              <w:top w:val="single" w:color="auto" w:sz="4" w:space="0"/>
            </w:tcBorders>
            <w:shd w:val="clear"/>
            <w:vAlign w:val="center"/>
          </w:tcPr>
          <w:p w14:paraId="4AEDE9C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制造商名称</w:t>
            </w:r>
          </w:p>
        </w:tc>
        <w:tc>
          <w:tcPr>
            <w:tcW w:w="1125" w:type="dxa"/>
            <w:tcBorders>
              <w:top w:val="single" w:color="auto" w:sz="4" w:space="0"/>
            </w:tcBorders>
            <w:shd w:val="clear"/>
            <w:vAlign w:val="center"/>
          </w:tcPr>
          <w:p w14:paraId="2760CF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990" w:type="dxa"/>
            <w:tcBorders>
              <w:top w:val="single" w:color="auto" w:sz="4" w:space="0"/>
            </w:tcBorders>
            <w:shd w:val="clear"/>
            <w:vAlign w:val="center"/>
          </w:tcPr>
          <w:p w14:paraId="533276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985" w:type="dxa"/>
            <w:tcBorders>
              <w:top w:val="single" w:color="auto" w:sz="4" w:space="0"/>
              <w:right w:val="single" w:color="auto" w:sz="4" w:space="0"/>
            </w:tcBorders>
            <w:shd w:val="clear"/>
            <w:vAlign w:val="center"/>
          </w:tcPr>
          <w:p w14:paraId="7B2975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(元)</w:t>
            </w:r>
          </w:p>
        </w:tc>
      </w:tr>
      <w:tr w14:paraId="38766E1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5D510A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1EB688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F4D1AA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1C107A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83EDDD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F2FA29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624604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4910270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3A8180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3997E2C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8E255C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DDA202B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974F3D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5638B2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5F6273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615622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17C6454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18DC1A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457456F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D6825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8FF3C8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2F4B51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F986E84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77939F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78D1A24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1ED1F9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228634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DAC44E7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F72B6E6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1F9457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F83E5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8CBB1F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16993F3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A8EB49F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3C9385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9B64F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FD5820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DF2F47F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132FD7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1CD5DE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895E25A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59FD6B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E9DA1D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4FF05F3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FD0324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4B41A66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31C6FD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76D28C2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0501B5B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C673C5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C7B3CE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C3ACD7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F42AFEF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591C710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9C7A6FA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98942F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E49EAED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C5F38F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9A1387A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2EC847B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0B13C7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B514B5F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D5912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6A6F586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AFD996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1CF5213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390E574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55D3C7F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3D10026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3394084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804EF32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1D4040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9C212F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16C9045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90CDDF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EC3223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46A295F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8ECA06F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8408068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EC0000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1DE446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78547D6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6A2DB05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5436395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AD8AFCA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05DD30D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53A55F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2F7A170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F298A8A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17EA503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F6CD7DB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03E5347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41AD35A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C80C26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9E2D84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B17DCB5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B005EDA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7DE18A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C64C648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2BD04E5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4B0240C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4033E2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C3172B2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E8E713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F65BD2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73EF84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CED987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7C84A05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BA7C0E6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1DBCC2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92FBA3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74F4A2D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9732D4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8ED1E9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AFB08AC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A4A4404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D98EA72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F0449EA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D35EB47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3BE472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80" w:type="dxa"/>
            <w:tcBorders>
              <w:lef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FF1FA08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425" w:leftChars="0" w:right="0" w:hanging="425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10" w:type="dxa"/>
            <w:tcBorders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87B273C">
            <w:pPr>
              <w:spacing w:line="360" w:lineRule="auto"/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990" w:type="dxa"/>
            <w:tcBorders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D49E15D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990" w:type="dxa"/>
            <w:tcBorders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F671F44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990" w:type="dxa"/>
            <w:tcBorders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D351A9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990" w:type="dxa"/>
            <w:tcBorders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C6033D7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1125" w:type="dxa"/>
            <w:tcBorders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D8D2F44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990" w:type="dxa"/>
            <w:tcBorders/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8222280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985" w:type="dxa"/>
            <w:tcBorders>
              <w:right w:val="single" w:color="auto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563A577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......</w:t>
            </w:r>
          </w:p>
        </w:tc>
      </w:tr>
    </w:tbl>
    <w:p w14:paraId="11C24DEC">
      <w:pPr>
        <w:spacing w:line="480" w:lineRule="auto"/>
        <w:jc w:val="right"/>
        <w:rPr>
          <w:rFonts w:hint="eastAsia"/>
          <w:sz w:val="24"/>
          <w:szCs w:val="22"/>
          <w:lang w:eastAsia="zh-CN"/>
        </w:rPr>
      </w:pPr>
      <w:r>
        <w:rPr>
          <w:rFonts w:hint="eastAsia"/>
          <w:sz w:val="24"/>
          <w:szCs w:val="22"/>
          <w:lang w:eastAsia="zh-CN"/>
        </w:rPr>
        <w:t>投标人名称（加盖公章）：</w:t>
      </w:r>
    </w:p>
    <w:p w14:paraId="39DE93B1">
      <w:pPr>
        <w:spacing w:line="480" w:lineRule="auto"/>
        <w:jc w:val="right"/>
        <w:rPr>
          <w:rFonts w:hint="eastAsia"/>
          <w:sz w:val="24"/>
          <w:szCs w:val="22"/>
          <w:lang w:eastAsia="zh-CN"/>
        </w:rPr>
      </w:pPr>
      <w:r>
        <w:rPr>
          <w:rFonts w:hint="eastAsia"/>
          <w:sz w:val="24"/>
          <w:szCs w:val="22"/>
          <w:lang w:eastAsia="zh-CN"/>
        </w:rPr>
        <w:t>年</w:t>
      </w:r>
      <w:r>
        <w:rPr>
          <w:rFonts w:hint="eastAsia"/>
          <w:sz w:val="24"/>
          <w:szCs w:val="22"/>
          <w:lang w:val="en-US" w:eastAsia="zh-CN"/>
        </w:rPr>
        <w:t xml:space="preserve">       </w:t>
      </w:r>
      <w:r>
        <w:rPr>
          <w:rFonts w:hint="eastAsia"/>
          <w:sz w:val="24"/>
          <w:szCs w:val="22"/>
          <w:lang w:eastAsia="zh-CN"/>
        </w:rPr>
        <w:t>月</w:t>
      </w:r>
      <w:r>
        <w:rPr>
          <w:rFonts w:hint="eastAsia"/>
          <w:sz w:val="24"/>
          <w:szCs w:val="22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/>
          <w:sz w:val="24"/>
          <w:szCs w:val="22"/>
          <w:lang w:val="en-US" w:eastAsia="zh-CN"/>
        </w:rPr>
        <w:t xml:space="preserve"> </w:t>
      </w:r>
      <w:r>
        <w:rPr>
          <w:rFonts w:hint="eastAsia"/>
          <w:sz w:val="24"/>
          <w:szCs w:val="22"/>
          <w:lang w:eastAsia="zh-CN"/>
        </w:rPr>
        <w:t>日</w:t>
      </w:r>
    </w:p>
    <w:p w14:paraId="44D64D19"/>
    <w:sectPr>
      <w:pgSz w:w="11906" w:h="16838"/>
      <w:pgMar w:top="1134" w:right="180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33DC64"/>
    <w:multiLevelType w:val="singleLevel"/>
    <w:tmpl w:val="4933DC6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C1EC830"/>
    <w:multiLevelType w:val="multilevel"/>
    <w:tmpl w:val="6C1EC830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7B033DC0"/>
    <w:rsid w:val="0030091A"/>
    <w:rsid w:val="0122477A"/>
    <w:rsid w:val="01901310"/>
    <w:rsid w:val="02935D81"/>
    <w:rsid w:val="039B0374"/>
    <w:rsid w:val="04983E33"/>
    <w:rsid w:val="06A64813"/>
    <w:rsid w:val="06B06A0F"/>
    <w:rsid w:val="084E2544"/>
    <w:rsid w:val="08A27D3E"/>
    <w:rsid w:val="08CA027A"/>
    <w:rsid w:val="0AAB74A3"/>
    <w:rsid w:val="0C497634"/>
    <w:rsid w:val="0C526E46"/>
    <w:rsid w:val="0CD932CC"/>
    <w:rsid w:val="0CFC3EA7"/>
    <w:rsid w:val="0D2F4AA3"/>
    <w:rsid w:val="0D8D4779"/>
    <w:rsid w:val="0E0E18EA"/>
    <w:rsid w:val="0FB9496E"/>
    <w:rsid w:val="10042EA3"/>
    <w:rsid w:val="10727FC8"/>
    <w:rsid w:val="10772722"/>
    <w:rsid w:val="11C120F7"/>
    <w:rsid w:val="14125CD7"/>
    <w:rsid w:val="145041F2"/>
    <w:rsid w:val="147B5520"/>
    <w:rsid w:val="154752AC"/>
    <w:rsid w:val="15AA2B03"/>
    <w:rsid w:val="16F54EDB"/>
    <w:rsid w:val="174370C9"/>
    <w:rsid w:val="17D252BA"/>
    <w:rsid w:val="17F17BA2"/>
    <w:rsid w:val="188E3A9B"/>
    <w:rsid w:val="18A223F2"/>
    <w:rsid w:val="18CD4B53"/>
    <w:rsid w:val="18FE30F6"/>
    <w:rsid w:val="19042933"/>
    <w:rsid w:val="19DD0836"/>
    <w:rsid w:val="1A880F5D"/>
    <w:rsid w:val="1BB204B7"/>
    <w:rsid w:val="1BDC4741"/>
    <w:rsid w:val="1C1414EC"/>
    <w:rsid w:val="1D181F30"/>
    <w:rsid w:val="1F0E2B86"/>
    <w:rsid w:val="1F3642C6"/>
    <w:rsid w:val="1F601FBE"/>
    <w:rsid w:val="206A183A"/>
    <w:rsid w:val="20720677"/>
    <w:rsid w:val="23A45F21"/>
    <w:rsid w:val="24B03759"/>
    <w:rsid w:val="25BC70EA"/>
    <w:rsid w:val="269E3F9C"/>
    <w:rsid w:val="26A81D32"/>
    <w:rsid w:val="26B3022A"/>
    <w:rsid w:val="270C4509"/>
    <w:rsid w:val="27756A38"/>
    <w:rsid w:val="281D66F4"/>
    <w:rsid w:val="28611463"/>
    <w:rsid w:val="28914C16"/>
    <w:rsid w:val="2910443B"/>
    <w:rsid w:val="299023C6"/>
    <w:rsid w:val="29CE3CF8"/>
    <w:rsid w:val="2A526E4B"/>
    <w:rsid w:val="2B5621F6"/>
    <w:rsid w:val="2B696B30"/>
    <w:rsid w:val="2D393894"/>
    <w:rsid w:val="2D4927C2"/>
    <w:rsid w:val="2E5363CC"/>
    <w:rsid w:val="2E5D3029"/>
    <w:rsid w:val="2EC92CDF"/>
    <w:rsid w:val="2FA30320"/>
    <w:rsid w:val="30624432"/>
    <w:rsid w:val="30FD598A"/>
    <w:rsid w:val="31AA6943"/>
    <w:rsid w:val="31E079BB"/>
    <w:rsid w:val="31F5271A"/>
    <w:rsid w:val="32056A2F"/>
    <w:rsid w:val="321253A2"/>
    <w:rsid w:val="324029C4"/>
    <w:rsid w:val="3255145A"/>
    <w:rsid w:val="325D7875"/>
    <w:rsid w:val="332532F7"/>
    <w:rsid w:val="33922D90"/>
    <w:rsid w:val="33A35879"/>
    <w:rsid w:val="34060359"/>
    <w:rsid w:val="34435D28"/>
    <w:rsid w:val="34763666"/>
    <w:rsid w:val="375955DE"/>
    <w:rsid w:val="38137AD8"/>
    <w:rsid w:val="39073866"/>
    <w:rsid w:val="39C04C69"/>
    <w:rsid w:val="3A282FB0"/>
    <w:rsid w:val="3A3E57B0"/>
    <w:rsid w:val="3A4F0BDB"/>
    <w:rsid w:val="3A5405D4"/>
    <w:rsid w:val="3AF9432F"/>
    <w:rsid w:val="3B543581"/>
    <w:rsid w:val="3BC64B80"/>
    <w:rsid w:val="3BDD58AD"/>
    <w:rsid w:val="3C460C02"/>
    <w:rsid w:val="3E864749"/>
    <w:rsid w:val="3F685FD2"/>
    <w:rsid w:val="4000691C"/>
    <w:rsid w:val="40092EF8"/>
    <w:rsid w:val="40156C88"/>
    <w:rsid w:val="404550CF"/>
    <w:rsid w:val="405C5BEA"/>
    <w:rsid w:val="40AE755B"/>
    <w:rsid w:val="415A4DDA"/>
    <w:rsid w:val="423A3A2D"/>
    <w:rsid w:val="43035753"/>
    <w:rsid w:val="430C542B"/>
    <w:rsid w:val="43F00E3D"/>
    <w:rsid w:val="44D747CE"/>
    <w:rsid w:val="44F53A6B"/>
    <w:rsid w:val="45083D9F"/>
    <w:rsid w:val="46166F98"/>
    <w:rsid w:val="46505A6B"/>
    <w:rsid w:val="469C3BBF"/>
    <w:rsid w:val="46A739FD"/>
    <w:rsid w:val="46EB5340"/>
    <w:rsid w:val="471D1659"/>
    <w:rsid w:val="47A766FD"/>
    <w:rsid w:val="48205870"/>
    <w:rsid w:val="4882187E"/>
    <w:rsid w:val="49A63177"/>
    <w:rsid w:val="4A210D1B"/>
    <w:rsid w:val="4AA20AFD"/>
    <w:rsid w:val="4B3C56F2"/>
    <w:rsid w:val="4C9B6E85"/>
    <w:rsid w:val="4CC02446"/>
    <w:rsid w:val="4CE2515B"/>
    <w:rsid w:val="4D16789A"/>
    <w:rsid w:val="4DFF437E"/>
    <w:rsid w:val="4ECD77C8"/>
    <w:rsid w:val="4FAA79A4"/>
    <w:rsid w:val="5032295C"/>
    <w:rsid w:val="50517375"/>
    <w:rsid w:val="506444A8"/>
    <w:rsid w:val="50F0666F"/>
    <w:rsid w:val="51006C1D"/>
    <w:rsid w:val="51266EDF"/>
    <w:rsid w:val="51627BA7"/>
    <w:rsid w:val="51800044"/>
    <w:rsid w:val="51990283"/>
    <w:rsid w:val="53475632"/>
    <w:rsid w:val="53D654FE"/>
    <w:rsid w:val="53DC2107"/>
    <w:rsid w:val="558B1687"/>
    <w:rsid w:val="55F1274B"/>
    <w:rsid w:val="560A265D"/>
    <w:rsid w:val="5756053D"/>
    <w:rsid w:val="57777269"/>
    <w:rsid w:val="578B5227"/>
    <w:rsid w:val="57A51F6A"/>
    <w:rsid w:val="57B13673"/>
    <w:rsid w:val="59501B08"/>
    <w:rsid w:val="59A368EF"/>
    <w:rsid w:val="5A7557DC"/>
    <w:rsid w:val="5A9000B3"/>
    <w:rsid w:val="5A913ADF"/>
    <w:rsid w:val="5ABA67C2"/>
    <w:rsid w:val="5AC5124E"/>
    <w:rsid w:val="5B2607D7"/>
    <w:rsid w:val="5BB53B97"/>
    <w:rsid w:val="5D8549BB"/>
    <w:rsid w:val="5D9739FA"/>
    <w:rsid w:val="5D9F23D4"/>
    <w:rsid w:val="5E771155"/>
    <w:rsid w:val="5FC86CD6"/>
    <w:rsid w:val="5FDA4E80"/>
    <w:rsid w:val="600E24AE"/>
    <w:rsid w:val="60182901"/>
    <w:rsid w:val="60B90E7D"/>
    <w:rsid w:val="61DF6FF8"/>
    <w:rsid w:val="62290EAB"/>
    <w:rsid w:val="627672C0"/>
    <w:rsid w:val="62B123F2"/>
    <w:rsid w:val="62B27782"/>
    <w:rsid w:val="62F4491D"/>
    <w:rsid w:val="65817FA6"/>
    <w:rsid w:val="658A49F1"/>
    <w:rsid w:val="661A68E8"/>
    <w:rsid w:val="667B6071"/>
    <w:rsid w:val="67092226"/>
    <w:rsid w:val="68D71481"/>
    <w:rsid w:val="68DF0229"/>
    <w:rsid w:val="6B62607F"/>
    <w:rsid w:val="6BCF4328"/>
    <w:rsid w:val="6CD56CA7"/>
    <w:rsid w:val="6D880B82"/>
    <w:rsid w:val="6DA9506F"/>
    <w:rsid w:val="6DB6013B"/>
    <w:rsid w:val="6E366146"/>
    <w:rsid w:val="6F4A6F49"/>
    <w:rsid w:val="6F5C460C"/>
    <w:rsid w:val="70071703"/>
    <w:rsid w:val="70171875"/>
    <w:rsid w:val="714E2BAB"/>
    <w:rsid w:val="722A508C"/>
    <w:rsid w:val="728D286D"/>
    <w:rsid w:val="72944BF7"/>
    <w:rsid w:val="72EF3A9D"/>
    <w:rsid w:val="74EB2F57"/>
    <w:rsid w:val="75EE47DA"/>
    <w:rsid w:val="763B4AE8"/>
    <w:rsid w:val="77925931"/>
    <w:rsid w:val="791F5DD1"/>
    <w:rsid w:val="797D25F3"/>
    <w:rsid w:val="7A1A1907"/>
    <w:rsid w:val="7B033DC0"/>
    <w:rsid w:val="7BBA2A07"/>
    <w:rsid w:val="7BDA54A6"/>
    <w:rsid w:val="7D2B742D"/>
    <w:rsid w:val="7DAC6B74"/>
    <w:rsid w:val="7E3C0DBE"/>
    <w:rsid w:val="7FEE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38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autoRedefine/>
    <w:qFormat/>
    <w:uiPriority w:val="0"/>
    <w:pPr>
      <w:keepNext/>
      <w:keepLines/>
      <w:spacing w:before="360" w:after="80"/>
      <w:outlineLvl w:val="0"/>
    </w:pPr>
    <w:rPr>
      <w:rFonts w:asciiTheme="majorAscii" w:hAnsiTheme="majorAscii" w:cstheme="majorBidi"/>
      <w:b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before="160" w:after="80"/>
      <w:outlineLvl w:val="1"/>
    </w:pPr>
    <w:rPr>
      <w:rFonts w:asciiTheme="majorAscii" w:hAnsiTheme="majorAscii" w:cstheme="majorBidi"/>
      <w:b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27"/>
    <w:autoRedefine/>
    <w:semiHidden/>
    <w:unhideWhenUsed/>
    <w:qFormat/>
    <w:uiPriority w:val="0"/>
    <w:pPr>
      <w:keepNext/>
      <w:keepLines/>
      <w:pageBreakBefore w:val="0"/>
      <w:spacing w:line="480" w:lineRule="auto"/>
      <w:jc w:val="left"/>
      <w:outlineLvl w:val="2"/>
    </w:pPr>
    <w:rPr>
      <w:b/>
      <w:szCs w:val="32"/>
    </w:rPr>
  </w:style>
  <w:style w:type="paragraph" w:styleId="5">
    <w:name w:val="heading 4"/>
    <w:basedOn w:val="1"/>
    <w:next w:val="1"/>
    <w:link w:val="26"/>
    <w:autoRedefine/>
    <w:semiHidden/>
    <w:unhideWhenUsed/>
    <w:qFormat/>
    <w:uiPriority w:val="0"/>
    <w:pPr>
      <w:keepNext/>
      <w:keepLines/>
      <w:jc w:val="left"/>
      <w:outlineLvl w:val="3"/>
    </w:pPr>
    <w:rPr>
      <w:rFonts w:ascii="Arial" w:hAnsi="Arial"/>
      <w:b/>
      <w:szCs w:val="20"/>
    </w:rPr>
  </w:style>
  <w:style w:type="paragraph" w:styleId="6">
    <w:name w:val="heading 5"/>
    <w:basedOn w:val="1"/>
    <w:next w:val="1"/>
    <w:link w:val="29"/>
    <w:semiHidden/>
    <w:unhideWhenUsed/>
    <w:qFormat/>
    <w:uiPriority w:val="0"/>
    <w:pPr>
      <w:keepNext/>
      <w:keepLines/>
      <w:spacing w:line="360" w:lineRule="auto"/>
      <w:jc w:val="left"/>
      <w:outlineLvl w:val="4"/>
    </w:pPr>
    <w:rPr>
      <w:rFonts w:eastAsia="宋体" w:asciiTheme="minorAscii" w:hAnsiTheme="minorAscii"/>
      <w:b/>
    </w:rPr>
  </w:style>
  <w:style w:type="paragraph" w:styleId="7">
    <w:name w:val="heading 6"/>
    <w:basedOn w:val="1"/>
    <w:next w:val="1"/>
    <w:link w:val="31"/>
    <w:semiHidden/>
    <w:unhideWhenUsed/>
    <w:qFormat/>
    <w:uiPriority w:val="0"/>
    <w:pPr>
      <w:keepNext/>
      <w:keepLines/>
      <w:outlineLvl w:val="5"/>
    </w:pPr>
    <w:rPr>
      <w:rFonts w:ascii="宋体" w:hAnsi="宋体" w:cs="宋体"/>
      <w:b/>
      <w:color w:val="000000"/>
      <w:kern w:val="0"/>
      <w:lang w:val="zh-CN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ind w:left="1276" w:hanging="1276"/>
      <w:outlineLvl w:val="6"/>
    </w:pPr>
    <w:rPr>
      <w:rFonts w:ascii="Times New Roman" w:hAnsi="Times New Roman" w:eastAsia="宋体" w:cs="Times New Roman"/>
      <w:b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4">
    <w:name w:val="Default Paragraph Font"/>
    <w:unhideWhenUsed/>
    <w:qFormat/>
    <w:uiPriority w:val="1"/>
  </w:style>
  <w:style w:type="table" w:default="1" w:styleId="2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able of authorities"/>
    <w:basedOn w:val="1"/>
    <w:next w:val="1"/>
    <w:uiPriority w:val="0"/>
    <w:pPr>
      <w:ind w:left="420" w:leftChars="200"/>
    </w:pPr>
  </w:style>
  <w:style w:type="paragraph" w:styleId="12">
    <w:name w:val="Normal Indent"/>
    <w:basedOn w:val="1"/>
    <w:link w:val="30"/>
    <w:autoRedefine/>
    <w:qFormat/>
    <w:uiPriority w:val="0"/>
    <w:pPr>
      <w:autoSpaceDE w:val="0"/>
      <w:autoSpaceDN w:val="0"/>
      <w:adjustRightInd w:val="0"/>
      <w:spacing w:line="360" w:lineRule="auto"/>
      <w:ind w:firstLine="560" w:firstLineChars="200"/>
    </w:pPr>
    <w:rPr>
      <w:rFonts w:ascii="楷体_GB2312" w:hAnsi="楷体_GB2312" w:eastAsia="宋体"/>
      <w:kern w:val="0"/>
      <w:sz w:val="24"/>
      <w:szCs w:val="32"/>
    </w:rPr>
  </w:style>
  <w:style w:type="paragraph" w:styleId="13">
    <w:name w:val="Body Text"/>
    <w:basedOn w:val="1"/>
    <w:link w:val="36"/>
    <w:unhideWhenUsed/>
    <w:qFormat/>
    <w:uiPriority w:val="99"/>
    <w:pPr>
      <w:tabs>
        <w:tab w:val="left" w:pos="567"/>
      </w:tabs>
      <w:spacing w:after="120"/>
    </w:p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5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6">
    <w:name w:val="Plain Text"/>
    <w:basedOn w:val="1"/>
    <w:link w:val="37"/>
    <w:qFormat/>
    <w:uiPriority w:val="0"/>
    <w:rPr>
      <w:rFonts w:ascii="宋体" w:hAnsi="宋体" w:eastAsia="宋体"/>
      <w:kern w:val="2"/>
      <w:sz w:val="24"/>
      <w:szCs w:val="20"/>
    </w:rPr>
  </w:style>
  <w:style w:type="paragraph" w:styleId="17">
    <w:name w:val="footer"/>
    <w:basedOn w:val="1"/>
    <w:link w:val="3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8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</w:rPr>
  </w:style>
  <w:style w:type="paragraph" w:styleId="1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0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1">
    <w:name w:val="Body Text First Indent"/>
    <w:basedOn w:val="13"/>
    <w:next w:val="1"/>
    <w:link w:val="34"/>
    <w:autoRedefine/>
    <w:qFormat/>
    <w:uiPriority w:val="0"/>
    <w:pPr>
      <w:spacing w:after="0"/>
      <w:ind w:firstLine="0" w:firstLineChars="0"/>
      <w:jc w:val="left"/>
    </w:pPr>
    <w:rPr>
      <w:rFonts w:ascii="宋体" w:hAnsi="宋体" w:eastAsia="宋体" w:cs="宋体"/>
      <w:color w:val="000000" w:themeColor="text1"/>
      <w:kern w:val="0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paragraph" w:styleId="22">
    <w:name w:val="Body Text First Indent 2"/>
    <w:basedOn w:val="14"/>
    <w:qFormat/>
    <w:uiPriority w:val="0"/>
    <w:pPr>
      <w:ind w:firstLine="420" w:firstLineChars="200"/>
    </w:pPr>
  </w:style>
  <w:style w:type="character" w:customStyle="1" w:styleId="25">
    <w:name w:val="标题 2 Char"/>
    <w:link w:val="3"/>
    <w:autoRedefine/>
    <w:qFormat/>
    <w:uiPriority w:val="0"/>
    <w:rPr>
      <w:rFonts w:ascii="宋体" w:hAnsi="宋体" w:eastAsia="宋体" w:cstheme="minorBidi"/>
      <w:b/>
      <w:bCs/>
      <w:sz w:val="32"/>
      <w:szCs w:val="32"/>
      <w14:ligatures w14:val="standardContextual"/>
    </w:rPr>
  </w:style>
  <w:style w:type="character" w:customStyle="1" w:styleId="26">
    <w:name w:val="标题 4 Char1"/>
    <w:link w:val="5"/>
    <w:qFormat/>
    <w:uiPriority w:val="0"/>
    <w:rPr>
      <w:rFonts w:ascii="Arial" w:hAnsi="Arial" w:eastAsia="宋体" w:cs="宋体"/>
      <w:b/>
      <w:kern w:val="2"/>
      <w:sz w:val="24"/>
    </w:rPr>
  </w:style>
  <w:style w:type="character" w:customStyle="1" w:styleId="27">
    <w:name w:val="标题 3 Char"/>
    <w:link w:val="4"/>
    <w:qFormat/>
    <w:uiPriority w:val="0"/>
    <w:rPr>
      <w:rFonts w:ascii="Times New Roman" w:hAnsi="Times New Roman" w:eastAsia="宋体" w:cs="Times New Roman"/>
      <w:b/>
      <w:kern w:val="2"/>
      <w:sz w:val="24"/>
      <w:szCs w:val="32"/>
      <w:lang w:val="en-US" w:eastAsia="zh-CN" w:bidi="ar-SA"/>
    </w:rPr>
  </w:style>
  <w:style w:type="character" w:customStyle="1" w:styleId="28">
    <w:name w:val="标题 1 Char"/>
    <w:basedOn w:val="24"/>
    <w:link w:val="2"/>
    <w:autoRedefine/>
    <w:qFormat/>
    <w:uiPriority w:val="0"/>
    <w:rPr>
      <w:rFonts w:ascii="Calibri" w:hAnsi="Calibri" w:eastAsia="宋体"/>
      <w:b/>
      <w:bCs/>
      <w:kern w:val="44"/>
      <w:sz w:val="44"/>
      <w:szCs w:val="44"/>
    </w:rPr>
  </w:style>
  <w:style w:type="character" w:customStyle="1" w:styleId="29">
    <w:name w:val="标题 5 Char"/>
    <w:basedOn w:val="24"/>
    <w:link w:val="6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30">
    <w:name w:val="正文缩进 Char"/>
    <w:link w:val="12"/>
    <w:qFormat/>
    <w:uiPriority w:val="0"/>
    <w:rPr>
      <w:rFonts w:ascii="楷体_GB2312" w:hAnsi="楷体_GB2312" w:eastAsia="宋体"/>
      <w:sz w:val="24"/>
    </w:rPr>
  </w:style>
  <w:style w:type="character" w:customStyle="1" w:styleId="31">
    <w:name w:val="标题 6 Char"/>
    <w:link w:val="7"/>
    <w:autoRedefine/>
    <w:qFormat/>
    <w:uiPriority w:val="0"/>
    <w:rPr>
      <w:rFonts w:ascii="宋体" w:hAnsi="宋体" w:eastAsia="宋体" w:cs="宋体"/>
      <w:b/>
      <w:color w:val="000000"/>
      <w:kern w:val="0"/>
      <w:sz w:val="24"/>
      <w:szCs w:val="24"/>
      <w:lang w:val="zh-CN" w:eastAsia="zh-CN" w:bidi="ar-SA"/>
    </w:rPr>
  </w:style>
  <w:style w:type="character" w:customStyle="1" w:styleId="32">
    <w:name w:val="页脚 Char"/>
    <w:basedOn w:val="24"/>
    <w:link w:val="17"/>
    <w:semiHidden/>
    <w:qFormat/>
    <w:uiPriority w:val="99"/>
    <w:rPr>
      <w:rFonts w:eastAsia="宋体"/>
      <w:sz w:val="24"/>
      <w:szCs w:val="18"/>
    </w:rPr>
  </w:style>
  <w:style w:type="character" w:customStyle="1" w:styleId="33">
    <w:name w:val="正文文本 Char"/>
    <w:basedOn w:val="24"/>
    <w:link w:val="13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34">
    <w:name w:val="正文首行缩进 字符"/>
    <w:basedOn w:val="35"/>
    <w:link w:val="21"/>
    <w:qFormat/>
    <w:uiPriority w:val="0"/>
    <w:rPr>
      <w:rFonts w:ascii="宋体" w:hAnsi="宋体" w:eastAsia="宋体" w:cs="宋体"/>
      <w:color w:val="000000" w:themeColor="text1"/>
      <w:kern w:val="0"/>
      <w:sz w:val="24"/>
      <w:szCs w:val="32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Fill>
        <w14:solidFill>
          <w14:schemeClr w14:val="tx1"/>
        </w14:solidFill>
      </w14:textFill>
    </w:rPr>
  </w:style>
  <w:style w:type="character" w:customStyle="1" w:styleId="35">
    <w:name w:val="正文文本 字符"/>
    <w:basedOn w:val="24"/>
    <w:link w:val="13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6">
    <w:name w:val="正文文本 字符1"/>
    <w:basedOn w:val="24"/>
    <w:link w:val="13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37">
    <w:name w:val="纯文本 Char"/>
    <w:link w:val="16"/>
    <w:qFormat/>
    <w:uiPriority w:val="0"/>
    <w:rPr>
      <w:rFonts w:ascii="宋体" w:hAnsi="宋体" w:eastAsia="宋体"/>
      <w:kern w:val="2"/>
      <w:sz w:val="24"/>
    </w:rPr>
  </w:style>
  <w:style w:type="character" w:customStyle="1" w:styleId="38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2024-09-13T02:50:00Z</dcterms:created>
  <dc:creator>中经招标</dc:creator>
  <cp:lastModifiedBy>中经招标</cp:lastModifiedBy>
  <dcterms:modified xsi:type="dcterms:W3CDTF">2024-09-13T02:58:46Z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59968F68397B474CB1ED3AFCACDCE27C_11</vt:lpwstr>
  </property>
</Properties>
</file>