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86CD8">
      <w:pPr>
        <w:pStyle w:val="4"/>
        <w:jc w:val="center"/>
        <w:outlineLvl w:val="1"/>
        <w:rPr>
          <w:rFonts w:hint="eastAsia" w:ascii="宋体" w:hAnsi="宋体" w:eastAsia="宋体" w:cs="宋体"/>
        </w:rPr>
      </w:pPr>
      <w:r>
        <w:rPr>
          <w:rFonts w:hint="eastAsia" w:ascii="宋体" w:hAnsi="宋体" w:eastAsia="宋体" w:cs="宋体"/>
          <w:b/>
          <w:sz w:val="36"/>
        </w:rPr>
        <w:t>第三章 招标项目技术、服务、商务及其他要求</w:t>
      </w:r>
    </w:p>
    <w:p w14:paraId="77ABE36B">
      <w:pPr>
        <w:pStyle w:val="4"/>
        <w:outlineLvl w:val="2"/>
        <w:rPr>
          <w:rFonts w:hint="eastAsia" w:ascii="宋体" w:hAnsi="宋体" w:eastAsia="宋体" w:cs="宋体"/>
        </w:rPr>
      </w:pPr>
      <w:r>
        <w:rPr>
          <w:rFonts w:hint="eastAsia" w:ascii="宋体" w:hAnsi="宋体" w:eastAsia="宋体" w:cs="宋体"/>
          <w:b/>
          <w:sz w:val="28"/>
        </w:rPr>
        <w:t>3.1采购项目概况</w:t>
      </w:r>
    </w:p>
    <w:p w14:paraId="38DE403A">
      <w:pPr>
        <w:pStyle w:val="4"/>
        <w:ind w:firstLine="480"/>
        <w:rPr>
          <w:rFonts w:hint="eastAsia" w:ascii="宋体" w:hAnsi="宋体" w:eastAsia="宋体" w:cs="宋体"/>
        </w:rPr>
      </w:pPr>
      <w:r>
        <w:rPr>
          <w:rFonts w:hint="eastAsia" w:ascii="宋体" w:hAnsi="宋体" w:eastAsia="宋体" w:cs="宋体"/>
        </w:rPr>
        <w:t>陕西省高速公路ETC发行服务系统自2015年全国高速公路电子不停车收费联网工程（陕西段）建设开始，历经2017年营改增改造项目、2020年取消高速公路省界收费站项目，已连续稳定运行近9年。期间，ETC发行服务系统随业务开展的需要，进行了多次的升级优化，硬件设备不断扩容，都是确保ETC业务和运行管理的连续、稳定、可用。ETC发行服务系统日常运维、技术支持、安全保障等工作主要通过购买第三方专业服务方式开展。按照交通运输部《收费公路联网收费系统运维管理制度》、《收费公路联网收费系统运维管理细则》和《ETC发行服务系统运维考核管理办法（试行）》等规定，开展ETC发行服务系统硬件和支撑系统技术保障服务工作。</w:t>
      </w:r>
    </w:p>
    <w:p w14:paraId="05499C0D">
      <w:pPr>
        <w:pStyle w:val="4"/>
        <w:outlineLvl w:val="2"/>
        <w:rPr>
          <w:rFonts w:hint="eastAsia" w:ascii="宋体" w:hAnsi="宋体" w:eastAsia="宋体" w:cs="宋体"/>
        </w:rPr>
      </w:pPr>
      <w:r>
        <w:rPr>
          <w:rFonts w:hint="eastAsia" w:ascii="宋体" w:hAnsi="宋体" w:eastAsia="宋体" w:cs="宋体"/>
          <w:b/>
          <w:sz w:val="28"/>
        </w:rPr>
        <w:t>3.2服务内容及服务要求</w:t>
      </w:r>
    </w:p>
    <w:p w14:paraId="2951C33A">
      <w:pPr>
        <w:pStyle w:val="4"/>
        <w:outlineLvl w:val="3"/>
        <w:rPr>
          <w:rFonts w:hint="eastAsia" w:ascii="宋体" w:hAnsi="宋体" w:eastAsia="宋体" w:cs="宋体"/>
        </w:rPr>
      </w:pPr>
      <w:r>
        <w:rPr>
          <w:rFonts w:hint="eastAsia" w:ascii="宋体" w:hAnsi="宋体" w:eastAsia="宋体" w:cs="宋体"/>
          <w:b/>
          <w:sz w:val="24"/>
        </w:rPr>
        <w:t>3.2.1服务内容</w:t>
      </w:r>
    </w:p>
    <w:p w14:paraId="70DF0CD9">
      <w:pPr>
        <w:pStyle w:val="4"/>
        <w:rPr>
          <w:rFonts w:hint="eastAsia" w:ascii="宋体" w:hAnsi="宋体" w:eastAsia="宋体" w:cs="宋体"/>
        </w:rPr>
      </w:pPr>
      <w:r>
        <w:rPr>
          <w:rFonts w:hint="eastAsia" w:ascii="宋体" w:hAnsi="宋体" w:eastAsia="宋体" w:cs="宋体"/>
        </w:rPr>
        <w:t>采购包1：</w:t>
      </w:r>
    </w:p>
    <w:p w14:paraId="4AF27BCA">
      <w:pPr>
        <w:pStyle w:val="4"/>
        <w:rPr>
          <w:rFonts w:hint="eastAsia" w:ascii="宋体" w:hAnsi="宋体" w:eastAsia="宋体" w:cs="宋体"/>
        </w:rPr>
      </w:pPr>
      <w:r>
        <w:rPr>
          <w:rFonts w:hint="eastAsia" w:ascii="宋体" w:hAnsi="宋体" w:eastAsia="宋体" w:cs="宋体"/>
        </w:rPr>
        <w:t>采购包预算金额（元）: 4,678,100.00</w:t>
      </w:r>
    </w:p>
    <w:p w14:paraId="0E96EE49">
      <w:pPr>
        <w:pStyle w:val="4"/>
        <w:rPr>
          <w:rFonts w:hint="eastAsia" w:ascii="宋体" w:hAnsi="宋体" w:eastAsia="宋体" w:cs="宋体"/>
        </w:rPr>
      </w:pPr>
      <w:r>
        <w:rPr>
          <w:rFonts w:hint="eastAsia" w:ascii="宋体" w:hAnsi="宋体" w:eastAsia="宋体" w:cs="宋体"/>
        </w:rPr>
        <w:t>采购包最高限价（元）: 4,678,100.00</w:t>
      </w:r>
    </w:p>
    <w:p w14:paraId="047AFD6A">
      <w:pPr>
        <w:pStyle w:val="4"/>
        <w:rPr>
          <w:rFonts w:hint="eastAsia" w:ascii="宋体" w:hAnsi="宋体" w:eastAsia="宋体" w:cs="宋体"/>
        </w:rPr>
      </w:pPr>
      <w:r>
        <w:rPr>
          <w:rFonts w:hint="eastAsia" w:ascii="宋体" w:hAnsi="宋体" w:eastAsia="宋体" w:cs="宋体"/>
        </w:rPr>
        <w:t>供应商报价不允许超过标的金额</w:t>
      </w:r>
    </w:p>
    <w:p w14:paraId="54512446">
      <w:pPr>
        <w:pStyle w:val="4"/>
        <w:rPr>
          <w:rFonts w:hint="eastAsia" w:ascii="宋体" w:hAnsi="宋体" w:eastAsia="宋体" w:cs="宋体"/>
        </w:rPr>
      </w:pPr>
      <w:r>
        <w:rPr>
          <w:rFonts w:hint="eastAsia" w:ascii="宋体" w:hAnsi="宋体" w:eastAsia="宋体" w:cs="宋体"/>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5"/>
        <w:gridCol w:w="797"/>
        <w:gridCol w:w="808"/>
        <w:gridCol w:w="1416"/>
        <w:gridCol w:w="786"/>
        <w:gridCol w:w="786"/>
        <w:gridCol w:w="786"/>
        <w:gridCol w:w="786"/>
        <w:gridCol w:w="786"/>
        <w:gridCol w:w="786"/>
      </w:tblGrid>
      <w:tr w14:paraId="00F49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47FC6D">
            <w:pPr>
              <w:pStyle w:val="4"/>
              <w:rPr>
                <w:rFonts w:hint="eastAsia" w:ascii="宋体" w:hAnsi="宋体" w:eastAsia="宋体" w:cs="宋体"/>
              </w:rPr>
            </w:pPr>
            <w:r>
              <w:rPr>
                <w:rFonts w:hint="eastAsia" w:ascii="宋体" w:hAnsi="宋体" w:eastAsia="宋体" w:cs="宋体"/>
              </w:rPr>
              <w:t>序号</w:t>
            </w:r>
          </w:p>
        </w:tc>
        <w:tc>
          <w:tcPr>
            <w:tcW w:w="831" w:type="dxa"/>
          </w:tcPr>
          <w:p w14:paraId="1BB979A2">
            <w:pPr>
              <w:pStyle w:val="4"/>
              <w:rPr>
                <w:rFonts w:hint="eastAsia" w:ascii="宋体" w:hAnsi="宋体" w:eastAsia="宋体" w:cs="宋体"/>
              </w:rPr>
            </w:pPr>
            <w:r>
              <w:rPr>
                <w:rFonts w:hint="eastAsia" w:ascii="宋体" w:hAnsi="宋体" w:eastAsia="宋体" w:cs="宋体"/>
              </w:rPr>
              <w:t>标的名称</w:t>
            </w:r>
          </w:p>
        </w:tc>
        <w:tc>
          <w:tcPr>
            <w:tcW w:w="831" w:type="dxa"/>
          </w:tcPr>
          <w:p w14:paraId="77E484F5">
            <w:pPr>
              <w:pStyle w:val="4"/>
              <w:rPr>
                <w:rFonts w:hint="eastAsia" w:ascii="宋体" w:hAnsi="宋体" w:eastAsia="宋体" w:cs="宋体"/>
              </w:rPr>
            </w:pPr>
            <w:r>
              <w:rPr>
                <w:rFonts w:hint="eastAsia" w:ascii="宋体" w:hAnsi="宋体" w:eastAsia="宋体" w:cs="宋体"/>
              </w:rPr>
              <w:t>数量</w:t>
            </w:r>
          </w:p>
        </w:tc>
        <w:tc>
          <w:tcPr>
            <w:tcW w:w="831" w:type="dxa"/>
          </w:tcPr>
          <w:p w14:paraId="51A29E28">
            <w:pPr>
              <w:pStyle w:val="4"/>
              <w:rPr>
                <w:rFonts w:hint="eastAsia" w:ascii="宋体" w:hAnsi="宋体" w:eastAsia="宋体" w:cs="宋体"/>
              </w:rPr>
            </w:pPr>
            <w:r>
              <w:rPr>
                <w:rFonts w:hint="eastAsia" w:ascii="宋体" w:hAnsi="宋体" w:eastAsia="宋体" w:cs="宋体"/>
              </w:rPr>
              <w:t>标的金额 （元）</w:t>
            </w:r>
          </w:p>
        </w:tc>
        <w:tc>
          <w:tcPr>
            <w:tcW w:w="831" w:type="dxa"/>
          </w:tcPr>
          <w:p w14:paraId="08C5A436">
            <w:pPr>
              <w:pStyle w:val="4"/>
              <w:rPr>
                <w:rFonts w:hint="eastAsia" w:ascii="宋体" w:hAnsi="宋体" w:eastAsia="宋体" w:cs="宋体"/>
              </w:rPr>
            </w:pPr>
            <w:r>
              <w:rPr>
                <w:rFonts w:hint="eastAsia" w:ascii="宋体" w:hAnsi="宋体" w:eastAsia="宋体" w:cs="宋体"/>
              </w:rPr>
              <w:t>计量单位</w:t>
            </w:r>
          </w:p>
        </w:tc>
        <w:tc>
          <w:tcPr>
            <w:tcW w:w="831" w:type="dxa"/>
          </w:tcPr>
          <w:p w14:paraId="5D0880F9">
            <w:pPr>
              <w:pStyle w:val="4"/>
              <w:rPr>
                <w:rFonts w:hint="eastAsia" w:ascii="宋体" w:hAnsi="宋体" w:eastAsia="宋体" w:cs="宋体"/>
              </w:rPr>
            </w:pPr>
            <w:r>
              <w:rPr>
                <w:rFonts w:hint="eastAsia" w:ascii="宋体" w:hAnsi="宋体" w:eastAsia="宋体" w:cs="宋体"/>
              </w:rPr>
              <w:t>所属行业</w:t>
            </w:r>
          </w:p>
        </w:tc>
        <w:tc>
          <w:tcPr>
            <w:tcW w:w="831" w:type="dxa"/>
          </w:tcPr>
          <w:p w14:paraId="48F34817">
            <w:pPr>
              <w:pStyle w:val="4"/>
              <w:rPr>
                <w:rFonts w:hint="eastAsia" w:ascii="宋体" w:hAnsi="宋体" w:eastAsia="宋体" w:cs="宋体"/>
              </w:rPr>
            </w:pPr>
            <w:r>
              <w:rPr>
                <w:rFonts w:hint="eastAsia" w:ascii="宋体" w:hAnsi="宋体" w:eastAsia="宋体" w:cs="宋体"/>
              </w:rPr>
              <w:t>是否核心产品</w:t>
            </w:r>
          </w:p>
        </w:tc>
        <w:tc>
          <w:tcPr>
            <w:tcW w:w="831" w:type="dxa"/>
          </w:tcPr>
          <w:p w14:paraId="2F541777">
            <w:pPr>
              <w:pStyle w:val="4"/>
              <w:rPr>
                <w:rFonts w:hint="eastAsia" w:ascii="宋体" w:hAnsi="宋体" w:eastAsia="宋体" w:cs="宋体"/>
              </w:rPr>
            </w:pPr>
            <w:r>
              <w:rPr>
                <w:rFonts w:hint="eastAsia" w:ascii="宋体" w:hAnsi="宋体" w:eastAsia="宋体" w:cs="宋体"/>
              </w:rPr>
              <w:t>是否允许进口产品</w:t>
            </w:r>
          </w:p>
        </w:tc>
        <w:tc>
          <w:tcPr>
            <w:tcW w:w="831" w:type="dxa"/>
          </w:tcPr>
          <w:p w14:paraId="52E2A6E0">
            <w:pPr>
              <w:pStyle w:val="4"/>
              <w:rPr>
                <w:rFonts w:hint="eastAsia" w:ascii="宋体" w:hAnsi="宋体" w:eastAsia="宋体" w:cs="宋体"/>
              </w:rPr>
            </w:pPr>
            <w:r>
              <w:rPr>
                <w:rFonts w:hint="eastAsia" w:ascii="宋体" w:hAnsi="宋体" w:eastAsia="宋体" w:cs="宋体"/>
              </w:rPr>
              <w:t>是否属于节能产品</w:t>
            </w:r>
          </w:p>
        </w:tc>
        <w:tc>
          <w:tcPr>
            <w:tcW w:w="831" w:type="dxa"/>
          </w:tcPr>
          <w:p w14:paraId="283904FE">
            <w:pPr>
              <w:pStyle w:val="4"/>
              <w:rPr>
                <w:rFonts w:hint="eastAsia" w:ascii="宋体" w:hAnsi="宋体" w:eastAsia="宋体" w:cs="宋体"/>
              </w:rPr>
            </w:pPr>
            <w:r>
              <w:rPr>
                <w:rFonts w:hint="eastAsia" w:ascii="宋体" w:hAnsi="宋体" w:eastAsia="宋体" w:cs="宋体"/>
              </w:rPr>
              <w:t>是否属于环境标志产品</w:t>
            </w:r>
          </w:p>
        </w:tc>
      </w:tr>
      <w:tr w14:paraId="70995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003E28">
            <w:pPr>
              <w:pStyle w:val="4"/>
              <w:rPr>
                <w:rFonts w:hint="eastAsia" w:ascii="宋体" w:hAnsi="宋体" w:eastAsia="宋体" w:cs="宋体"/>
              </w:rPr>
            </w:pPr>
            <w:r>
              <w:rPr>
                <w:rFonts w:hint="eastAsia" w:ascii="宋体" w:hAnsi="宋体" w:eastAsia="宋体" w:cs="宋体"/>
              </w:rPr>
              <w:t>1</w:t>
            </w:r>
          </w:p>
        </w:tc>
        <w:tc>
          <w:tcPr>
            <w:tcW w:w="831" w:type="dxa"/>
          </w:tcPr>
          <w:p w14:paraId="6C56EB75">
            <w:pPr>
              <w:pStyle w:val="4"/>
              <w:rPr>
                <w:rFonts w:hint="eastAsia" w:ascii="宋体" w:hAnsi="宋体" w:eastAsia="宋体" w:cs="宋体"/>
              </w:rPr>
            </w:pPr>
            <w:r>
              <w:rPr>
                <w:rFonts w:hint="eastAsia" w:ascii="宋体" w:hAnsi="宋体" w:eastAsia="宋体" w:cs="宋体"/>
              </w:rPr>
              <w:t>ETC发行服务系统硬件和支撑系统技术保障服务</w:t>
            </w:r>
          </w:p>
        </w:tc>
        <w:tc>
          <w:tcPr>
            <w:tcW w:w="831" w:type="dxa"/>
          </w:tcPr>
          <w:p w14:paraId="335AF508">
            <w:pPr>
              <w:pStyle w:val="4"/>
              <w:jc w:val="right"/>
              <w:rPr>
                <w:rFonts w:hint="eastAsia" w:ascii="宋体" w:hAnsi="宋体" w:eastAsia="宋体" w:cs="宋体"/>
              </w:rPr>
            </w:pPr>
            <w:r>
              <w:rPr>
                <w:rFonts w:hint="eastAsia" w:ascii="宋体" w:hAnsi="宋体" w:eastAsia="宋体" w:cs="宋体"/>
              </w:rPr>
              <w:t>1.00</w:t>
            </w:r>
          </w:p>
        </w:tc>
        <w:tc>
          <w:tcPr>
            <w:tcW w:w="831" w:type="dxa"/>
          </w:tcPr>
          <w:p w14:paraId="2FA6FAAE">
            <w:pPr>
              <w:pStyle w:val="4"/>
              <w:jc w:val="right"/>
              <w:rPr>
                <w:rFonts w:hint="eastAsia" w:ascii="宋体" w:hAnsi="宋体" w:eastAsia="宋体" w:cs="宋体"/>
              </w:rPr>
            </w:pPr>
            <w:r>
              <w:rPr>
                <w:rFonts w:hint="eastAsia" w:ascii="宋体" w:hAnsi="宋体" w:eastAsia="宋体" w:cs="宋体"/>
              </w:rPr>
              <w:t>4,678,100.00</w:t>
            </w:r>
          </w:p>
        </w:tc>
        <w:tc>
          <w:tcPr>
            <w:tcW w:w="831" w:type="dxa"/>
          </w:tcPr>
          <w:p w14:paraId="68EAA72A">
            <w:pPr>
              <w:pStyle w:val="4"/>
              <w:rPr>
                <w:rFonts w:hint="eastAsia" w:ascii="宋体" w:hAnsi="宋体" w:eastAsia="宋体" w:cs="宋体"/>
              </w:rPr>
            </w:pPr>
            <w:r>
              <w:rPr>
                <w:rFonts w:hint="eastAsia" w:ascii="宋体" w:hAnsi="宋体" w:eastAsia="宋体" w:cs="宋体"/>
              </w:rPr>
              <w:t>项</w:t>
            </w:r>
          </w:p>
        </w:tc>
        <w:tc>
          <w:tcPr>
            <w:tcW w:w="831" w:type="dxa"/>
          </w:tcPr>
          <w:p w14:paraId="791F159E">
            <w:pPr>
              <w:pStyle w:val="4"/>
              <w:rPr>
                <w:rFonts w:hint="eastAsia" w:ascii="宋体" w:hAnsi="宋体" w:eastAsia="宋体" w:cs="宋体"/>
              </w:rPr>
            </w:pPr>
            <w:r>
              <w:rPr>
                <w:rFonts w:hint="eastAsia" w:ascii="宋体" w:hAnsi="宋体" w:eastAsia="宋体" w:cs="宋体"/>
              </w:rPr>
              <w:t>软件和信息技术服务业</w:t>
            </w:r>
          </w:p>
        </w:tc>
        <w:tc>
          <w:tcPr>
            <w:tcW w:w="831" w:type="dxa"/>
          </w:tcPr>
          <w:p w14:paraId="4A92560D">
            <w:pPr>
              <w:pStyle w:val="4"/>
              <w:rPr>
                <w:rFonts w:hint="eastAsia" w:ascii="宋体" w:hAnsi="宋体" w:eastAsia="宋体" w:cs="宋体"/>
              </w:rPr>
            </w:pPr>
            <w:r>
              <w:rPr>
                <w:rFonts w:hint="eastAsia" w:ascii="宋体" w:hAnsi="宋体" w:eastAsia="宋体" w:cs="宋体"/>
              </w:rPr>
              <w:t>否</w:t>
            </w:r>
          </w:p>
        </w:tc>
        <w:tc>
          <w:tcPr>
            <w:tcW w:w="831" w:type="dxa"/>
          </w:tcPr>
          <w:p w14:paraId="645DB850">
            <w:pPr>
              <w:pStyle w:val="4"/>
              <w:rPr>
                <w:rFonts w:hint="eastAsia" w:ascii="宋体" w:hAnsi="宋体" w:eastAsia="宋体" w:cs="宋体"/>
              </w:rPr>
            </w:pPr>
            <w:r>
              <w:rPr>
                <w:rFonts w:hint="eastAsia" w:ascii="宋体" w:hAnsi="宋体" w:eastAsia="宋体" w:cs="宋体"/>
              </w:rPr>
              <w:t>否</w:t>
            </w:r>
          </w:p>
        </w:tc>
        <w:tc>
          <w:tcPr>
            <w:tcW w:w="831" w:type="dxa"/>
          </w:tcPr>
          <w:p w14:paraId="3380FEDC">
            <w:pPr>
              <w:pStyle w:val="4"/>
              <w:rPr>
                <w:rFonts w:hint="eastAsia" w:ascii="宋体" w:hAnsi="宋体" w:eastAsia="宋体" w:cs="宋体"/>
              </w:rPr>
            </w:pPr>
            <w:r>
              <w:rPr>
                <w:rFonts w:hint="eastAsia" w:ascii="宋体" w:hAnsi="宋体" w:eastAsia="宋体" w:cs="宋体"/>
              </w:rPr>
              <w:t>否</w:t>
            </w:r>
          </w:p>
        </w:tc>
        <w:tc>
          <w:tcPr>
            <w:tcW w:w="831" w:type="dxa"/>
          </w:tcPr>
          <w:p w14:paraId="4B4801FF">
            <w:pPr>
              <w:pStyle w:val="4"/>
              <w:rPr>
                <w:rFonts w:hint="eastAsia" w:ascii="宋体" w:hAnsi="宋体" w:eastAsia="宋体" w:cs="宋体"/>
              </w:rPr>
            </w:pPr>
            <w:r>
              <w:rPr>
                <w:rFonts w:hint="eastAsia" w:ascii="宋体" w:hAnsi="宋体" w:eastAsia="宋体" w:cs="宋体"/>
              </w:rPr>
              <w:t>否</w:t>
            </w:r>
          </w:p>
        </w:tc>
      </w:tr>
    </w:tbl>
    <w:p w14:paraId="49996E11">
      <w:pPr>
        <w:pStyle w:val="4"/>
        <w:outlineLvl w:val="3"/>
        <w:rPr>
          <w:rFonts w:hint="eastAsia" w:ascii="宋体" w:hAnsi="宋体" w:eastAsia="宋体" w:cs="宋体"/>
        </w:rPr>
      </w:pPr>
      <w:r>
        <w:rPr>
          <w:rFonts w:hint="eastAsia" w:ascii="宋体" w:hAnsi="宋体" w:eastAsia="宋体" w:cs="宋体"/>
          <w:b/>
          <w:sz w:val="24"/>
        </w:rPr>
        <w:t>3.2.2服务要求</w:t>
      </w:r>
    </w:p>
    <w:p w14:paraId="4436426A">
      <w:pPr>
        <w:pStyle w:val="4"/>
        <w:rPr>
          <w:rFonts w:hint="eastAsia" w:ascii="宋体" w:hAnsi="宋体" w:eastAsia="宋体" w:cs="宋体"/>
        </w:rPr>
      </w:pPr>
      <w:r>
        <w:rPr>
          <w:rFonts w:hint="eastAsia" w:ascii="宋体" w:hAnsi="宋体" w:eastAsia="宋体" w:cs="宋体"/>
        </w:rPr>
        <w:t>采购包1：</w:t>
      </w:r>
    </w:p>
    <w:p w14:paraId="1D5C21E4">
      <w:pPr>
        <w:pStyle w:val="4"/>
        <w:rPr>
          <w:rFonts w:hint="eastAsia" w:ascii="宋体" w:hAnsi="宋体" w:eastAsia="宋体" w:cs="宋体"/>
        </w:rPr>
      </w:pPr>
      <w:r>
        <w:rPr>
          <w:rFonts w:hint="eastAsia" w:ascii="宋体" w:hAnsi="宋体" w:eastAsia="宋体" w:cs="宋体"/>
        </w:rPr>
        <w:t>供应商报价不允许超过标的金额</w:t>
      </w:r>
    </w:p>
    <w:p w14:paraId="5021041B">
      <w:pPr>
        <w:pStyle w:val="4"/>
        <w:rPr>
          <w:rFonts w:hint="eastAsia" w:ascii="宋体" w:hAnsi="宋体" w:eastAsia="宋体" w:cs="宋体"/>
        </w:rPr>
      </w:pPr>
      <w:r>
        <w:rPr>
          <w:rFonts w:hint="eastAsia" w:ascii="宋体" w:hAnsi="宋体" w:eastAsia="宋体" w:cs="宋体"/>
        </w:rPr>
        <w:t>（招单价的）供应商报价不允许超过标的单价</w:t>
      </w:r>
    </w:p>
    <w:p w14:paraId="06382F17">
      <w:pPr>
        <w:pStyle w:val="4"/>
        <w:rPr>
          <w:rFonts w:hint="eastAsia" w:ascii="宋体" w:hAnsi="宋体" w:eastAsia="宋体" w:cs="宋体"/>
        </w:rPr>
      </w:pPr>
      <w:r>
        <w:rPr>
          <w:rFonts w:hint="eastAsia" w:ascii="宋体" w:hAnsi="宋体" w:eastAsia="宋体" w:cs="宋体"/>
        </w:rPr>
        <w:t>标的名称：ETC发行服务系统硬件和支撑系统技术保障服务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3"/>
        <w:gridCol w:w="1433"/>
        <w:gridCol w:w="5656"/>
      </w:tblGrid>
      <w:tr w14:paraId="151CE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tcPr>
          <w:p w14:paraId="6F378BF5">
            <w:pPr>
              <w:pStyle w:val="4"/>
              <w:rPr>
                <w:rFonts w:hint="eastAsia" w:ascii="宋体" w:hAnsi="宋体" w:eastAsia="宋体" w:cs="宋体"/>
              </w:rPr>
            </w:pPr>
            <w:r>
              <w:rPr>
                <w:rFonts w:hint="eastAsia" w:ascii="宋体" w:hAnsi="宋体" w:eastAsia="宋体" w:cs="宋体"/>
              </w:rPr>
              <w:t xml:space="preserve"> 参数性质</w:t>
            </w:r>
          </w:p>
        </w:tc>
        <w:tc>
          <w:tcPr>
            <w:tcW w:w="1433" w:type="dxa"/>
          </w:tcPr>
          <w:p w14:paraId="4EC69ED8">
            <w:pPr>
              <w:pStyle w:val="4"/>
              <w:rPr>
                <w:rFonts w:hint="eastAsia" w:ascii="宋体" w:hAnsi="宋体" w:eastAsia="宋体" w:cs="宋体"/>
              </w:rPr>
            </w:pPr>
            <w:r>
              <w:rPr>
                <w:rFonts w:hint="eastAsia" w:ascii="宋体" w:hAnsi="宋体" w:eastAsia="宋体" w:cs="宋体"/>
              </w:rPr>
              <w:t xml:space="preserve"> 序号</w:t>
            </w:r>
          </w:p>
        </w:tc>
        <w:tc>
          <w:tcPr>
            <w:tcW w:w="5656" w:type="dxa"/>
          </w:tcPr>
          <w:p w14:paraId="54673F91">
            <w:pPr>
              <w:pStyle w:val="4"/>
              <w:rPr>
                <w:rFonts w:hint="eastAsia" w:ascii="宋体" w:hAnsi="宋体" w:eastAsia="宋体" w:cs="宋体"/>
              </w:rPr>
            </w:pPr>
            <w:r>
              <w:rPr>
                <w:rFonts w:hint="eastAsia" w:ascii="宋体" w:hAnsi="宋体" w:eastAsia="宋体" w:cs="宋体"/>
              </w:rPr>
              <w:t xml:space="preserve"> 技术参数与性能指标</w:t>
            </w:r>
          </w:p>
        </w:tc>
      </w:tr>
      <w:tr w14:paraId="20B03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tcPr>
          <w:p w14:paraId="6DB9C227">
            <w:pPr>
              <w:rPr>
                <w:rFonts w:hint="eastAsia" w:ascii="宋体" w:hAnsi="宋体" w:eastAsia="宋体" w:cs="宋体"/>
              </w:rPr>
            </w:pPr>
          </w:p>
        </w:tc>
        <w:tc>
          <w:tcPr>
            <w:tcW w:w="1433" w:type="dxa"/>
          </w:tcPr>
          <w:p w14:paraId="64C1BFD1">
            <w:pPr>
              <w:pStyle w:val="4"/>
              <w:rPr>
                <w:rFonts w:hint="eastAsia" w:ascii="宋体" w:hAnsi="宋体" w:eastAsia="宋体" w:cs="宋体"/>
              </w:rPr>
            </w:pPr>
            <w:r>
              <w:rPr>
                <w:rFonts w:hint="eastAsia" w:ascii="宋体" w:hAnsi="宋体" w:eastAsia="宋体" w:cs="宋体"/>
              </w:rPr>
              <w:t>1</w:t>
            </w:r>
          </w:p>
        </w:tc>
        <w:tc>
          <w:tcPr>
            <w:tcW w:w="5656" w:type="dxa"/>
          </w:tcPr>
          <w:p w14:paraId="2F6E3497">
            <w:pPr>
              <w:pStyle w:val="4"/>
              <w:rPr>
                <w:rFonts w:hint="eastAsia" w:ascii="宋体" w:hAnsi="宋体" w:eastAsia="宋体" w:cs="宋体"/>
              </w:rPr>
            </w:pPr>
            <w:r>
              <w:rPr>
                <w:rFonts w:hint="eastAsia" w:ascii="宋体" w:hAnsi="宋体" w:eastAsia="宋体" w:cs="宋体"/>
                <w:sz w:val="24"/>
              </w:rPr>
              <w:t>一、项目概况</w:t>
            </w:r>
          </w:p>
          <w:p w14:paraId="33C7EF28">
            <w:pPr>
              <w:pStyle w:val="4"/>
              <w:jc w:val="both"/>
              <w:rPr>
                <w:rFonts w:hint="eastAsia" w:ascii="宋体" w:hAnsi="宋体" w:eastAsia="宋体" w:cs="宋体"/>
              </w:rPr>
            </w:pPr>
            <w:r>
              <w:rPr>
                <w:rFonts w:hint="eastAsia" w:ascii="宋体" w:hAnsi="宋体" w:eastAsia="宋体" w:cs="宋体"/>
                <w:sz w:val="24"/>
              </w:rPr>
              <w:t>陕西省高速公路</w:t>
            </w:r>
            <w:r>
              <w:rPr>
                <w:rFonts w:hint="eastAsia" w:ascii="宋体" w:hAnsi="宋体" w:eastAsia="宋体" w:cs="宋体"/>
                <w:sz w:val="24"/>
              </w:rPr>
              <w:t>ETC</w:t>
            </w:r>
            <w:r>
              <w:rPr>
                <w:rFonts w:hint="eastAsia" w:ascii="宋体" w:hAnsi="宋体" w:eastAsia="宋体" w:cs="宋体"/>
                <w:sz w:val="24"/>
              </w:rPr>
              <w:t>发行服务系统自</w:t>
            </w:r>
            <w:r>
              <w:rPr>
                <w:rFonts w:hint="eastAsia" w:ascii="宋体" w:hAnsi="宋体" w:eastAsia="宋体" w:cs="宋体"/>
                <w:sz w:val="24"/>
              </w:rPr>
              <w:t>2015</w:t>
            </w:r>
            <w:r>
              <w:rPr>
                <w:rFonts w:hint="eastAsia" w:ascii="宋体" w:hAnsi="宋体" w:eastAsia="宋体" w:cs="宋体"/>
                <w:sz w:val="24"/>
              </w:rPr>
              <w:t>年全国高速公路电子不停车收费联网工程（陕西段）建设开始，历经</w:t>
            </w:r>
            <w:r>
              <w:rPr>
                <w:rFonts w:hint="eastAsia" w:ascii="宋体" w:hAnsi="宋体" w:eastAsia="宋体" w:cs="宋体"/>
                <w:sz w:val="24"/>
              </w:rPr>
              <w:t>2017</w:t>
            </w:r>
            <w:r>
              <w:rPr>
                <w:rFonts w:hint="eastAsia" w:ascii="宋体" w:hAnsi="宋体" w:eastAsia="宋体" w:cs="宋体"/>
                <w:sz w:val="24"/>
              </w:rPr>
              <w:t>年营改增改造项目、</w:t>
            </w:r>
            <w:r>
              <w:rPr>
                <w:rFonts w:hint="eastAsia" w:ascii="宋体" w:hAnsi="宋体" w:eastAsia="宋体" w:cs="宋体"/>
                <w:sz w:val="24"/>
              </w:rPr>
              <w:t>2020</w:t>
            </w:r>
            <w:r>
              <w:rPr>
                <w:rFonts w:hint="eastAsia" w:ascii="宋体" w:hAnsi="宋体" w:eastAsia="宋体" w:cs="宋体"/>
                <w:sz w:val="24"/>
              </w:rPr>
              <w:t>年取消高速公路省界收费站项目，已连续稳定运行近</w:t>
            </w:r>
            <w:r>
              <w:rPr>
                <w:rFonts w:hint="eastAsia" w:ascii="宋体" w:hAnsi="宋体" w:eastAsia="宋体" w:cs="宋体"/>
                <w:sz w:val="24"/>
              </w:rPr>
              <w:t>9</w:t>
            </w:r>
            <w:r>
              <w:rPr>
                <w:rFonts w:hint="eastAsia" w:ascii="宋体" w:hAnsi="宋体" w:eastAsia="宋体" w:cs="宋体"/>
                <w:sz w:val="24"/>
              </w:rPr>
              <w:t>年。期间，</w:t>
            </w:r>
            <w:r>
              <w:rPr>
                <w:rFonts w:hint="eastAsia" w:ascii="宋体" w:hAnsi="宋体" w:eastAsia="宋体" w:cs="宋体"/>
                <w:sz w:val="24"/>
              </w:rPr>
              <w:t>ETC</w:t>
            </w:r>
            <w:r>
              <w:rPr>
                <w:rFonts w:hint="eastAsia" w:ascii="宋体" w:hAnsi="宋体" w:eastAsia="宋体" w:cs="宋体"/>
                <w:sz w:val="24"/>
              </w:rPr>
              <w:t>发行服务系统随业务开展的需要，进行了多次的升级优化，硬件设备不断扩容，都是确保</w:t>
            </w:r>
            <w:r>
              <w:rPr>
                <w:rFonts w:hint="eastAsia" w:ascii="宋体" w:hAnsi="宋体" w:eastAsia="宋体" w:cs="宋体"/>
                <w:sz w:val="24"/>
              </w:rPr>
              <w:t>ETC</w:t>
            </w:r>
            <w:r>
              <w:rPr>
                <w:rFonts w:hint="eastAsia" w:ascii="宋体" w:hAnsi="宋体" w:eastAsia="宋体" w:cs="宋体"/>
                <w:sz w:val="24"/>
              </w:rPr>
              <w:t>业务和运行管理的连续、稳定、可用。</w:t>
            </w:r>
            <w:r>
              <w:rPr>
                <w:rFonts w:hint="eastAsia" w:ascii="宋体" w:hAnsi="宋体" w:eastAsia="宋体" w:cs="宋体"/>
                <w:sz w:val="24"/>
              </w:rPr>
              <w:t>ETC</w:t>
            </w:r>
            <w:r>
              <w:rPr>
                <w:rFonts w:hint="eastAsia" w:ascii="宋体" w:hAnsi="宋体" w:eastAsia="宋体" w:cs="宋体"/>
                <w:sz w:val="24"/>
              </w:rPr>
              <w:t>发行服务系统日常运维、技术支持、安全保障等工作主要通过购买第三方专业服务方式开展。按照交通运输部《收费公路联网收费系统运维管理制度》、《收费公路联网收费系统运维管理细则》和《</w:t>
            </w:r>
            <w:r>
              <w:rPr>
                <w:rFonts w:hint="eastAsia" w:ascii="宋体" w:hAnsi="宋体" w:eastAsia="宋体" w:cs="宋体"/>
                <w:sz w:val="24"/>
              </w:rPr>
              <w:t>ETC</w:t>
            </w:r>
            <w:r>
              <w:rPr>
                <w:rFonts w:hint="eastAsia" w:ascii="宋体" w:hAnsi="宋体" w:eastAsia="宋体" w:cs="宋体"/>
                <w:sz w:val="24"/>
              </w:rPr>
              <w:t>发行服务系统运维考核管理办法（试行）》等规定，开展</w:t>
            </w:r>
            <w:r>
              <w:rPr>
                <w:rFonts w:hint="eastAsia" w:ascii="宋体" w:hAnsi="宋体" w:eastAsia="宋体" w:cs="宋体"/>
                <w:sz w:val="24"/>
              </w:rPr>
              <w:t>ETC</w:t>
            </w:r>
            <w:r>
              <w:rPr>
                <w:rFonts w:hint="eastAsia" w:ascii="宋体" w:hAnsi="宋体" w:eastAsia="宋体" w:cs="宋体"/>
                <w:sz w:val="24"/>
              </w:rPr>
              <w:t>发行服务系统硬件和支撑系统技术保障服务工作。</w:t>
            </w:r>
          </w:p>
        </w:tc>
      </w:tr>
      <w:tr w14:paraId="65433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tcPr>
          <w:p w14:paraId="0A03BB25">
            <w:pPr>
              <w:rPr>
                <w:rFonts w:hint="eastAsia" w:ascii="宋体" w:hAnsi="宋体" w:eastAsia="宋体" w:cs="宋体"/>
              </w:rPr>
            </w:pPr>
          </w:p>
        </w:tc>
        <w:tc>
          <w:tcPr>
            <w:tcW w:w="1433" w:type="dxa"/>
          </w:tcPr>
          <w:p w14:paraId="350053D7">
            <w:pPr>
              <w:pStyle w:val="4"/>
              <w:rPr>
                <w:rFonts w:hint="eastAsia" w:ascii="宋体" w:hAnsi="宋体" w:eastAsia="宋体" w:cs="宋体"/>
              </w:rPr>
            </w:pPr>
            <w:r>
              <w:rPr>
                <w:rFonts w:hint="eastAsia" w:ascii="宋体" w:hAnsi="宋体" w:eastAsia="宋体" w:cs="宋体"/>
              </w:rPr>
              <w:t>2</w:t>
            </w:r>
          </w:p>
        </w:tc>
        <w:tc>
          <w:tcPr>
            <w:tcW w:w="5656" w:type="dxa"/>
          </w:tcPr>
          <w:p w14:paraId="4944144A">
            <w:pPr>
              <w:pStyle w:val="4"/>
              <w:rPr>
                <w:rFonts w:hint="eastAsia" w:ascii="宋体" w:hAnsi="宋体" w:eastAsia="宋体" w:cs="宋体"/>
              </w:rPr>
            </w:pPr>
            <w:r>
              <w:rPr>
                <w:rFonts w:hint="eastAsia" w:ascii="宋体" w:hAnsi="宋体" w:eastAsia="宋体" w:cs="宋体"/>
                <w:sz w:val="24"/>
              </w:rPr>
              <w:t>二、采购内容及要求</w:t>
            </w:r>
          </w:p>
          <w:p w14:paraId="640BF9A2">
            <w:pPr>
              <w:pStyle w:val="4"/>
              <w:rPr>
                <w:rFonts w:hint="eastAsia" w:ascii="宋体" w:hAnsi="宋体" w:eastAsia="宋体" w:cs="宋体"/>
              </w:rPr>
            </w:pPr>
            <w:r>
              <w:rPr>
                <w:rFonts w:hint="eastAsia" w:ascii="宋体" w:hAnsi="宋体" w:eastAsia="宋体" w:cs="宋体"/>
                <w:sz w:val="24"/>
              </w:rPr>
              <w:t>拟公开采购第三方专业硬件运维技术保障服务，保证陕西省</w:t>
            </w:r>
            <w:r>
              <w:rPr>
                <w:rFonts w:hint="eastAsia" w:ascii="宋体" w:hAnsi="宋体" w:eastAsia="宋体" w:cs="宋体"/>
                <w:sz w:val="24"/>
              </w:rPr>
              <w:t>ETC</w:t>
            </w:r>
            <w:r>
              <w:rPr>
                <w:rFonts w:hint="eastAsia" w:ascii="宋体" w:hAnsi="宋体" w:eastAsia="宋体" w:cs="宋体"/>
                <w:sz w:val="24"/>
              </w:rPr>
              <w:t>发行服务系统在发行办理、认证监管、售后服务、请款结算、统计分析、运行监测、安全管理、数据备份等业务日常的连续、稳定、可靠、安全运行，满足信息系统等级保护三级标准对硬件设备、网络安全、拓展应用及服务网点等技术保障服务需要。其中，主要包含硬件设备、网络、主机、存储、桌面设备以及其他相关设备等的例行检查及状态监控、响应支持、性能优化，日常安全巡检、加固、测试，应急保障，机房设备搬迁，以及其他运行维护服务等。具体如下</w:t>
            </w:r>
            <w:r>
              <w:rPr>
                <w:rFonts w:hint="eastAsia" w:ascii="宋体" w:hAnsi="宋体" w:eastAsia="宋体" w:cs="宋体"/>
                <w:sz w:val="24"/>
              </w:rPr>
              <w:t>:</w:t>
            </w:r>
          </w:p>
          <w:p w14:paraId="4628E63B">
            <w:pPr>
              <w:pStyle w:val="4"/>
              <w:rPr>
                <w:rFonts w:hint="eastAsia" w:ascii="宋体" w:hAnsi="宋体" w:eastAsia="宋体" w:cs="宋体"/>
              </w:rPr>
            </w:pPr>
            <w:r>
              <w:rPr>
                <w:rFonts w:hint="eastAsia" w:ascii="宋体" w:hAnsi="宋体" w:eastAsia="宋体" w:cs="宋体"/>
                <w:sz w:val="24"/>
              </w:rPr>
              <w:t>（一）</w:t>
            </w:r>
            <w:r>
              <w:rPr>
                <w:rFonts w:hint="eastAsia" w:ascii="宋体" w:hAnsi="宋体" w:eastAsia="宋体" w:cs="宋体"/>
                <w:sz w:val="24"/>
              </w:rPr>
              <w:t>ETC</w:t>
            </w:r>
            <w:r>
              <w:rPr>
                <w:rFonts w:hint="eastAsia" w:ascii="宋体" w:hAnsi="宋体" w:eastAsia="宋体" w:cs="宋体"/>
                <w:sz w:val="24"/>
              </w:rPr>
              <w:t>发行、密钥系统硬件和支撑系统技术服务。</w:t>
            </w:r>
          </w:p>
          <w:p w14:paraId="33F0AC83">
            <w:pPr>
              <w:pStyle w:val="4"/>
              <w:rPr>
                <w:rFonts w:hint="eastAsia" w:ascii="宋体" w:hAnsi="宋体" w:eastAsia="宋体" w:cs="宋体"/>
              </w:rPr>
            </w:pPr>
            <w:r>
              <w:rPr>
                <w:rFonts w:hint="eastAsia" w:ascii="宋体" w:hAnsi="宋体" w:eastAsia="宋体" w:cs="宋体"/>
                <w:sz w:val="24"/>
              </w:rPr>
              <w:t>1</w:t>
            </w:r>
            <w:r>
              <w:rPr>
                <w:rFonts w:hint="eastAsia" w:ascii="宋体" w:hAnsi="宋体" w:eastAsia="宋体" w:cs="宋体"/>
                <w:sz w:val="24"/>
              </w:rPr>
              <w:t>、采购内容：主要包含</w:t>
            </w:r>
            <w:r>
              <w:rPr>
                <w:rFonts w:hint="eastAsia" w:ascii="宋体" w:hAnsi="宋体" w:eastAsia="宋体" w:cs="宋体"/>
                <w:sz w:val="24"/>
              </w:rPr>
              <w:t>ETC</w:t>
            </w:r>
            <w:r>
              <w:rPr>
                <w:rFonts w:hint="eastAsia" w:ascii="宋体" w:hAnsi="宋体" w:eastAsia="宋体" w:cs="宋体"/>
                <w:sz w:val="24"/>
              </w:rPr>
              <w:t>发行服务系统、行业密钥密码及数字证书管理系统、网络通信、安全接入及状态监测系统等硬件设备和配套设施的技术保障服务；机房供配电、监测设备等日常巡检、维护维修；系统适应性调整、策略优化、更换维修等技术工作。（参看附件</w:t>
            </w:r>
            <w:r>
              <w:rPr>
                <w:rFonts w:hint="eastAsia" w:ascii="宋体" w:hAnsi="宋体" w:eastAsia="宋体" w:cs="宋体"/>
                <w:sz w:val="24"/>
              </w:rPr>
              <w:t>1</w:t>
            </w:r>
            <w:r>
              <w:rPr>
                <w:rFonts w:hint="eastAsia" w:ascii="宋体" w:hAnsi="宋体" w:eastAsia="宋体" w:cs="宋体"/>
                <w:sz w:val="24"/>
              </w:rPr>
              <w:t>）</w:t>
            </w:r>
          </w:p>
          <w:p w14:paraId="5DDDD5FE">
            <w:pPr>
              <w:pStyle w:val="4"/>
              <w:rPr>
                <w:rFonts w:hint="eastAsia" w:ascii="宋体" w:hAnsi="宋体" w:eastAsia="宋体" w:cs="宋体"/>
              </w:rPr>
            </w:pPr>
            <w:r>
              <w:rPr>
                <w:rFonts w:hint="eastAsia" w:ascii="宋体" w:hAnsi="宋体" w:eastAsia="宋体" w:cs="宋体"/>
                <w:sz w:val="24"/>
              </w:rPr>
              <w:t>2</w:t>
            </w:r>
            <w:r>
              <w:rPr>
                <w:rFonts w:hint="eastAsia" w:ascii="宋体" w:hAnsi="宋体" w:eastAsia="宋体" w:cs="宋体"/>
                <w:sz w:val="24"/>
              </w:rPr>
              <w:t>、服务要求：提供</w:t>
            </w:r>
            <w:r>
              <w:rPr>
                <w:rFonts w:hint="eastAsia" w:ascii="宋体" w:hAnsi="宋体" w:eastAsia="宋体" w:cs="宋体"/>
                <w:sz w:val="24"/>
              </w:rPr>
              <w:t>ETC</w:t>
            </w:r>
            <w:r>
              <w:rPr>
                <w:rFonts w:hint="eastAsia" w:ascii="宋体" w:hAnsi="宋体" w:eastAsia="宋体" w:cs="宋体"/>
                <w:sz w:val="24"/>
              </w:rPr>
              <w:t>发行服务系统、密钥密码、行业证书管理等系统核心硬件设备设施日常驻场巡检服务，确保硬件设备设施运行稳定、性能可靠，网络安全防护的措施到位。每日对所有设备运行、网络通信、安全管控的状态进行一次巡检和记录；每季度对主要服务器、存储设备、网络交换和安全设备、供配电及线路设施进行维护性检查、功能性测试和保养。定期维护、故障修理与处置等能够满足甲方系统运营管理要求，并提供一定范围的、常用的、可替换的备品备件资源。单次维修更换不超过</w:t>
            </w:r>
            <w:r>
              <w:rPr>
                <w:rFonts w:hint="eastAsia" w:ascii="宋体" w:hAnsi="宋体" w:eastAsia="宋体" w:cs="宋体"/>
                <w:sz w:val="24"/>
              </w:rPr>
              <w:t>2000</w:t>
            </w:r>
            <w:r>
              <w:rPr>
                <w:rFonts w:hint="eastAsia" w:ascii="宋体" w:hAnsi="宋体" w:eastAsia="宋体" w:cs="宋体"/>
                <w:sz w:val="24"/>
              </w:rPr>
              <w:t>元且年度内维修更换合计</w:t>
            </w:r>
            <w:r>
              <w:rPr>
                <w:rFonts w:hint="eastAsia" w:ascii="宋体" w:hAnsi="宋体" w:eastAsia="宋体" w:cs="宋体"/>
                <w:sz w:val="24"/>
              </w:rPr>
              <w:t>50000</w:t>
            </w:r>
            <w:r>
              <w:rPr>
                <w:rFonts w:hint="eastAsia" w:ascii="宋体" w:hAnsi="宋体" w:eastAsia="宋体" w:cs="宋体"/>
                <w:sz w:val="24"/>
              </w:rPr>
              <w:t>元内由供应商免费提供。</w:t>
            </w:r>
          </w:p>
          <w:p w14:paraId="064DF2BC">
            <w:pPr>
              <w:pStyle w:val="4"/>
              <w:rPr>
                <w:rFonts w:hint="eastAsia" w:ascii="宋体" w:hAnsi="宋体" w:eastAsia="宋体" w:cs="宋体"/>
              </w:rPr>
            </w:pPr>
            <w:r>
              <w:rPr>
                <w:rFonts w:hint="eastAsia" w:ascii="宋体" w:hAnsi="宋体" w:eastAsia="宋体" w:cs="宋体"/>
                <w:sz w:val="24"/>
              </w:rPr>
              <w:t>提供</w:t>
            </w:r>
            <w:r>
              <w:rPr>
                <w:rFonts w:hint="eastAsia" w:ascii="宋体" w:hAnsi="宋体" w:eastAsia="宋体" w:cs="宋体"/>
                <w:sz w:val="24"/>
              </w:rPr>
              <w:t>ETC</w:t>
            </w:r>
            <w:r>
              <w:rPr>
                <w:rFonts w:hint="eastAsia" w:ascii="宋体" w:hAnsi="宋体" w:eastAsia="宋体" w:cs="宋体"/>
                <w:sz w:val="24"/>
              </w:rPr>
              <w:t>发行服务系统、密钥密码管理、数字证书系统等平台，非业务类软件的专业运行保障技术服务。病毒查杀、补丁升级、策略调优及故障处理、备件更换等，确保各系统安全稳定运行。提供</w:t>
            </w:r>
            <w:r>
              <w:rPr>
                <w:rFonts w:hint="eastAsia" w:ascii="宋体" w:hAnsi="宋体" w:eastAsia="宋体" w:cs="宋体"/>
                <w:sz w:val="24"/>
              </w:rPr>
              <w:t>ETC</w:t>
            </w:r>
            <w:r>
              <w:rPr>
                <w:rFonts w:hint="eastAsia" w:ascii="宋体" w:hAnsi="宋体" w:eastAsia="宋体" w:cs="宋体"/>
                <w:sz w:val="24"/>
              </w:rPr>
              <w:t>发行服务系统、密钥密码管理、数字证书系统等平台硬件基础性能的优化服务，被服务系统在运行过程中，保障各项应用</w:t>
            </w:r>
            <w:r>
              <w:rPr>
                <w:rFonts w:hint="eastAsia" w:ascii="宋体" w:hAnsi="宋体" w:eastAsia="宋体" w:cs="宋体"/>
                <w:sz w:val="24"/>
              </w:rPr>
              <w:t>(</w:t>
            </w:r>
            <w:r>
              <w:rPr>
                <w:rFonts w:hint="eastAsia" w:ascii="宋体" w:hAnsi="宋体" w:eastAsia="宋体" w:cs="宋体"/>
                <w:sz w:val="24"/>
              </w:rPr>
              <w:t>硬件基础平台、系統平台、存储平台、应用系统平台、安全平台等</w:t>
            </w:r>
            <w:r>
              <w:rPr>
                <w:rFonts w:hint="eastAsia" w:ascii="宋体" w:hAnsi="宋体" w:eastAsia="宋体" w:cs="宋体"/>
                <w:sz w:val="24"/>
              </w:rPr>
              <w:t>)</w:t>
            </w:r>
            <w:r>
              <w:rPr>
                <w:rFonts w:hint="eastAsia" w:ascii="宋体" w:hAnsi="宋体" w:eastAsia="宋体" w:cs="宋体"/>
                <w:sz w:val="24"/>
              </w:rPr>
              <w:t>、各项业务的性能效能前提下，对硬件进行可维护范围内的优化、整合、评估等服务。</w:t>
            </w:r>
          </w:p>
          <w:p w14:paraId="022800C8">
            <w:pPr>
              <w:pStyle w:val="4"/>
              <w:rPr>
                <w:rFonts w:hint="eastAsia" w:ascii="宋体" w:hAnsi="宋体" w:eastAsia="宋体" w:cs="宋体"/>
              </w:rPr>
            </w:pPr>
            <w:r>
              <w:rPr>
                <w:rFonts w:hint="eastAsia" w:ascii="宋体" w:hAnsi="宋体" w:eastAsia="宋体" w:cs="宋体"/>
                <w:sz w:val="24"/>
              </w:rPr>
              <w:t>（二）</w:t>
            </w:r>
            <w:r>
              <w:rPr>
                <w:rFonts w:hint="eastAsia" w:ascii="宋体" w:hAnsi="宋体" w:eastAsia="宋体" w:cs="宋体"/>
                <w:sz w:val="24"/>
              </w:rPr>
              <w:t>ETC</w:t>
            </w:r>
            <w:r>
              <w:rPr>
                <w:rFonts w:hint="eastAsia" w:ascii="宋体" w:hAnsi="宋体" w:eastAsia="宋体" w:cs="宋体"/>
                <w:sz w:val="24"/>
              </w:rPr>
              <w:t>交通网点硬件和支撑系统技术服务。</w:t>
            </w:r>
          </w:p>
          <w:p w14:paraId="1E323488">
            <w:pPr>
              <w:pStyle w:val="4"/>
              <w:rPr>
                <w:rFonts w:hint="eastAsia" w:ascii="宋体" w:hAnsi="宋体" w:eastAsia="宋体" w:cs="宋体"/>
              </w:rPr>
            </w:pPr>
            <w:r>
              <w:rPr>
                <w:rFonts w:hint="eastAsia" w:ascii="宋体" w:hAnsi="宋体" w:eastAsia="宋体" w:cs="宋体"/>
                <w:sz w:val="24"/>
              </w:rPr>
              <w:t>1</w:t>
            </w:r>
            <w:r>
              <w:rPr>
                <w:rFonts w:hint="eastAsia" w:ascii="宋体" w:hAnsi="宋体" w:eastAsia="宋体" w:cs="宋体"/>
                <w:sz w:val="24"/>
              </w:rPr>
              <w:t>、采购内容：主要包含交通</w:t>
            </w:r>
            <w:r>
              <w:rPr>
                <w:rFonts w:hint="eastAsia" w:ascii="宋体" w:hAnsi="宋体" w:eastAsia="宋体" w:cs="宋体"/>
                <w:sz w:val="24"/>
              </w:rPr>
              <w:t>ETC</w:t>
            </w:r>
            <w:r>
              <w:rPr>
                <w:rFonts w:hint="eastAsia" w:ascii="宋体" w:hAnsi="宋体" w:eastAsia="宋体" w:cs="宋体"/>
                <w:sz w:val="24"/>
              </w:rPr>
              <w:t>发行服务网点的硬件设备、专用网络及配套设施设备的运行维护、配件更换，移动发行终端硬件维护、维修更换和升级优化；网点服务、技术保障人员的技术培训等服务。（参看附件</w:t>
            </w:r>
            <w:r>
              <w:rPr>
                <w:rFonts w:hint="eastAsia" w:ascii="宋体" w:hAnsi="宋体" w:eastAsia="宋体" w:cs="宋体"/>
                <w:sz w:val="24"/>
              </w:rPr>
              <w:t>2</w:t>
            </w:r>
            <w:r>
              <w:rPr>
                <w:rFonts w:hint="eastAsia" w:ascii="宋体" w:hAnsi="宋体" w:eastAsia="宋体" w:cs="宋体"/>
                <w:sz w:val="24"/>
              </w:rPr>
              <w:t>）</w:t>
            </w:r>
          </w:p>
          <w:p w14:paraId="20C07307">
            <w:pPr>
              <w:pStyle w:val="4"/>
              <w:rPr>
                <w:rFonts w:hint="eastAsia" w:ascii="宋体" w:hAnsi="宋体" w:eastAsia="宋体" w:cs="宋体"/>
              </w:rPr>
            </w:pPr>
            <w:r>
              <w:rPr>
                <w:rFonts w:hint="eastAsia" w:ascii="宋体" w:hAnsi="宋体" w:eastAsia="宋体" w:cs="宋体"/>
                <w:sz w:val="24"/>
              </w:rPr>
              <w:t>2</w:t>
            </w:r>
            <w:r>
              <w:rPr>
                <w:rFonts w:hint="eastAsia" w:ascii="宋体" w:hAnsi="宋体" w:eastAsia="宋体" w:cs="宋体"/>
                <w:sz w:val="24"/>
              </w:rPr>
              <w:t>、服务要求：提供网点系统维修保障和技术指导与咨询，专用网络安全和设备定期上门巡检，专用网络和发行设备故障维修、配件更换；提供网点移动发行终端硬件运行维护、配件更换，支持现场服务和远程技术指导；提供现有网点服务、技术保障人员的技术培训等服务。</w:t>
            </w:r>
          </w:p>
          <w:p w14:paraId="662F72B2">
            <w:pPr>
              <w:pStyle w:val="4"/>
              <w:rPr>
                <w:rFonts w:hint="eastAsia" w:ascii="宋体" w:hAnsi="宋体" w:eastAsia="宋体" w:cs="宋体"/>
              </w:rPr>
            </w:pPr>
            <w:r>
              <w:rPr>
                <w:rFonts w:hint="eastAsia" w:ascii="宋体" w:hAnsi="宋体" w:eastAsia="宋体" w:cs="宋体"/>
                <w:sz w:val="24"/>
              </w:rPr>
              <w:t>（三）</w:t>
            </w:r>
            <w:r>
              <w:rPr>
                <w:rFonts w:hint="eastAsia" w:ascii="宋体" w:hAnsi="宋体" w:eastAsia="宋体" w:cs="宋体"/>
                <w:sz w:val="24"/>
              </w:rPr>
              <w:t>ETC</w:t>
            </w:r>
            <w:r>
              <w:rPr>
                <w:rFonts w:hint="eastAsia" w:ascii="宋体" w:hAnsi="宋体" w:eastAsia="宋体" w:cs="宋体"/>
                <w:sz w:val="24"/>
              </w:rPr>
              <w:t>系统网络安全技术保障服务。</w:t>
            </w:r>
          </w:p>
          <w:p w14:paraId="66265AA4">
            <w:pPr>
              <w:pStyle w:val="4"/>
              <w:rPr>
                <w:rFonts w:hint="eastAsia" w:ascii="宋体" w:hAnsi="宋体" w:eastAsia="宋体" w:cs="宋体"/>
              </w:rPr>
            </w:pPr>
            <w:r>
              <w:rPr>
                <w:rFonts w:hint="eastAsia" w:ascii="宋体" w:hAnsi="宋体" w:eastAsia="宋体" w:cs="宋体"/>
                <w:sz w:val="24"/>
              </w:rPr>
              <w:t>1</w:t>
            </w:r>
            <w:r>
              <w:rPr>
                <w:rFonts w:hint="eastAsia" w:ascii="宋体" w:hAnsi="宋体" w:eastAsia="宋体" w:cs="宋体"/>
                <w:sz w:val="24"/>
              </w:rPr>
              <w:t>、采购内容：主要包含</w:t>
            </w:r>
            <w:r>
              <w:rPr>
                <w:rFonts w:hint="eastAsia" w:ascii="宋体" w:hAnsi="宋体" w:eastAsia="宋体" w:cs="宋体"/>
                <w:sz w:val="24"/>
              </w:rPr>
              <w:t>ETC</w:t>
            </w:r>
            <w:r>
              <w:rPr>
                <w:rFonts w:hint="eastAsia" w:ascii="宋体" w:hAnsi="宋体" w:eastAsia="宋体" w:cs="宋体"/>
                <w:sz w:val="24"/>
              </w:rPr>
              <w:t>发行服务及密钥管理等在用系统的安全监测、安全管理缺陷及漏洞检查、渗透测试服务、安全事件分析与处置、安全评估及防御性能测试等服务；重要时期专业安全应急监测、紧急事件处置、策略优化等驻场服务；系统功能上线过程的安全测试与评估；移动端的安全检测、隐私合规性检查等服务；专项安全技术培训等服务。（参看附件</w:t>
            </w:r>
            <w:r>
              <w:rPr>
                <w:rFonts w:hint="eastAsia" w:ascii="宋体" w:hAnsi="宋体" w:eastAsia="宋体" w:cs="宋体"/>
                <w:sz w:val="24"/>
              </w:rPr>
              <w:t>3</w:t>
            </w:r>
            <w:r>
              <w:rPr>
                <w:rFonts w:hint="eastAsia" w:ascii="宋体" w:hAnsi="宋体" w:eastAsia="宋体" w:cs="宋体"/>
                <w:sz w:val="24"/>
              </w:rPr>
              <w:t>）</w:t>
            </w:r>
          </w:p>
          <w:p w14:paraId="6C4C9C41">
            <w:pPr>
              <w:pStyle w:val="4"/>
              <w:rPr>
                <w:rFonts w:hint="eastAsia" w:ascii="宋体" w:hAnsi="宋体" w:eastAsia="宋体" w:cs="宋体"/>
              </w:rPr>
            </w:pPr>
            <w:r>
              <w:rPr>
                <w:rFonts w:hint="eastAsia" w:ascii="宋体" w:hAnsi="宋体" w:eastAsia="宋体" w:cs="宋体"/>
                <w:sz w:val="24"/>
              </w:rPr>
              <w:t>2</w:t>
            </w:r>
            <w:r>
              <w:rPr>
                <w:rFonts w:hint="eastAsia" w:ascii="宋体" w:hAnsi="宋体" w:eastAsia="宋体" w:cs="宋体"/>
                <w:sz w:val="24"/>
              </w:rPr>
              <w:t>、服务要求：根据行业及网络安全管理等部门技防要求，提供</w:t>
            </w:r>
            <w:r>
              <w:rPr>
                <w:rFonts w:hint="eastAsia" w:ascii="宋体" w:hAnsi="宋体" w:eastAsia="宋体" w:cs="宋体"/>
                <w:sz w:val="24"/>
              </w:rPr>
              <w:t>ETC</w:t>
            </w:r>
            <w:r>
              <w:rPr>
                <w:rFonts w:hint="eastAsia" w:ascii="宋体" w:hAnsi="宋体" w:eastAsia="宋体" w:cs="宋体"/>
                <w:sz w:val="24"/>
              </w:rPr>
              <w:t>发行服务及密钥管理等在用系统、网络、网站等的系统自动及人工安全监测服务；提供系统及网络安全管理缺陷和漏洞检查、渗透测试、安全事件分析与处置、安全评估及防御性能测试等服务；提供重要时期专业安全应急监测、紧急事件处置、策略优化等驻场服务；提供系统功能上线过程的安全测试与评估；提供移动端的安全检测、隐私合规性检查等服务；提供技术支持、咨询指导等服务；提供不少于</w:t>
            </w:r>
            <w:r>
              <w:rPr>
                <w:rFonts w:hint="eastAsia" w:ascii="宋体" w:hAnsi="宋体" w:eastAsia="宋体" w:cs="宋体"/>
                <w:sz w:val="24"/>
              </w:rPr>
              <w:t>2</w:t>
            </w:r>
            <w:r>
              <w:rPr>
                <w:rFonts w:hint="eastAsia" w:ascii="宋体" w:hAnsi="宋体" w:eastAsia="宋体" w:cs="宋体"/>
                <w:sz w:val="24"/>
              </w:rPr>
              <w:t>次的专项安全技术培训，以及不少于</w:t>
            </w:r>
            <w:r>
              <w:rPr>
                <w:rFonts w:hint="eastAsia" w:ascii="宋体" w:hAnsi="宋体" w:eastAsia="宋体" w:cs="宋体"/>
                <w:sz w:val="24"/>
              </w:rPr>
              <w:t>1</w:t>
            </w:r>
            <w:r>
              <w:rPr>
                <w:rFonts w:hint="eastAsia" w:ascii="宋体" w:hAnsi="宋体" w:eastAsia="宋体" w:cs="宋体"/>
                <w:sz w:val="24"/>
              </w:rPr>
              <w:t>人的专业安全培训或相关证书维护费。</w:t>
            </w:r>
          </w:p>
          <w:p w14:paraId="5784468F">
            <w:pPr>
              <w:pStyle w:val="4"/>
              <w:rPr>
                <w:rFonts w:hint="eastAsia" w:ascii="宋体" w:hAnsi="宋体" w:eastAsia="宋体" w:cs="宋体"/>
              </w:rPr>
            </w:pPr>
            <w:r>
              <w:rPr>
                <w:rFonts w:hint="eastAsia" w:ascii="宋体" w:hAnsi="宋体" w:eastAsia="宋体" w:cs="宋体"/>
                <w:sz w:val="24"/>
              </w:rPr>
              <w:t>（四）</w:t>
            </w:r>
            <w:r>
              <w:rPr>
                <w:rFonts w:hint="eastAsia" w:ascii="宋体" w:hAnsi="宋体" w:eastAsia="宋体" w:cs="宋体"/>
                <w:sz w:val="24"/>
              </w:rPr>
              <w:t>ETC</w:t>
            </w:r>
            <w:r>
              <w:rPr>
                <w:rFonts w:hint="eastAsia" w:ascii="宋体" w:hAnsi="宋体" w:eastAsia="宋体" w:cs="宋体"/>
                <w:sz w:val="24"/>
              </w:rPr>
              <w:t>系统数据库及中间件技术服务。</w:t>
            </w:r>
          </w:p>
          <w:p w14:paraId="131DB67D">
            <w:pPr>
              <w:pStyle w:val="4"/>
              <w:rPr>
                <w:rFonts w:hint="eastAsia" w:ascii="宋体" w:hAnsi="宋体" w:eastAsia="宋体" w:cs="宋体"/>
              </w:rPr>
            </w:pPr>
            <w:r>
              <w:rPr>
                <w:rFonts w:hint="eastAsia" w:ascii="宋体" w:hAnsi="宋体" w:eastAsia="宋体" w:cs="宋体"/>
                <w:sz w:val="24"/>
              </w:rPr>
              <w:t>1</w:t>
            </w:r>
            <w:r>
              <w:rPr>
                <w:rFonts w:hint="eastAsia" w:ascii="宋体" w:hAnsi="宋体" w:eastAsia="宋体" w:cs="宋体"/>
                <w:sz w:val="24"/>
              </w:rPr>
              <w:t>、采购内容：主要包含</w:t>
            </w:r>
            <w:r>
              <w:rPr>
                <w:rFonts w:hint="eastAsia" w:ascii="宋体" w:hAnsi="宋体" w:eastAsia="宋体" w:cs="宋体"/>
                <w:sz w:val="24"/>
              </w:rPr>
              <w:t>ETC</w:t>
            </w:r>
            <w:r>
              <w:rPr>
                <w:rFonts w:hint="eastAsia" w:ascii="宋体" w:hAnsi="宋体" w:eastAsia="宋体" w:cs="宋体"/>
                <w:sz w:val="24"/>
              </w:rPr>
              <w:t>发行服务系统数据库、第三方中间件、数据库操作系统等相关软件及环境的运行监测和日志分析，数据备份、还原与迁移，故障诊断与处置，维护检查和补丁升级，安全完善、性能优化与事件应急等技术服务；提供数据库应用与管理的专业性技术指导，协助审核数据库应用系统解决方案。（参看附件</w:t>
            </w:r>
            <w:r>
              <w:rPr>
                <w:rFonts w:hint="eastAsia" w:ascii="宋体" w:hAnsi="宋体" w:eastAsia="宋体" w:cs="宋体"/>
                <w:sz w:val="24"/>
              </w:rPr>
              <w:t>4</w:t>
            </w:r>
            <w:r>
              <w:rPr>
                <w:rFonts w:hint="eastAsia" w:ascii="宋体" w:hAnsi="宋体" w:eastAsia="宋体" w:cs="宋体"/>
                <w:sz w:val="24"/>
              </w:rPr>
              <w:t>）</w:t>
            </w:r>
          </w:p>
          <w:p w14:paraId="025768D8">
            <w:pPr>
              <w:pStyle w:val="4"/>
              <w:rPr>
                <w:rFonts w:hint="eastAsia" w:ascii="宋体" w:hAnsi="宋体" w:eastAsia="宋体" w:cs="宋体"/>
              </w:rPr>
            </w:pPr>
            <w:r>
              <w:rPr>
                <w:rFonts w:hint="eastAsia" w:ascii="宋体" w:hAnsi="宋体" w:eastAsia="宋体" w:cs="宋体"/>
                <w:sz w:val="24"/>
              </w:rPr>
              <w:t>2</w:t>
            </w:r>
            <w:r>
              <w:rPr>
                <w:rFonts w:hint="eastAsia" w:ascii="宋体" w:hAnsi="宋体" w:eastAsia="宋体" w:cs="宋体"/>
                <w:sz w:val="24"/>
              </w:rPr>
              <w:t>、服务要求：提供系统在用数据库的日常监测、状态检查，重要数据的同步容灾、迁移备份、资源释放、索引重建等维护、调优性操作服务。提供并协助应用软件技术单位基于数据库运行的应用服务在运行性能等方面的优化和完善，数据库系统故障诊断、容量规划和技术指导等服务。配合做好新建应用与数据库的搭建和维护等。提供在用数据库、中间件、操作系统等安全检测与加固，监测数据库存储空间和日志，组织日志分析，处置突发和疑难问题。提供因突发事件、不可抗拒力导致的重要数据丢失、毁损后的寻回与恢复，协助开展数据库方面应用开发、应急响应、技术维护、安全管理等方案的编制和技术解答。</w:t>
            </w:r>
          </w:p>
          <w:p w14:paraId="6C8F1078">
            <w:pPr>
              <w:pStyle w:val="4"/>
              <w:rPr>
                <w:rFonts w:hint="eastAsia" w:ascii="宋体" w:hAnsi="宋体" w:eastAsia="宋体" w:cs="宋体"/>
              </w:rPr>
            </w:pPr>
            <w:r>
              <w:rPr>
                <w:rFonts w:hint="eastAsia" w:ascii="宋体" w:hAnsi="宋体" w:eastAsia="宋体" w:cs="宋体"/>
                <w:sz w:val="24"/>
              </w:rPr>
              <w:t>（五）</w:t>
            </w:r>
            <w:r>
              <w:rPr>
                <w:rFonts w:hint="eastAsia" w:ascii="宋体" w:hAnsi="宋体" w:eastAsia="宋体" w:cs="宋体"/>
                <w:sz w:val="24"/>
              </w:rPr>
              <w:t>ETC</w:t>
            </w:r>
            <w:r>
              <w:rPr>
                <w:rFonts w:hint="eastAsia" w:ascii="宋体" w:hAnsi="宋体" w:eastAsia="宋体" w:cs="宋体"/>
                <w:sz w:val="24"/>
              </w:rPr>
              <w:t>拓展应用技术维护服务。</w:t>
            </w:r>
          </w:p>
          <w:p w14:paraId="67DDC2BC">
            <w:pPr>
              <w:pStyle w:val="4"/>
              <w:rPr>
                <w:rFonts w:hint="eastAsia" w:ascii="宋体" w:hAnsi="宋体" w:eastAsia="宋体" w:cs="宋体"/>
              </w:rPr>
            </w:pPr>
            <w:r>
              <w:rPr>
                <w:rFonts w:hint="eastAsia" w:ascii="宋体" w:hAnsi="宋体" w:eastAsia="宋体" w:cs="宋体"/>
                <w:sz w:val="24"/>
              </w:rPr>
              <w:t>1</w:t>
            </w:r>
            <w:r>
              <w:rPr>
                <w:rFonts w:hint="eastAsia" w:ascii="宋体" w:hAnsi="宋体" w:eastAsia="宋体" w:cs="宋体"/>
                <w:sz w:val="24"/>
              </w:rPr>
              <w:t>、采购内容：主要包含</w:t>
            </w:r>
            <w:r>
              <w:rPr>
                <w:rFonts w:hint="eastAsia" w:ascii="宋体" w:hAnsi="宋体" w:eastAsia="宋体" w:cs="宋体"/>
                <w:sz w:val="24"/>
              </w:rPr>
              <w:t>ETC</w:t>
            </w:r>
            <w:r>
              <w:rPr>
                <w:rFonts w:hint="eastAsia" w:ascii="宋体" w:hAnsi="宋体" w:eastAsia="宋体" w:cs="宋体"/>
                <w:sz w:val="24"/>
              </w:rPr>
              <w:t>拓展应用场景</w:t>
            </w:r>
            <w:r>
              <w:rPr>
                <w:rFonts w:hint="eastAsia" w:ascii="宋体" w:hAnsi="宋体" w:eastAsia="宋体" w:cs="宋体"/>
                <w:sz w:val="24"/>
              </w:rPr>
              <w:t>ETC</w:t>
            </w:r>
            <w:r>
              <w:rPr>
                <w:rFonts w:hint="eastAsia" w:ascii="宋体" w:hAnsi="宋体" w:eastAsia="宋体" w:cs="宋体"/>
                <w:sz w:val="24"/>
              </w:rPr>
              <w:t>支付终端系统维护、网络维护、支付交易核对、软件升级、故障排查，</w:t>
            </w:r>
            <w:r>
              <w:rPr>
                <w:rFonts w:hint="eastAsia" w:ascii="宋体" w:hAnsi="宋体" w:eastAsia="宋体" w:cs="宋体"/>
                <w:sz w:val="24"/>
              </w:rPr>
              <w:t>ETC</w:t>
            </w:r>
            <w:r>
              <w:rPr>
                <w:rFonts w:hint="eastAsia" w:ascii="宋体" w:hAnsi="宋体" w:eastAsia="宋体" w:cs="宋体"/>
                <w:sz w:val="24"/>
              </w:rPr>
              <w:t>支付天线的运行、测试、版本升级、参数调节等；新开通拓展应用场景的</w:t>
            </w:r>
            <w:r>
              <w:rPr>
                <w:rFonts w:hint="eastAsia" w:ascii="宋体" w:hAnsi="宋体" w:eastAsia="宋体" w:cs="宋体"/>
                <w:sz w:val="24"/>
              </w:rPr>
              <w:t>ETC</w:t>
            </w:r>
            <w:r>
              <w:rPr>
                <w:rFonts w:hint="eastAsia" w:ascii="宋体" w:hAnsi="宋体" w:eastAsia="宋体" w:cs="宋体"/>
                <w:sz w:val="24"/>
              </w:rPr>
              <w:t>设备接入、调试和配套设备改造；新接入拓展应用服务方软件对接、测试。（参看附件</w:t>
            </w:r>
            <w:r>
              <w:rPr>
                <w:rFonts w:hint="eastAsia" w:ascii="宋体" w:hAnsi="宋体" w:eastAsia="宋体" w:cs="宋体"/>
                <w:sz w:val="24"/>
              </w:rPr>
              <w:t>5</w:t>
            </w:r>
            <w:r>
              <w:rPr>
                <w:rFonts w:hint="eastAsia" w:ascii="宋体" w:hAnsi="宋体" w:eastAsia="宋体" w:cs="宋体"/>
                <w:sz w:val="24"/>
              </w:rPr>
              <w:t>）</w:t>
            </w:r>
          </w:p>
          <w:p w14:paraId="2A90FD78">
            <w:pPr>
              <w:pStyle w:val="4"/>
              <w:rPr>
                <w:rFonts w:hint="eastAsia" w:ascii="宋体" w:hAnsi="宋体" w:eastAsia="宋体" w:cs="宋体"/>
              </w:rPr>
            </w:pPr>
            <w:r>
              <w:rPr>
                <w:rFonts w:hint="eastAsia" w:ascii="宋体" w:hAnsi="宋体" w:eastAsia="宋体" w:cs="宋体"/>
                <w:sz w:val="24"/>
              </w:rPr>
              <w:t>2</w:t>
            </w:r>
            <w:r>
              <w:rPr>
                <w:rFonts w:hint="eastAsia" w:ascii="宋体" w:hAnsi="宋体" w:eastAsia="宋体" w:cs="宋体"/>
                <w:sz w:val="24"/>
              </w:rPr>
              <w:t>、服务要求：</w:t>
            </w:r>
          </w:p>
          <w:p w14:paraId="7126B532">
            <w:pPr>
              <w:pStyle w:val="4"/>
              <w:rPr>
                <w:rFonts w:hint="eastAsia" w:ascii="宋体" w:hAnsi="宋体" w:eastAsia="宋体" w:cs="宋体"/>
              </w:rPr>
            </w:pPr>
            <w:r>
              <w:rPr>
                <w:rFonts w:hint="eastAsia" w:ascii="宋体" w:hAnsi="宋体" w:eastAsia="宋体" w:cs="宋体"/>
                <w:sz w:val="24"/>
              </w:rPr>
              <w:t>提供</w:t>
            </w:r>
            <w:r>
              <w:rPr>
                <w:rFonts w:hint="eastAsia" w:ascii="宋体" w:hAnsi="宋体" w:eastAsia="宋体" w:cs="宋体"/>
                <w:sz w:val="24"/>
              </w:rPr>
              <w:t>ETC</w:t>
            </w:r>
            <w:r>
              <w:rPr>
                <w:rFonts w:hint="eastAsia" w:ascii="宋体" w:hAnsi="宋体" w:eastAsia="宋体" w:cs="宋体"/>
                <w:sz w:val="24"/>
              </w:rPr>
              <w:t>拓展应用支付终端维护服务，对各</w:t>
            </w:r>
            <w:r>
              <w:rPr>
                <w:rFonts w:hint="eastAsia" w:ascii="宋体" w:hAnsi="宋体" w:eastAsia="宋体" w:cs="宋体"/>
                <w:sz w:val="24"/>
              </w:rPr>
              <w:t>ETC</w:t>
            </w:r>
            <w:r>
              <w:rPr>
                <w:rFonts w:hint="eastAsia" w:ascii="宋体" w:hAnsi="宋体" w:eastAsia="宋体" w:cs="宋体"/>
                <w:sz w:val="24"/>
              </w:rPr>
              <w:t>拓展应用场景终端设备系统定期维护，确保运维设备设施运行稳定、性能可靠。每天对三天内对账有异常的交易记录、场景设备进行排查，及时找出并解决问题；每半年对各支付终端进行服务、存储、网络、系统性能等方面的检查维护工作；根据甲方需求，提供现有支付服务的漏洞升级及业务扩展服务，确保系统始终保持最新状态。</w:t>
            </w:r>
          </w:p>
          <w:p w14:paraId="6C0093B0">
            <w:pPr>
              <w:pStyle w:val="4"/>
              <w:rPr>
                <w:rFonts w:hint="eastAsia" w:ascii="宋体" w:hAnsi="宋体" w:eastAsia="宋体" w:cs="宋体"/>
              </w:rPr>
            </w:pPr>
            <w:r>
              <w:rPr>
                <w:rFonts w:hint="eastAsia" w:ascii="宋体" w:hAnsi="宋体" w:eastAsia="宋体" w:cs="宋体"/>
                <w:sz w:val="24"/>
              </w:rPr>
              <w:t>对</w:t>
            </w:r>
            <w:r>
              <w:rPr>
                <w:rFonts w:hint="eastAsia" w:ascii="宋体" w:hAnsi="宋体" w:eastAsia="宋体" w:cs="宋体"/>
                <w:sz w:val="24"/>
              </w:rPr>
              <w:t>ETC</w:t>
            </w:r>
            <w:r>
              <w:rPr>
                <w:rFonts w:hint="eastAsia" w:ascii="宋体" w:hAnsi="宋体" w:eastAsia="宋体" w:cs="宋体"/>
                <w:sz w:val="24"/>
              </w:rPr>
              <w:t>专用天线的信号强度、覆盖范围、稳定性等关键性能指标进行全面测试，确保满足业务需求</w:t>
            </w:r>
            <w:r>
              <w:rPr>
                <w:rFonts w:hint="eastAsia" w:ascii="宋体" w:hAnsi="宋体" w:eastAsia="宋体" w:cs="宋体"/>
                <w:sz w:val="24"/>
              </w:rPr>
              <w:t>,</w:t>
            </w:r>
            <w:r>
              <w:rPr>
                <w:rFonts w:hint="eastAsia" w:ascii="宋体" w:hAnsi="宋体" w:eastAsia="宋体" w:cs="宋体"/>
                <w:sz w:val="24"/>
              </w:rPr>
              <w:t>模拟不同环境条件下的天线性能，确保在各种场景下都能稳定运行。提供技术支持服务，随时解决天线对接和运行过程中出现的问题，对可能出现的突发情况进行快速响应和处理。</w:t>
            </w:r>
          </w:p>
          <w:p w14:paraId="01654C12">
            <w:pPr>
              <w:pStyle w:val="4"/>
              <w:rPr>
                <w:rFonts w:hint="eastAsia" w:ascii="宋体" w:hAnsi="宋体" w:eastAsia="宋体" w:cs="宋体"/>
              </w:rPr>
            </w:pPr>
            <w:r>
              <w:rPr>
                <w:rFonts w:hint="eastAsia" w:ascii="宋体" w:hAnsi="宋体" w:eastAsia="宋体" w:cs="宋体"/>
                <w:sz w:val="24"/>
              </w:rPr>
              <w:t>对新接入拓展应用场景提供支付终端软件对接、测试及拓展应用场景</w:t>
            </w:r>
            <w:r>
              <w:rPr>
                <w:rFonts w:hint="eastAsia" w:ascii="宋体" w:hAnsi="宋体" w:eastAsia="宋体" w:cs="宋体"/>
                <w:sz w:val="24"/>
              </w:rPr>
              <w:t>ETC</w:t>
            </w:r>
            <w:r>
              <w:rPr>
                <w:rFonts w:hint="eastAsia" w:ascii="宋体" w:hAnsi="宋体" w:eastAsia="宋体" w:cs="宋体"/>
                <w:sz w:val="24"/>
              </w:rPr>
              <w:t>支付终端的搭建、调试服务，保障</w:t>
            </w:r>
            <w:r>
              <w:rPr>
                <w:rFonts w:hint="eastAsia" w:ascii="宋体" w:hAnsi="宋体" w:eastAsia="宋体" w:cs="宋体"/>
                <w:sz w:val="24"/>
              </w:rPr>
              <w:t>ETC</w:t>
            </w:r>
            <w:r>
              <w:rPr>
                <w:rFonts w:hint="eastAsia" w:ascii="宋体" w:hAnsi="宋体" w:eastAsia="宋体" w:cs="宋体"/>
                <w:sz w:val="24"/>
              </w:rPr>
              <w:t>支付终端运行稳定、可靠。</w:t>
            </w:r>
          </w:p>
          <w:p w14:paraId="657E258B">
            <w:pPr>
              <w:pStyle w:val="4"/>
              <w:rPr>
                <w:rFonts w:hint="eastAsia" w:ascii="宋体" w:hAnsi="宋体" w:eastAsia="宋体" w:cs="宋体"/>
              </w:rPr>
            </w:pPr>
            <w:r>
              <w:rPr>
                <w:rFonts w:hint="eastAsia" w:ascii="宋体" w:hAnsi="宋体" w:eastAsia="宋体" w:cs="宋体"/>
                <w:sz w:val="24"/>
                <w:shd w:val="clear" w:fill="FFFFFF"/>
              </w:rPr>
              <w:t>（六）</w:t>
            </w:r>
            <w:r>
              <w:rPr>
                <w:rFonts w:hint="eastAsia" w:ascii="宋体" w:hAnsi="宋体" w:eastAsia="宋体" w:cs="宋体"/>
                <w:sz w:val="24"/>
                <w:shd w:val="clear" w:fill="FFFFFF"/>
              </w:rPr>
              <w:t>ETC</w:t>
            </w:r>
            <w:r>
              <w:rPr>
                <w:rFonts w:hint="eastAsia" w:ascii="宋体" w:hAnsi="宋体" w:eastAsia="宋体" w:cs="宋体"/>
                <w:sz w:val="24"/>
                <w:shd w:val="clear" w:fill="FFFFFF"/>
              </w:rPr>
              <w:t>发行服务系统第三方平台服务。</w:t>
            </w:r>
          </w:p>
          <w:p w14:paraId="46DB9B98">
            <w:pPr>
              <w:pStyle w:val="4"/>
              <w:rPr>
                <w:rFonts w:hint="eastAsia" w:ascii="宋体" w:hAnsi="宋体" w:eastAsia="宋体" w:cs="宋体"/>
              </w:rPr>
            </w:pPr>
            <w:r>
              <w:rPr>
                <w:rFonts w:hint="eastAsia" w:ascii="宋体" w:hAnsi="宋体" w:eastAsia="宋体" w:cs="宋体"/>
                <w:sz w:val="24"/>
                <w:shd w:val="clear" w:fill="FFFFFF"/>
              </w:rPr>
              <w:t>1</w:t>
            </w:r>
            <w:r>
              <w:rPr>
                <w:rFonts w:hint="eastAsia" w:ascii="宋体" w:hAnsi="宋体" w:eastAsia="宋体" w:cs="宋体"/>
                <w:sz w:val="24"/>
                <w:shd w:val="clear" w:fill="FFFFFF"/>
              </w:rPr>
              <w:t>、采购内容：主要包含采购三秦通</w:t>
            </w:r>
            <w:r>
              <w:rPr>
                <w:rFonts w:hint="eastAsia" w:ascii="宋体" w:hAnsi="宋体" w:eastAsia="宋体" w:cs="宋体"/>
                <w:sz w:val="24"/>
                <w:shd w:val="clear" w:fill="FFFFFF"/>
              </w:rPr>
              <w:t>APP</w:t>
            </w:r>
            <w:r>
              <w:rPr>
                <w:rFonts w:hint="eastAsia" w:ascii="宋体" w:hAnsi="宋体" w:eastAsia="宋体" w:cs="宋体"/>
                <w:sz w:val="24"/>
                <w:shd w:val="clear" w:fill="FFFFFF"/>
              </w:rPr>
              <w:t>应用商店服务；三秦通</w:t>
            </w:r>
            <w:r>
              <w:rPr>
                <w:rFonts w:hint="eastAsia" w:ascii="宋体" w:hAnsi="宋体" w:eastAsia="宋体" w:cs="宋体"/>
                <w:sz w:val="24"/>
                <w:shd w:val="clear" w:fill="FFFFFF"/>
              </w:rPr>
              <w:t>APP</w:t>
            </w:r>
            <w:r>
              <w:rPr>
                <w:rFonts w:hint="eastAsia" w:ascii="宋体" w:hAnsi="宋体" w:eastAsia="宋体" w:cs="宋体"/>
                <w:sz w:val="24"/>
                <w:shd w:val="clear" w:fill="FFFFFF"/>
              </w:rPr>
              <w:t>消息推送服务；三秦通网厅</w:t>
            </w:r>
            <w:r>
              <w:rPr>
                <w:rFonts w:hint="eastAsia" w:ascii="宋体" w:hAnsi="宋体" w:eastAsia="宋体" w:cs="宋体"/>
                <w:sz w:val="24"/>
                <w:shd w:val="clear" w:fill="FFFFFF"/>
              </w:rPr>
              <w:t>SSL</w:t>
            </w:r>
            <w:r>
              <w:rPr>
                <w:rFonts w:hint="eastAsia" w:ascii="宋体" w:hAnsi="宋体" w:eastAsia="宋体" w:cs="宋体"/>
                <w:sz w:val="24"/>
                <w:shd w:val="clear" w:fill="FFFFFF"/>
              </w:rPr>
              <w:t>证书服务；</w:t>
            </w:r>
            <w:r>
              <w:rPr>
                <w:rFonts w:hint="eastAsia" w:ascii="宋体" w:hAnsi="宋体" w:eastAsia="宋体" w:cs="宋体"/>
                <w:sz w:val="24"/>
                <w:shd w:val="clear" w:fill="FFFFFF"/>
              </w:rPr>
              <w:t>ETC</w:t>
            </w:r>
            <w:r>
              <w:rPr>
                <w:rFonts w:hint="eastAsia" w:ascii="宋体" w:hAnsi="宋体" w:eastAsia="宋体" w:cs="宋体"/>
                <w:sz w:val="24"/>
                <w:shd w:val="clear" w:fill="FFFFFF"/>
              </w:rPr>
              <w:t>系统行业数字认证软件原厂授权服务；交通服务网点</w:t>
            </w:r>
            <w:r>
              <w:rPr>
                <w:rFonts w:hint="eastAsia" w:ascii="宋体" w:hAnsi="宋体" w:eastAsia="宋体" w:cs="宋体"/>
                <w:sz w:val="24"/>
                <w:shd w:val="clear" w:fill="FFFFFF"/>
              </w:rPr>
              <w:t>ETC</w:t>
            </w:r>
            <w:r>
              <w:rPr>
                <w:rFonts w:hint="eastAsia" w:ascii="宋体" w:hAnsi="宋体" w:eastAsia="宋体" w:cs="宋体"/>
                <w:sz w:val="24"/>
                <w:shd w:val="clear" w:fill="FFFFFF"/>
              </w:rPr>
              <w:t>设备配送服务；发行服务网点废旧</w:t>
            </w:r>
            <w:r>
              <w:rPr>
                <w:rFonts w:hint="eastAsia" w:ascii="宋体" w:hAnsi="宋体" w:eastAsia="宋体" w:cs="宋体"/>
                <w:sz w:val="24"/>
                <w:shd w:val="clear" w:fill="FFFFFF"/>
              </w:rPr>
              <w:t>ETC</w:t>
            </w:r>
            <w:r>
              <w:rPr>
                <w:rFonts w:hint="eastAsia" w:ascii="宋体" w:hAnsi="宋体" w:eastAsia="宋体" w:cs="宋体"/>
                <w:sz w:val="24"/>
                <w:shd w:val="clear" w:fill="FFFFFF"/>
              </w:rPr>
              <w:t>设备电子垃圾无害化处理服务；</w:t>
            </w:r>
            <w:r>
              <w:rPr>
                <w:rFonts w:hint="eastAsia" w:ascii="宋体" w:hAnsi="宋体" w:eastAsia="宋体" w:cs="宋体"/>
                <w:sz w:val="24"/>
                <w:shd w:val="clear" w:fill="FFFFFF"/>
              </w:rPr>
              <w:t>4</w:t>
            </w:r>
            <w:r>
              <w:rPr>
                <w:rFonts w:hint="eastAsia" w:ascii="宋体" w:hAnsi="宋体" w:eastAsia="宋体" w:cs="宋体"/>
                <w:sz w:val="24"/>
                <w:shd w:val="clear" w:fill="FFFFFF"/>
              </w:rPr>
              <w:t>台</w:t>
            </w:r>
            <w:r>
              <w:rPr>
                <w:rFonts w:hint="eastAsia" w:ascii="宋体" w:hAnsi="宋体" w:eastAsia="宋体" w:cs="宋体"/>
                <w:sz w:val="24"/>
                <w:shd w:val="clear" w:fill="FFFFFF"/>
              </w:rPr>
              <w:t>IPS</w:t>
            </w:r>
            <w:r>
              <w:rPr>
                <w:rFonts w:hint="eastAsia" w:ascii="宋体" w:hAnsi="宋体" w:eastAsia="宋体" w:cs="宋体"/>
                <w:sz w:val="24"/>
                <w:shd w:val="clear" w:fill="FFFFFF"/>
              </w:rPr>
              <w:t>原厂硬件质保、软件升级服务、特征库升级授权，</w:t>
            </w:r>
            <w:r>
              <w:rPr>
                <w:rFonts w:hint="eastAsia" w:ascii="宋体" w:hAnsi="宋体" w:eastAsia="宋体" w:cs="宋体"/>
                <w:sz w:val="24"/>
                <w:shd w:val="clear" w:fill="FFFFFF"/>
              </w:rPr>
              <w:t>4</w:t>
            </w:r>
            <w:r>
              <w:rPr>
                <w:rFonts w:hint="eastAsia" w:ascii="宋体" w:hAnsi="宋体" w:eastAsia="宋体" w:cs="宋体"/>
                <w:sz w:val="24"/>
                <w:shd w:val="clear" w:fill="FFFFFF"/>
              </w:rPr>
              <w:t>台</w:t>
            </w:r>
            <w:r>
              <w:rPr>
                <w:rFonts w:hint="eastAsia" w:ascii="宋体" w:hAnsi="宋体" w:eastAsia="宋体" w:cs="宋体"/>
                <w:sz w:val="24"/>
                <w:shd w:val="clear" w:fill="FFFFFF"/>
              </w:rPr>
              <w:t>WAF</w:t>
            </w:r>
            <w:r>
              <w:rPr>
                <w:rFonts w:hint="eastAsia" w:ascii="宋体" w:hAnsi="宋体" w:eastAsia="宋体" w:cs="宋体"/>
                <w:sz w:val="24"/>
                <w:shd w:val="clear" w:fill="FFFFFF"/>
              </w:rPr>
              <w:t>原厂硬件质保、软件升级服务、特征库升级授权，</w:t>
            </w:r>
            <w:r>
              <w:rPr>
                <w:rFonts w:hint="eastAsia" w:ascii="宋体" w:hAnsi="宋体" w:eastAsia="宋体" w:cs="宋体"/>
                <w:sz w:val="24"/>
                <w:shd w:val="clear" w:fill="FFFFFF"/>
              </w:rPr>
              <w:t>1</w:t>
            </w:r>
            <w:r>
              <w:rPr>
                <w:rFonts w:hint="eastAsia" w:ascii="宋体" w:hAnsi="宋体" w:eastAsia="宋体" w:cs="宋体"/>
                <w:sz w:val="24"/>
                <w:shd w:val="clear" w:fill="FFFFFF"/>
              </w:rPr>
              <w:t>套态势感知系统原厂硬件质保、软件升级服务、特征库升级授权，</w:t>
            </w:r>
            <w:r>
              <w:rPr>
                <w:rFonts w:hint="eastAsia" w:ascii="宋体" w:hAnsi="宋体" w:eastAsia="宋体" w:cs="宋体"/>
                <w:sz w:val="24"/>
                <w:shd w:val="clear" w:fill="FFFFFF"/>
              </w:rPr>
              <w:t>1</w:t>
            </w:r>
            <w:r>
              <w:rPr>
                <w:rFonts w:hint="eastAsia" w:ascii="宋体" w:hAnsi="宋体" w:eastAsia="宋体" w:cs="宋体"/>
                <w:sz w:val="24"/>
                <w:shd w:val="clear" w:fill="FFFFFF"/>
              </w:rPr>
              <w:t>套安全资源池原厂硬件质保、软件升级服务、特征库升级授权，防病毒软件原厂软件升级服务、特征库升级授权，</w:t>
            </w:r>
            <w:r>
              <w:rPr>
                <w:rFonts w:hint="eastAsia" w:ascii="宋体" w:hAnsi="宋体" w:eastAsia="宋体" w:cs="宋体"/>
                <w:sz w:val="24"/>
                <w:shd w:val="clear" w:fill="FFFFFF"/>
              </w:rPr>
              <w:t>1</w:t>
            </w:r>
            <w:r>
              <w:rPr>
                <w:rFonts w:hint="eastAsia" w:ascii="宋体" w:hAnsi="宋体" w:eastAsia="宋体" w:cs="宋体"/>
                <w:sz w:val="24"/>
                <w:shd w:val="clear" w:fill="FFFFFF"/>
              </w:rPr>
              <w:t>套网页防篡改原厂服务与授权。</w:t>
            </w:r>
          </w:p>
          <w:p w14:paraId="7E1866A1">
            <w:pPr>
              <w:pStyle w:val="4"/>
              <w:rPr>
                <w:rFonts w:hint="eastAsia" w:ascii="宋体" w:hAnsi="宋体" w:eastAsia="宋体" w:cs="宋体"/>
              </w:rPr>
            </w:pPr>
            <w:r>
              <w:rPr>
                <w:rFonts w:hint="eastAsia" w:ascii="宋体" w:hAnsi="宋体" w:eastAsia="宋体" w:cs="宋体"/>
                <w:sz w:val="24"/>
                <w:shd w:val="clear" w:fill="FFFFFF"/>
              </w:rPr>
              <w:t>ETC</w:t>
            </w:r>
            <w:r>
              <w:rPr>
                <w:rFonts w:hint="eastAsia" w:ascii="宋体" w:hAnsi="宋体" w:eastAsia="宋体" w:cs="宋体"/>
                <w:sz w:val="24"/>
                <w:shd w:val="clear" w:fill="FFFFFF"/>
              </w:rPr>
              <w:t>系统行业数字认证软件（信安世纪）为</w:t>
            </w:r>
            <w:r>
              <w:rPr>
                <w:rFonts w:hint="eastAsia" w:ascii="宋体" w:hAnsi="宋体" w:eastAsia="宋体" w:cs="宋体"/>
                <w:sz w:val="24"/>
                <w:shd w:val="clear" w:fill="FFFFFF"/>
              </w:rPr>
              <w:t>2018</w:t>
            </w:r>
            <w:r>
              <w:rPr>
                <w:rFonts w:hint="eastAsia" w:ascii="宋体" w:hAnsi="宋体" w:eastAsia="宋体" w:cs="宋体"/>
                <w:sz w:val="24"/>
                <w:shd w:val="clear" w:fill="FFFFFF"/>
              </w:rPr>
              <w:t>采购，已过维保期，本次采购</w:t>
            </w:r>
            <w:r>
              <w:rPr>
                <w:rFonts w:hint="eastAsia" w:ascii="宋体" w:hAnsi="宋体" w:eastAsia="宋体" w:cs="宋体"/>
                <w:sz w:val="24"/>
                <w:shd w:val="clear" w:fill="FFFFFF"/>
              </w:rPr>
              <w:t>1</w:t>
            </w:r>
            <w:r>
              <w:rPr>
                <w:rFonts w:hint="eastAsia" w:ascii="宋体" w:hAnsi="宋体" w:eastAsia="宋体" w:cs="宋体"/>
                <w:sz w:val="24"/>
                <w:shd w:val="clear" w:fill="FFFFFF"/>
              </w:rPr>
              <w:t>年期原厂授权服务。</w:t>
            </w:r>
          </w:p>
          <w:p w14:paraId="306DB60D">
            <w:pPr>
              <w:pStyle w:val="4"/>
              <w:rPr>
                <w:rFonts w:hint="eastAsia" w:ascii="宋体" w:hAnsi="宋体" w:eastAsia="宋体" w:cs="宋体"/>
              </w:rPr>
            </w:pPr>
            <w:r>
              <w:rPr>
                <w:rFonts w:hint="eastAsia" w:ascii="宋体" w:hAnsi="宋体" w:eastAsia="宋体" w:cs="宋体"/>
                <w:sz w:val="24"/>
                <w:shd w:val="clear" w:fill="FFFFFF"/>
              </w:rPr>
              <w:t>4</w:t>
            </w:r>
            <w:r>
              <w:rPr>
                <w:rFonts w:hint="eastAsia" w:ascii="宋体" w:hAnsi="宋体" w:eastAsia="宋体" w:cs="宋体"/>
                <w:sz w:val="24"/>
                <w:shd w:val="clear" w:fill="FFFFFF"/>
              </w:rPr>
              <w:t>台</w:t>
            </w:r>
            <w:r>
              <w:rPr>
                <w:rFonts w:hint="eastAsia" w:ascii="宋体" w:hAnsi="宋体" w:eastAsia="宋体" w:cs="宋体"/>
                <w:sz w:val="24"/>
                <w:shd w:val="clear" w:fill="FFFFFF"/>
              </w:rPr>
              <w:t>IPS</w:t>
            </w:r>
            <w:r>
              <w:rPr>
                <w:rFonts w:hint="eastAsia" w:ascii="宋体" w:hAnsi="宋体" w:eastAsia="宋体" w:cs="宋体"/>
                <w:sz w:val="24"/>
                <w:shd w:val="clear" w:fill="FFFFFF"/>
              </w:rPr>
              <w:t>（网御星云）为</w:t>
            </w:r>
            <w:r>
              <w:rPr>
                <w:rFonts w:hint="eastAsia" w:ascii="宋体" w:hAnsi="宋体" w:eastAsia="宋体" w:cs="宋体"/>
                <w:sz w:val="24"/>
                <w:shd w:val="clear" w:fill="FFFFFF"/>
              </w:rPr>
              <w:t>2015</w:t>
            </w:r>
            <w:r>
              <w:rPr>
                <w:rFonts w:hint="eastAsia" w:ascii="宋体" w:hAnsi="宋体" w:eastAsia="宋体" w:cs="宋体"/>
                <w:sz w:val="24"/>
                <w:shd w:val="clear" w:fill="FFFFFF"/>
              </w:rPr>
              <w:t>年（</w:t>
            </w:r>
            <w:r>
              <w:rPr>
                <w:rFonts w:hint="eastAsia" w:ascii="宋体" w:hAnsi="宋体" w:eastAsia="宋体" w:cs="宋体"/>
                <w:sz w:val="24"/>
                <w:shd w:val="clear" w:fill="FFFFFF"/>
              </w:rPr>
              <w:t>2</w:t>
            </w:r>
            <w:r>
              <w:rPr>
                <w:rFonts w:hint="eastAsia" w:ascii="宋体" w:hAnsi="宋体" w:eastAsia="宋体" w:cs="宋体"/>
                <w:sz w:val="24"/>
                <w:shd w:val="clear" w:fill="FFFFFF"/>
              </w:rPr>
              <w:t>台）和</w:t>
            </w:r>
            <w:r>
              <w:rPr>
                <w:rFonts w:hint="eastAsia" w:ascii="宋体" w:hAnsi="宋体" w:eastAsia="宋体" w:cs="宋体"/>
                <w:sz w:val="24"/>
                <w:shd w:val="clear" w:fill="FFFFFF"/>
              </w:rPr>
              <w:t>2018</w:t>
            </w:r>
            <w:r>
              <w:rPr>
                <w:rFonts w:hint="eastAsia" w:ascii="宋体" w:hAnsi="宋体" w:eastAsia="宋体" w:cs="宋体"/>
                <w:sz w:val="24"/>
                <w:shd w:val="clear" w:fill="FFFFFF"/>
              </w:rPr>
              <w:t>（</w:t>
            </w:r>
            <w:r>
              <w:rPr>
                <w:rFonts w:hint="eastAsia" w:ascii="宋体" w:hAnsi="宋体" w:eastAsia="宋体" w:cs="宋体"/>
                <w:sz w:val="24"/>
                <w:shd w:val="clear" w:fill="FFFFFF"/>
              </w:rPr>
              <w:t>2</w:t>
            </w:r>
            <w:r>
              <w:rPr>
                <w:rFonts w:hint="eastAsia" w:ascii="宋体" w:hAnsi="宋体" w:eastAsia="宋体" w:cs="宋体"/>
                <w:sz w:val="24"/>
                <w:shd w:val="clear" w:fill="FFFFFF"/>
              </w:rPr>
              <w:t>台）设备，已过维保期，本次采购</w:t>
            </w:r>
            <w:r>
              <w:rPr>
                <w:rFonts w:hint="eastAsia" w:ascii="宋体" w:hAnsi="宋体" w:eastAsia="宋体" w:cs="宋体"/>
                <w:sz w:val="24"/>
                <w:shd w:val="clear" w:fill="FFFFFF"/>
              </w:rPr>
              <w:t>1</w:t>
            </w:r>
            <w:r>
              <w:rPr>
                <w:rFonts w:hint="eastAsia" w:ascii="宋体" w:hAnsi="宋体" w:eastAsia="宋体" w:cs="宋体"/>
                <w:sz w:val="24"/>
                <w:shd w:val="clear" w:fill="FFFFFF"/>
              </w:rPr>
              <w:t>年期原厂硬件质保、软件升级服务、特征库升级授权。</w:t>
            </w:r>
          </w:p>
          <w:p w14:paraId="272669A6">
            <w:pPr>
              <w:pStyle w:val="4"/>
              <w:rPr>
                <w:rFonts w:hint="eastAsia" w:ascii="宋体" w:hAnsi="宋体" w:eastAsia="宋体" w:cs="宋体"/>
              </w:rPr>
            </w:pPr>
            <w:r>
              <w:rPr>
                <w:rFonts w:hint="eastAsia" w:ascii="宋体" w:hAnsi="宋体" w:eastAsia="宋体" w:cs="宋体"/>
                <w:sz w:val="24"/>
                <w:shd w:val="clear" w:fill="FFFFFF"/>
              </w:rPr>
              <w:t>4</w:t>
            </w:r>
            <w:r>
              <w:rPr>
                <w:rFonts w:hint="eastAsia" w:ascii="宋体" w:hAnsi="宋体" w:eastAsia="宋体" w:cs="宋体"/>
                <w:sz w:val="24"/>
                <w:shd w:val="clear" w:fill="FFFFFF"/>
              </w:rPr>
              <w:t>台</w:t>
            </w:r>
            <w:r>
              <w:rPr>
                <w:rFonts w:hint="eastAsia" w:ascii="宋体" w:hAnsi="宋体" w:eastAsia="宋体" w:cs="宋体"/>
                <w:sz w:val="24"/>
                <w:shd w:val="clear" w:fill="FFFFFF"/>
              </w:rPr>
              <w:t>WAF</w:t>
            </w:r>
            <w:r>
              <w:rPr>
                <w:rFonts w:hint="eastAsia" w:ascii="宋体" w:hAnsi="宋体" w:eastAsia="宋体" w:cs="宋体"/>
                <w:sz w:val="24"/>
                <w:shd w:val="clear" w:fill="FFFFFF"/>
              </w:rPr>
              <w:t>（绿盟）为</w:t>
            </w:r>
            <w:r>
              <w:rPr>
                <w:rFonts w:hint="eastAsia" w:ascii="宋体" w:hAnsi="宋体" w:eastAsia="宋体" w:cs="宋体"/>
                <w:sz w:val="24"/>
                <w:shd w:val="clear" w:fill="FFFFFF"/>
              </w:rPr>
              <w:t>2018</w:t>
            </w:r>
            <w:r>
              <w:rPr>
                <w:rFonts w:hint="eastAsia" w:ascii="宋体" w:hAnsi="宋体" w:eastAsia="宋体" w:cs="宋体"/>
                <w:sz w:val="24"/>
                <w:shd w:val="clear" w:fill="FFFFFF"/>
              </w:rPr>
              <w:t>年（</w:t>
            </w:r>
            <w:r>
              <w:rPr>
                <w:rFonts w:hint="eastAsia" w:ascii="宋体" w:hAnsi="宋体" w:eastAsia="宋体" w:cs="宋体"/>
                <w:sz w:val="24"/>
                <w:shd w:val="clear" w:fill="FFFFFF"/>
              </w:rPr>
              <w:t>1</w:t>
            </w:r>
            <w:r>
              <w:rPr>
                <w:rFonts w:hint="eastAsia" w:ascii="宋体" w:hAnsi="宋体" w:eastAsia="宋体" w:cs="宋体"/>
                <w:sz w:val="24"/>
                <w:shd w:val="clear" w:fill="FFFFFF"/>
              </w:rPr>
              <w:t>台）、</w:t>
            </w:r>
            <w:r>
              <w:rPr>
                <w:rFonts w:hint="eastAsia" w:ascii="宋体" w:hAnsi="宋体" w:eastAsia="宋体" w:cs="宋体"/>
                <w:sz w:val="24"/>
                <w:shd w:val="clear" w:fill="FFFFFF"/>
              </w:rPr>
              <w:t>2019</w:t>
            </w:r>
            <w:r>
              <w:rPr>
                <w:rFonts w:hint="eastAsia" w:ascii="宋体" w:hAnsi="宋体" w:eastAsia="宋体" w:cs="宋体"/>
                <w:sz w:val="24"/>
                <w:shd w:val="clear" w:fill="FFFFFF"/>
              </w:rPr>
              <w:t>年（</w:t>
            </w:r>
            <w:r>
              <w:rPr>
                <w:rFonts w:hint="eastAsia" w:ascii="宋体" w:hAnsi="宋体" w:eastAsia="宋体" w:cs="宋体"/>
                <w:sz w:val="24"/>
                <w:shd w:val="clear" w:fill="FFFFFF"/>
              </w:rPr>
              <w:t>2</w:t>
            </w:r>
            <w:r>
              <w:rPr>
                <w:rFonts w:hint="eastAsia" w:ascii="宋体" w:hAnsi="宋体" w:eastAsia="宋体" w:cs="宋体"/>
                <w:sz w:val="24"/>
                <w:shd w:val="clear" w:fill="FFFFFF"/>
              </w:rPr>
              <w:t>台）、</w:t>
            </w:r>
            <w:r>
              <w:rPr>
                <w:rFonts w:hint="eastAsia" w:ascii="宋体" w:hAnsi="宋体" w:eastAsia="宋体" w:cs="宋体"/>
                <w:sz w:val="24"/>
                <w:shd w:val="clear" w:fill="FFFFFF"/>
              </w:rPr>
              <w:t>2021</w:t>
            </w:r>
            <w:r>
              <w:rPr>
                <w:rFonts w:hint="eastAsia" w:ascii="宋体" w:hAnsi="宋体" w:eastAsia="宋体" w:cs="宋体"/>
                <w:sz w:val="24"/>
                <w:shd w:val="clear" w:fill="FFFFFF"/>
              </w:rPr>
              <w:t>年（</w:t>
            </w:r>
            <w:r>
              <w:rPr>
                <w:rFonts w:hint="eastAsia" w:ascii="宋体" w:hAnsi="宋体" w:eastAsia="宋体" w:cs="宋体"/>
                <w:sz w:val="24"/>
                <w:shd w:val="clear" w:fill="FFFFFF"/>
              </w:rPr>
              <w:t>1</w:t>
            </w:r>
            <w:r>
              <w:rPr>
                <w:rFonts w:hint="eastAsia" w:ascii="宋体" w:hAnsi="宋体" w:eastAsia="宋体" w:cs="宋体"/>
                <w:sz w:val="24"/>
                <w:shd w:val="clear" w:fill="FFFFFF"/>
              </w:rPr>
              <w:t>台）设备，已过维保期，本次采购原厂硬件质保、软件升级服务、特征库升级授权。</w:t>
            </w:r>
          </w:p>
          <w:p w14:paraId="1C15FCC0">
            <w:pPr>
              <w:pStyle w:val="4"/>
              <w:rPr>
                <w:rFonts w:hint="eastAsia" w:ascii="宋体" w:hAnsi="宋体" w:eastAsia="宋体" w:cs="宋体"/>
              </w:rPr>
            </w:pPr>
            <w:r>
              <w:rPr>
                <w:rFonts w:hint="eastAsia" w:ascii="宋体" w:hAnsi="宋体" w:eastAsia="宋体" w:cs="宋体"/>
                <w:sz w:val="24"/>
                <w:shd w:val="clear" w:fill="FFFFFF"/>
              </w:rPr>
              <w:t>1</w:t>
            </w:r>
            <w:r>
              <w:rPr>
                <w:rFonts w:hint="eastAsia" w:ascii="宋体" w:hAnsi="宋体" w:eastAsia="宋体" w:cs="宋体"/>
                <w:sz w:val="24"/>
                <w:shd w:val="clear" w:fill="FFFFFF"/>
              </w:rPr>
              <w:t>套态势感知（深信服）为</w:t>
            </w:r>
            <w:r>
              <w:rPr>
                <w:rFonts w:hint="eastAsia" w:ascii="宋体" w:hAnsi="宋体" w:eastAsia="宋体" w:cs="宋体"/>
                <w:sz w:val="24"/>
                <w:shd w:val="clear" w:fill="FFFFFF"/>
              </w:rPr>
              <w:t>2019</w:t>
            </w:r>
            <w:r>
              <w:rPr>
                <w:rFonts w:hint="eastAsia" w:ascii="宋体" w:hAnsi="宋体" w:eastAsia="宋体" w:cs="宋体"/>
                <w:sz w:val="24"/>
                <w:shd w:val="clear" w:fill="FFFFFF"/>
              </w:rPr>
              <w:t>年设备，已过维保期，本次采购</w:t>
            </w:r>
            <w:r>
              <w:rPr>
                <w:rFonts w:hint="eastAsia" w:ascii="宋体" w:hAnsi="宋体" w:eastAsia="宋体" w:cs="宋体"/>
                <w:sz w:val="24"/>
                <w:shd w:val="clear" w:fill="FFFFFF"/>
              </w:rPr>
              <w:t>1</w:t>
            </w:r>
            <w:r>
              <w:rPr>
                <w:rFonts w:hint="eastAsia" w:ascii="宋体" w:hAnsi="宋体" w:eastAsia="宋体" w:cs="宋体"/>
                <w:sz w:val="24"/>
                <w:shd w:val="clear" w:fill="FFFFFF"/>
              </w:rPr>
              <w:t>年期原厂硬件质保、软件升级服务、特征库升级授权。</w:t>
            </w:r>
          </w:p>
          <w:p w14:paraId="28432E1D">
            <w:pPr>
              <w:pStyle w:val="4"/>
              <w:rPr>
                <w:rFonts w:hint="eastAsia" w:ascii="宋体" w:hAnsi="宋体" w:eastAsia="宋体" w:cs="宋体"/>
              </w:rPr>
            </w:pPr>
            <w:r>
              <w:rPr>
                <w:rFonts w:hint="eastAsia" w:ascii="宋体" w:hAnsi="宋体" w:eastAsia="宋体" w:cs="宋体"/>
                <w:sz w:val="24"/>
                <w:shd w:val="clear" w:fill="FFFFFF"/>
              </w:rPr>
              <w:t>1</w:t>
            </w:r>
            <w:r>
              <w:rPr>
                <w:rFonts w:hint="eastAsia" w:ascii="宋体" w:hAnsi="宋体" w:eastAsia="宋体" w:cs="宋体"/>
                <w:sz w:val="24"/>
                <w:shd w:val="clear" w:fill="FFFFFF"/>
              </w:rPr>
              <w:t>套安全资源池（深信服）为</w:t>
            </w:r>
            <w:r>
              <w:rPr>
                <w:rFonts w:hint="eastAsia" w:ascii="宋体" w:hAnsi="宋体" w:eastAsia="宋体" w:cs="宋体"/>
                <w:sz w:val="24"/>
                <w:shd w:val="clear" w:fill="FFFFFF"/>
              </w:rPr>
              <w:t>2019</w:t>
            </w:r>
            <w:r>
              <w:rPr>
                <w:rFonts w:hint="eastAsia" w:ascii="宋体" w:hAnsi="宋体" w:eastAsia="宋体" w:cs="宋体"/>
                <w:sz w:val="24"/>
                <w:shd w:val="clear" w:fill="FFFFFF"/>
              </w:rPr>
              <w:t>年设备，已过维保期，本次采购</w:t>
            </w:r>
            <w:r>
              <w:rPr>
                <w:rFonts w:hint="eastAsia" w:ascii="宋体" w:hAnsi="宋体" w:eastAsia="宋体" w:cs="宋体"/>
                <w:sz w:val="24"/>
                <w:shd w:val="clear" w:fill="FFFFFF"/>
              </w:rPr>
              <w:t>1</w:t>
            </w:r>
            <w:r>
              <w:rPr>
                <w:rFonts w:hint="eastAsia" w:ascii="宋体" w:hAnsi="宋体" w:eastAsia="宋体" w:cs="宋体"/>
                <w:sz w:val="24"/>
                <w:shd w:val="clear" w:fill="FFFFFF"/>
              </w:rPr>
              <w:t>年期原厂硬件质保、软件升级服务、特征库升级授权。</w:t>
            </w:r>
          </w:p>
          <w:p w14:paraId="4B0EFC2E">
            <w:pPr>
              <w:pStyle w:val="4"/>
              <w:rPr>
                <w:rFonts w:hint="eastAsia" w:ascii="宋体" w:hAnsi="宋体" w:eastAsia="宋体" w:cs="宋体"/>
              </w:rPr>
            </w:pPr>
            <w:r>
              <w:rPr>
                <w:rFonts w:hint="eastAsia" w:ascii="宋体" w:hAnsi="宋体" w:eastAsia="宋体" w:cs="宋体"/>
                <w:sz w:val="24"/>
                <w:shd w:val="clear" w:fill="FFFFFF"/>
              </w:rPr>
              <w:t>3</w:t>
            </w:r>
            <w:r>
              <w:rPr>
                <w:rFonts w:hint="eastAsia" w:ascii="宋体" w:hAnsi="宋体" w:eastAsia="宋体" w:cs="宋体"/>
                <w:sz w:val="24"/>
                <w:shd w:val="clear" w:fill="FFFFFF"/>
              </w:rPr>
              <w:t>套防病毒软件（天擎）为</w:t>
            </w:r>
            <w:r>
              <w:rPr>
                <w:rFonts w:hint="eastAsia" w:ascii="宋体" w:hAnsi="宋体" w:eastAsia="宋体" w:cs="宋体"/>
                <w:sz w:val="24"/>
                <w:shd w:val="clear" w:fill="FFFFFF"/>
              </w:rPr>
              <w:t>2019</w:t>
            </w:r>
            <w:r>
              <w:rPr>
                <w:rFonts w:hint="eastAsia" w:ascii="宋体" w:hAnsi="宋体" w:eastAsia="宋体" w:cs="宋体"/>
                <w:sz w:val="24"/>
                <w:shd w:val="clear" w:fill="FFFFFF"/>
              </w:rPr>
              <w:t>年采购，已过维保期，本次采购</w:t>
            </w:r>
            <w:r>
              <w:rPr>
                <w:rFonts w:hint="eastAsia" w:ascii="宋体" w:hAnsi="宋体" w:eastAsia="宋体" w:cs="宋体"/>
                <w:sz w:val="24"/>
                <w:shd w:val="clear" w:fill="FFFFFF"/>
              </w:rPr>
              <w:t>1</w:t>
            </w:r>
            <w:r>
              <w:rPr>
                <w:rFonts w:hint="eastAsia" w:ascii="宋体" w:hAnsi="宋体" w:eastAsia="宋体" w:cs="宋体"/>
                <w:sz w:val="24"/>
                <w:shd w:val="clear" w:fill="FFFFFF"/>
              </w:rPr>
              <w:t>年期原厂软件升级服务、特征库升级授权。</w:t>
            </w:r>
          </w:p>
          <w:p w14:paraId="12062A93">
            <w:pPr>
              <w:pStyle w:val="4"/>
              <w:rPr>
                <w:rFonts w:hint="eastAsia" w:ascii="宋体" w:hAnsi="宋体" w:eastAsia="宋体" w:cs="宋体"/>
              </w:rPr>
            </w:pPr>
            <w:r>
              <w:rPr>
                <w:rFonts w:hint="eastAsia" w:ascii="宋体" w:hAnsi="宋体" w:eastAsia="宋体" w:cs="宋体"/>
                <w:sz w:val="24"/>
                <w:shd w:val="clear" w:fill="FFFFFF"/>
              </w:rPr>
              <w:t>1</w:t>
            </w:r>
            <w:r>
              <w:rPr>
                <w:rFonts w:hint="eastAsia" w:ascii="宋体" w:hAnsi="宋体" w:eastAsia="宋体" w:cs="宋体"/>
                <w:sz w:val="24"/>
                <w:shd w:val="clear" w:fill="FFFFFF"/>
              </w:rPr>
              <w:t>套网页防篡改软件（天存）为</w:t>
            </w:r>
            <w:r>
              <w:rPr>
                <w:rFonts w:hint="eastAsia" w:ascii="宋体" w:hAnsi="宋体" w:eastAsia="宋体" w:cs="宋体"/>
                <w:sz w:val="24"/>
                <w:shd w:val="clear" w:fill="FFFFFF"/>
              </w:rPr>
              <w:t>2018</w:t>
            </w:r>
            <w:r>
              <w:rPr>
                <w:rFonts w:hint="eastAsia" w:ascii="宋体" w:hAnsi="宋体" w:eastAsia="宋体" w:cs="宋体"/>
                <w:sz w:val="24"/>
                <w:shd w:val="clear" w:fill="FFFFFF"/>
              </w:rPr>
              <w:t>年采购，本次采购</w:t>
            </w:r>
            <w:r>
              <w:rPr>
                <w:rFonts w:hint="eastAsia" w:ascii="宋体" w:hAnsi="宋体" w:eastAsia="宋体" w:cs="宋体"/>
                <w:sz w:val="24"/>
                <w:shd w:val="clear" w:fill="FFFFFF"/>
              </w:rPr>
              <w:t>1</w:t>
            </w:r>
            <w:r>
              <w:rPr>
                <w:rFonts w:hint="eastAsia" w:ascii="宋体" w:hAnsi="宋体" w:eastAsia="宋体" w:cs="宋体"/>
                <w:sz w:val="24"/>
                <w:shd w:val="clear" w:fill="FFFFFF"/>
              </w:rPr>
              <w:t>年期原厂服务与授权。（参看附件</w:t>
            </w:r>
            <w:r>
              <w:rPr>
                <w:rFonts w:hint="eastAsia" w:ascii="宋体" w:hAnsi="宋体" w:eastAsia="宋体" w:cs="宋体"/>
                <w:sz w:val="24"/>
                <w:shd w:val="clear" w:fill="FFFFFF"/>
              </w:rPr>
              <w:t>6</w:t>
            </w:r>
            <w:r>
              <w:rPr>
                <w:rFonts w:hint="eastAsia" w:ascii="宋体" w:hAnsi="宋体" w:eastAsia="宋体" w:cs="宋体"/>
                <w:sz w:val="24"/>
                <w:shd w:val="clear" w:fill="FFFFFF"/>
              </w:rPr>
              <w:t>）</w:t>
            </w:r>
          </w:p>
          <w:p w14:paraId="5ED92690">
            <w:pPr>
              <w:pStyle w:val="4"/>
              <w:rPr>
                <w:rFonts w:hint="eastAsia" w:ascii="宋体" w:hAnsi="宋体" w:eastAsia="宋体" w:cs="宋体"/>
              </w:rPr>
            </w:pPr>
            <w:r>
              <w:rPr>
                <w:rFonts w:hint="eastAsia" w:ascii="宋体" w:hAnsi="宋体" w:eastAsia="宋体" w:cs="宋体"/>
                <w:sz w:val="24"/>
              </w:rPr>
              <w:t>2</w:t>
            </w:r>
            <w:r>
              <w:rPr>
                <w:rFonts w:hint="eastAsia" w:ascii="宋体" w:hAnsi="宋体" w:eastAsia="宋体" w:cs="宋体"/>
                <w:sz w:val="24"/>
              </w:rPr>
              <w:t>、服务要求：</w:t>
            </w:r>
          </w:p>
          <w:p w14:paraId="4D4516C7">
            <w:pPr>
              <w:pStyle w:val="4"/>
              <w:rPr>
                <w:rFonts w:hint="eastAsia" w:ascii="宋体" w:hAnsi="宋体" w:eastAsia="宋体" w:cs="宋体"/>
              </w:rPr>
            </w:pPr>
            <w:r>
              <w:rPr>
                <w:rFonts w:hint="eastAsia" w:ascii="宋体" w:hAnsi="宋体" w:eastAsia="宋体" w:cs="宋体"/>
                <w:sz w:val="24"/>
              </w:rPr>
              <w:t>提供以上</w:t>
            </w:r>
            <w:r>
              <w:rPr>
                <w:rFonts w:hint="eastAsia" w:ascii="宋体" w:hAnsi="宋体" w:eastAsia="宋体" w:cs="宋体"/>
                <w:sz w:val="24"/>
              </w:rPr>
              <w:t>ETC</w:t>
            </w:r>
            <w:r>
              <w:rPr>
                <w:rFonts w:hint="eastAsia" w:ascii="宋体" w:hAnsi="宋体" w:eastAsia="宋体" w:cs="宋体"/>
                <w:sz w:val="24"/>
              </w:rPr>
              <w:t>发行服务系统第三方平台服务</w:t>
            </w:r>
            <w:r>
              <w:rPr>
                <w:rFonts w:hint="eastAsia" w:ascii="宋体" w:hAnsi="宋体" w:eastAsia="宋体" w:cs="宋体"/>
                <w:sz w:val="24"/>
              </w:rPr>
              <w:t>1</w:t>
            </w:r>
            <w:r>
              <w:rPr>
                <w:rFonts w:hint="eastAsia" w:ascii="宋体" w:hAnsi="宋体" w:eastAsia="宋体" w:cs="宋体"/>
                <w:sz w:val="24"/>
              </w:rPr>
              <w:t>年期相关服务。</w:t>
            </w:r>
          </w:p>
          <w:p w14:paraId="67CBCF30">
            <w:pPr>
              <w:pStyle w:val="4"/>
              <w:rPr>
                <w:rFonts w:hint="eastAsia" w:ascii="宋体" w:hAnsi="宋体" w:eastAsia="宋体" w:cs="宋体"/>
              </w:rPr>
            </w:pPr>
            <w:r>
              <w:rPr>
                <w:rFonts w:hint="eastAsia" w:ascii="宋体" w:hAnsi="宋体" w:eastAsia="宋体" w:cs="宋体"/>
                <w:sz w:val="24"/>
              </w:rPr>
              <w:t>（七）人员要求</w:t>
            </w:r>
          </w:p>
          <w:p w14:paraId="312CECBB">
            <w:pPr>
              <w:pStyle w:val="4"/>
              <w:rPr>
                <w:rFonts w:hint="eastAsia" w:ascii="宋体" w:hAnsi="宋体" w:eastAsia="宋体" w:cs="宋体"/>
              </w:rPr>
            </w:pPr>
            <w:r>
              <w:rPr>
                <w:rFonts w:hint="eastAsia" w:ascii="宋体" w:hAnsi="宋体" w:eastAsia="宋体" w:cs="宋体"/>
                <w:sz w:val="24"/>
              </w:rPr>
              <w:t>1</w:t>
            </w:r>
            <w:r>
              <w:rPr>
                <w:rFonts w:hint="eastAsia" w:ascii="宋体" w:hAnsi="宋体" w:eastAsia="宋体" w:cs="宋体"/>
                <w:sz w:val="24"/>
              </w:rPr>
              <w:t>、服务商应派驻不少于</w:t>
            </w:r>
            <w:r>
              <w:rPr>
                <w:rFonts w:hint="eastAsia" w:ascii="宋体" w:hAnsi="宋体" w:eastAsia="宋体" w:cs="宋体"/>
                <w:sz w:val="24"/>
              </w:rPr>
              <w:t>4</w:t>
            </w:r>
            <w:r>
              <w:rPr>
                <w:rFonts w:hint="eastAsia" w:ascii="宋体" w:hAnsi="宋体" w:eastAsia="宋体" w:cs="宋体"/>
                <w:sz w:val="24"/>
              </w:rPr>
              <w:t>名专职技术工程师每周</w:t>
            </w:r>
            <w:r>
              <w:rPr>
                <w:rFonts w:hint="eastAsia" w:ascii="宋体" w:hAnsi="宋体" w:eastAsia="宋体" w:cs="宋体"/>
                <w:sz w:val="24"/>
              </w:rPr>
              <w:t>7</w:t>
            </w:r>
            <w:r>
              <w:rPr>
                <w:rFonts w:hint="eastAsia" w:ascii="宋体" w:hAnsi="宋体" w:eastAsia="宋体" w:cs="宋体"/>
                <w:sz w:val="24"/>
              </w:rPr>
              <w:t>日×</w:t>
            </w:r>
            <w:r>
              <w:rPr>
                <w:rFonts w:hint="eastAsia" w:ascii="宋体" w:hAnsi="宋体" w:eastAsia="宋体" w:cs="宋体"/>
                <w:sz w:val="24"/>
              </w:rPr>
              <w:t>24</w:t>
            </w:r>
            <w:r>
              <w:rPr>
                <w:rFonts w:hint="eastAsia" w:ascii="宋体" w:hAnsi="宋体" w:eastAsia="宋体" w:cs="宋体"/>
                <w:sz w:val="24"/>
              </w:rPr>
              <w:t>小时的驻场服务，同时提供专业级在线技术支持，确保系统发生故障时能第一时间处理。乙方派驻的项目经理应具备网络安全、</w:t>
            </w:r>
            <w:r>
              <w:rPr>
                <w:rFonts w:hint="eastAsia" w:ascii="宋体" w:hAnsi="宋体" w:eastAsia="宋体" w:cs="宋体"/>
                <w:sz w:val="24"/>
              </w:rPr>
              <w:t>IT</w:t>
            </w:r>
            <w:r>
              <w:rPr>
                <w:rFonts w:hint="eastAsia" w:ascii="宋体" w:hAnsi="宋体" w:eastAsia="宋体" w:cs="宋体"/>
                <w:sz w:val="24"/>
              </w:rPr>
              <w:t>服务、中级及以上技术职称等相关证书，驻场人员和技术支持工程师需具备相关资格。</w:t>
            </w:r>
          </w:p>
          <w:p w14:paraId="796B52FB">
            <w:pPr>
              <w:pStyle w:val="4"/>
              <w:rPr>
                <w:rFonts w:hint="eastAsia" w:ascii="宋体" w:hAnsi="宋体" w:eastAsia="宋体" w:cs="宋体"/>
              </w:rPr>
            </w:pPr>
            <w:r>
              <w:rPr>
                <w:rFonts w:hint="eastAsia" w:ascii="宋体" w:hAnsi="宋体" w:eastAsia="宋体" w:cs="宋体"/>
                <w:sz w:val="24"/>
              </w:rPr>
              <w:t>如遇重要时期（如系统升级优化、测试上线和安全保障等），根据甲方要求，服务商应增派不少于</w:t>
            </w:r>
            <w:r>
              <w:rPr>
                <w:rFonts w:hint="eastAsia" w:ascii="宋体" w:hAnsi="宋体" w:eastAsia="宋体" w:cs="宋体"/>
                <w:sz w:val="24"/>
              </w:rPr>
              <w:t>2</w:t>
            </w:r>
            <w:r>
              <w:rPr>
                <w:rFonts w:hint="eastAsia" w:ascii="宋体" w:hAnsi="宋体" w:eastAsia="宋体" w:cs="宋体"/>
                <w:sz w:val="24"/>
              </w:rPr>
              <w:t>名及以上专业技术工程师参与驻场技术服务。</w:t>
            </w:r>
          </w:p>
          <w:p w14:paraId="1C4EAD37">
            <w:pPr>
              <w:pStyle w:val="4"/>
              <w:rPr>
                <w:rFonts w:hint="eastAsia" w:ascii="宋体" w:hAnsi="宋体" w:eastAsia="宋体" w:cs="宋体"/>
              </w:rPr>
            </w:pPr>
            <w:r>
              <w:rPr>
                <w:rFonts w:hint="eastAsia" w:ascii="宋体" w:hAnsi="宋体" w:eastAsia="宋体" w:cs="宋体"/>
                <w:sz w:val="24"/>
              </w:rPr>
              <w:t>2</w:t>
            </w:r>
            <w:r>
              <w:rPr>
                <w:rFonts w:hint="eastAsia" w:ascii="宋体" w:hAnsi="宋体" w:eastAsia="宋体" w:cs="宋体"/>
                <w:sz w:val="24"/>
              </w:rPr>
              <w:t>、服务商派驻的驻场人员应遵守甲方相关内控管理制度约束，开展服务工作并接受甲方日常管理与监督，并与甲方签订安全保密协议和安全承诺书。</w:t>
            </w:r>
          </w:p>
          <w:p w14:paraId="3FBE25FF">
            <w:pPr>
              <w:pStyle w:val="4"/>
              <w:rPr>
                <w:rFonts w:hint="eastAsia" w:ascii="宋体" w:hAnsi="宋体" w:eastAsia="宋体" w:cs="宋体"/>
              </w:rPr>
            </w:pPr>
            <w:r>
              <w:rPr>
                <w:rFonts w:hint="eastAsia" w:ascii="宋体" w:hAnsi="宋体" w:eastAsia="宋体" w:cs="宋体"/>
                <w:sz w:val="24"/>
              </w:rPr>
              <w:t>（八）服务时间</w:t>
            </w:r>
          </w:p>
          <w:p w14:paraId="5B1349C4">
            <w:pPr>
              <w:pStyle w:val="4"/>
              <w:rPr>
                <w:rFonts w:hint="eastAsia" w:ascii="宋体" w:hAnsi="宋体" w:eastAsia="宋体" w:cs="宋体"/>
              </w:rPr>
            </w:pPr>
            <w:r>
              <w:rPr>
                <w:rFonts w:hint="eastAsia" w:ascii="宋体" w:hAnsi="宋体" w:eastAsia="宋体" w:cs="宋体"/>
                <w:sz w:val="24"/>
              </w:rPr>
              <w:t>服务期为</w:t>
            </w:r>
            <w:r>
              <w:rPr>
                <w:rFonts w:hint="eastAsia" w:ascii="宋体" w:hAnsi="宋体" w:eastAsia="宋体" w:cs="宋体"/>
                <w:sz w:val="24"/>
              </w:rPr>
              <w:t>7</w:t>
            </w:r>
            <w:r>
              <w:rPr>
                <w:rFonts w:hint="eastAsia" w:ascii="宋体" w:hAnsi="宋体" w:eastAsia="宋体" w:cs="宋体"/>
                <w:sz w:val="24"/>
              </w:rPr>
              <w:t>个月（自</w:t>
            </w:r>
            <w:r>
              <w:rPr>
                <w:rFonts w:hint="eastAsia" w:ascii="宋体" w:hAnsi="宋体" w:eastAsia="宋体" w:cs="宋体"/>
                <w:sz w:val="24"/>
              </w:rPr>
              <w:t>2024</w:t>
            </w:r>
            <w:r>
              <w:rPr>
                <w:rFonts w:hint="eastAsia" w:ascii="宋体" w:hAnsi="宋体" w:eastAsia="宋体" w:cs="宋体"/>
                <w:sz w:val="24"/>
              </w:rPr>
              <w:t>年</w:t>
            </w:r>
            <w:r>
              <w:rPr>
                <w:rFonts w:hint="eastAsia" w:ascii="宋体" w:hAnsi="宋体" w:eastAsia="宋体" w:cs="宋体"/>
                <w:sz w:val="24"/>
              </w:rPr>
              <w:t>12</w:t>
            </w:r>
            <w:r>
              <w:rPr>
                <w:rFonts w:hint="eastAsia" w:ascii="宋体" w:hAnsi="宋体" w:eastAsia="宋体" w:cs="宋体"/>
                <w:sz w:val="24"/>
              </w:rPr>
              <w:t>月</w:t>
            </w:r>
            <w:r>
              <w:rPr>
                <w:rFonts w:hint="eastAsia" w:ascii="宋体" w:hAnsi="宋体" w:eastAsia="宋体" w:cs="宋体"/>
                <w:sz w:val="24"/>
              </w:rPr>
              <w:t>1</w:t>
            </w:r>
            <w:r>
              <w:rPr>
                <w:rFonts w:hint="eastAsia" w:ascii="宋体" w:hAnsi="宋体" w:eastAsia="宋体" w:cs="宋体"/>
                <w:sz w:val="24"/>
              </w:rPr>
              <w:t>日</w:t>
            </w:r>
            <w:r>
              <w:rPr>
                <w:rFonts w:hint="eastAsia" w:ascii="宋体" w:hAnsi="宋体" w:eastAsia="宋体" w:cs="宋体"/>
                <w:sz w:val="24"/>
              </w:rPr>
              <w:t>-2025</w:t>
            </w:r>
            <w:r>
              <w:rPr>
                <w:rFonts w:hint="eastAsia" w:ascii="宋体" w:hAnsi="宋体" w:eastAsia="宋体" w:cs="宋体"/>
                <w:sz w:val="24"/>
              </w:rPr>
              <w:t>年</w:t>
            </w:r>
            <w:r>
              <w:rPr>
                <w:rFonts w:hint="eastAsia" w:ascii="宋体" w:hAnsi="宋体" w:eastAsia="宋体" w:cs="宋体"/>
                <w:sz w:val="24"/>
              </w:rPr>
              <w:t>6</w:t>
            </w:r>
            <w:r>
              <w:rPr>
                <w:rFonts w:hint="eastAsia" w:ascii="宋体" w:hAnsi="宋体" w:eastAsia="宋体" w:cs="宋体"/>
                <w:sz w:val="24"/>
              </w:rPr>
              <w:t>月</w:t>
            </w:r>
            <w:r>
              <w:rPr>
                <w:rFonts w:hint="eastAsia" w:ascii="宋体" w:hAnsi="宋体" w:eastAsia="宋体" w:cs="宋体"/>
                <w:sz w:val="24"/>
              </w:rPr>
              <w:t>30</w:t>
            </w:r>
            <w:r>
              <w:rPr>
                <w:rFonts w:hint="eastAsia" w:ascii="宋体" w:hAnsi="宋体" w:eastAsia="宋体" w:cs="宋体"/>
                <w:sz w:val="24"/>
              </w:rPr>
              <w:t>日）。</w:t>
            </w:r>
          </w:p>
          <w:p w14:paraId="7AC11790">
            <w:pPr>
              <w:pStyle w:val="4"/>
              <w:rPr>
                <w:rFonts w:hint="eastAsia" w:ascii="宋体" w:hAnsi="宋体" w:eastAsia="宋体" w:cs="宋体"/>
              </w:rPr>
            </w:pPr>
            <w:r>
              <w:rPr>
                <w:rFonts w:hint="eastAsia" w:ascii="宋体" w:hAnsi="宋体" w:eastAsia="宋体" w:cs="宋体"/>
                <w:sz w:val="24"/>
              </w:rPr>
              <w:t>（九）验收标准</w:t>
            </w:r>
          </w:p>
          <w:p w14:paraId="1A18E10C">
            <w:pPr>
              <w:pStyle w:val="4"/>
              <w:rPr>
                <w:rFonts w:hint="eastAsia" w:ascii="宋体" w:hAnsi="宋体" w:eastAsia="宋体" w:cs="宋体"/>
              </w:rPr>
            </w:pPr>
            <w:r>
              <w:rPr>
                <w:rFonts w:hint="eastAsia" w:ascii="宋体" w:hAnsi="宋体" w:eastAsia="宋体" w:cs="宋体"/>
                <w:sz w:val="24"/>
              </w:rPr>
              <w:t>1</w:t>
            </w:r>
            <w:r>
              <w:rPr>
                <w:rFonts w:hint="eastAsia" w:ascii="宋体" w:hAnsi="宋体" w:eastAsia="宋体" w:cs="宋体"/>
                <w:sz w:val="24"/>
              </w:rPr>
              <w:t>、服务项目验收应在所有系统技术服务完毕，且服务期内不存在重大失误、缺陷问题、遗漏事项等。</w:t>
            </w:r>
          </w:p>
          <w:p w14:paraId="63CA6A8D">
            <w:pPr>
              <w:pStyle w:val="4"/>
              <w:rPr>
                <w:rFonts w:hint="eastAsia" w:ascii="宋体" w:hAnsi="宋体" w:eastAsia="宋体" w:cs="宋体"/>
              </w:rPr>
            </w:pPr>
            <w:r>
              <w:rPr>
                <w:rFonts w:hint="eastAsia" w:ascii="宋体" w:hAnsi="宋体" w:eastAsia="宋体" w:cs="宋体"/>
                <w:sz w:val="24"/>
              </w:rPr>
              <w:t>2</w:t>
            </w:r>
            <w:r>
              <w:rPr>
                <w:rFonts w:hint="eastAsia" w:ascii="宋体" w:hAnsi="宋体" w:eastAsia="宋体" w:cs="宋体"/>
                <w:sz w:val="24"/>
              </w:rPr>
              <w:t>、验收依据：合同文件、服务记录、服务报告以及国家有关的验收标准及规范。</w:t>
            </w:r>
          </w:p>
          <w:p w14:paraId="45A9324F">
            <w:pPr>
              <w:pStyle w:val="4"/>
              <w:rPr>
                <w:rFonts w:hint="eastAsia" w:ascii="宋体" w:hAnsi="宋体" w:eastAsia="宋体" w:cs="宋体"/>
              </w:rPr>
            </w:pPr>
            <w:r>
              <w:rPr>
                <w:rFonts w:hint="eastAsia" w:ascii="宋体" w:hAnsi="宋体" w:eastAsia="宋体" w:cs="宋体"/>
                <w:sz w:val="24"/>
              </w:rPr>
              <w:t>（十）违约责任</w:t>
            </w:r>
          </w:p>
          <w:p w14:paraId="6BF882BB">
            <w:pPr>
              <w:pStyle w:val="4"/>
              <w:rPr>
                <w:rFonts w:hint="eastAsia" w:ascii="宋体" w:hAnsi="宋体" w:eastAsia="宋体" w:cs="宋体"/>
              </w:rPr>
            </w:pPr>
            <w:r>
              <w:rPr>
                <w:rFonts w:hint="eastAsia" w:ascii="宋体" w:hAnsi="宋体" w:eastAsia="宋体" w:cs="宋体"/>
                <w:sz w:val="24"/>
              </w:rPr>
              <w:t>1</w:t>
            </w:r>
            <w:r>
              <w:rPr>
                <w:rFonts w:hint="eastAsia" w:ascii="宋体" w:hAnsi="宋体" w:eastAsia="宋体" w:cs="宋体"/>
                <w:sz w:val="24"/>
              </w:rPr>
              <w:t>、服务过程中，每日对巡检、维护、维修工作情况进行记录；每月</w:t>
            </w:r>
            <w:r>
              <w:rPr>
                <w:rFonts w:hint="eastAsia" w:ascii="宋体" w:hAnsi="宋体" w:eastAsia="宋体" w:cs="宋体"/>
                <w:sz w:val="24"/>
              </w:rPr>
              <w:t>5</w:t>
            </w:r>
            <w:r>
              <w:rPr>
                <w:rFonts w:hint="eastAsia" w:ascii="宋体" w:hAnsi="宋体" w:eastAsia="宋体" w:cs="宋体"/>
                <w:sz w:val="24"/>
              </w:rPr>
              <w:t>日前提交上月维护服务总结报告。以上工作应及时向系统管理单位进行报告和提交资料，每逾期</w:t>
            </w:r>
            <w:r>
              <w:rPr>
                <w:rFonts w:hint="eastAsia" w:ascii="宋体" w:hAnsi="宋体" w:eastAsia="宋体" w:cs="宋体"/>
                <w:sz w:val="24"/>
              </w:rPr>
              <w:t>3</w:t>
            </w:r>
            <w:r>
              <w:rPr>
                <w:rFonts w:hint="eastAsia" w:ascii="宋体" w:hAnsi="宋体" w:eastAsia="宋体" w:cs="宋体"/>
                <w:sz w:val="24"/>
              </w:rPr>
              <w:t>天扣除维护服务费</w:t>
            </w:r>
            <w:r>
              <w:rPr>
                <w:rFonts w:hint="eastAsia" w:ascii="宋体" w:hAnsi="宋体" w:eastAsia="宋体" w:cs="宋体"/>
                <w:sz w:val="24"/>
              </w:rPr>
              <w:t>500</w:t>
            </w:r>
            <w:r>
              <w:rPr>
                <w:rFonts w:hint="eastAsia" w:ascii="宋体" w:hAnsi="宋体" w:eastAsia="宋体" w:cs="宋体"/>
                <w:sz w:val="24"/>
              </w:rPr>
              <w:t>元，逾期天数以实际提交报告日期为准。</w:t>
            </w:r>
          </w:p>
          <w:p w14:paraId="17755823">
            <w:pPr>
              <w:pStyle w:val="4"/>
              <w:rPr>
                <w:rFonts w:hint="eastAsia" w:ascii="宋体" w:hAnsi="宋体" w:eastAsia="宋体" w:cs="宋体"/>
              </w:rPr>
            </w:pPr>
            <w:r>
              <w:rPr>
                <w:rFonts w:hint="eastAsia" w:ascii="宋体" w:hAnsi="宋体" w:eastAsia="宋体" w:cs="宋体"/>
                <w:sz w:val="24"/>
              </w:rPr>
              <w:t>2</w:t>
            </w:r>
            <w:r>
              <w:rPr>
                <w:rFonts w:hint="eastAsia" w:ascii="宋体" w:hAnsi="宋体" w:eastAsia="宋体" w:cs="宋体"/>
                <w:sz w:val="24"/>
              </w:rPr>
              <w:t>、硬件设备或网络通信出现故障、异常，且属于服务商维护范围内，按以下标准违约赔偿：</w:t>
            </w:r>
          </w:p>
          <w:p w14:paraId="18530A8A">
            <w:pPr>
              <w:pStyle w:val="4"/>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rPr>
              <w:t>1</w:t>
            </w:r>
            <w:r>
              <w:rPr>
                <w:rFonts w:hint="eastAsia" w:ascii="宋体" w:hAnsi="宋体" w:eastAsia="宋体" w:cs="宋体"/>
                <w:sz w:val="24"/>
              </w:rPr>
              <w:t>）硬件设备或网络通信出现故障、异常，</w:t>
            </w:r>
            <w:r>
              <w:rPr>
                <w:rFonts w:hint="eastAsia" w:ascii="宋体" w:hAnsi="宋体" w:eastAsia="宋体" w:cs="宋体"/>
                <w:sz w:val="24"/>
              </w:rPr>
              <w:t>8</w:t>
            </w:r>
            <w:r>
              <w:rPr>
                <w:rFonts w:hint="eastAsia" w:ascii="宋体" w:hAnsi="宋体" w:eastAsia="宋体" w:cs="宋体"/>
                <w:sz w:val="24"/>
              </w:rPr>
              <w:t>小时内未及时发现或报告的，每次扣除维护服务费</w:t>
            </w:r>
            <w:r>
              <w:rPr>
                <w:rFonts w:hint="eastAsia" w:ascii="宋体" w:hAnsi="宋体" w:eastAsia="宋体" w:cs="宋体"/>
                <w:sz w:val="24"/>
              </w:rPr>
              <w:t>500</w:t>
            </w:r>
            <w:r>
              <w:rPr>
                <w:rFonts w:hint="eastAsia" w:ascii="宋体" w:hAnsi="宋体" w:eastAsia="宋体" w:cs="宋体"/>
                <w:sz w:val="24"/>
              </w:rPr>
              <w:t>元。</w:t>
            </w:r>
          </w:p>
          <w:p w14:paraId="6F7A22F8">
            <w:pPr>
              <w:pStyle w:val="4"/>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rPr>
              <w:t>2</w:t>
            </w:r>
            <w:r>
              <w:rPr>
                <w:rFonts w:hint="eastAsia" w:ascii="宋体" w:hAnsi="宋体" w:eastAsia="宋体" w:cs="宋体"/>
                <w:sz w:val="24"/>
              </w:rPr>
              <w:t>）硬件设备或网络通信出现故障、异常，如影响</w:t>
            </w:r>
            <w:r>
              <w:rPr>
                <w:rFonts w:hint="eastAsia" w:ascii="宋体" w:hAnsi="宋体" w:eastAsia="宋体" w:cs="宋体"/>
                <w:sz w:val="24"/>
              </w:rPr>
              <w:t>ETC</w:t>
            </w:r>
            <w:r>
              <w:rPr>
                <w:rFonts w:hint="eastAsia" w:ascii="宋体" w:hAnsi="宋体" w:eastAsia="宋体" w:cs="宋体"/>
                <w:sz w:val="24"/>
              </w:rPr>
              <w:t>业务，应不晚于</w:t>
            </w:r>
            <w:r>
              <w:rPr>
                <w:rFonts w:hint="eastAsia" w:ascii="宋体" w:hAnsi="宋体" w:eastAsia="宋体" w:cs="宋体"/>
                <w:sz w:val="24"/>
              </w:rPr>
              <w:t>12</w:t>
            </w:r>
            <w:r>
              <w:rPr>
                <w:rFonts w:hint="eastAsia" w:ascii="宋体" w:hAnsi="宋体" w:eastAsia="宋体" w:cs="宋体"/>
                <w:sz w:val="24"/>
              </w:rPr>
              <w:t>小时内恢复；未影响</w:t>
            </w:r>
            <w:r>
              <w:rPr>
                <w:rFonts w:hint="eastAsia" w:ascii="宋体" w:hAnsi="宋体" w:eastAsia="宋体" w:cs="宋体"/>
                <w:sz w:val="24"/>
              </w:rPr>
              <w:t>ETC</w:t>
            </w:r>
            <w:r>
              <w:rPr>
                <w:rFonts w:hint="eastAsia" w:ascii="宋体" w:hAnsi="宋体" w:eastAsia="宋体" w:cs="宋体"/>
                <w:sz w:val="24"/>
              </w:rPr>
              <w:t>业务，应不晚于</w:t>
            </w:r>
            <w:r>
              <w:rPr>
                <w:rFonts w:hint="eastAsia" w:ascii="宋体" w:hAnsi="宋体" w:eastAsia="宋体" w:cs="宋体"/>
                <w:sz w:val="24"/>
              </w:rPr>
              <w:t>24</w:t>
            </w:r>
            <w:r>
              <w:rPr>
                <w:rFonts w:hint="eastAsia" w:ascii="宋体" w:hAnsi="宋体" w:eastAsia="宋体" w:cs="宋体"/>
                <w:sz w:val="24"/>
              </w:rPr>
              <w:t>小时内恢复。不能按时恢复的每次扣除维护费</w:t>
            </w:r>
            <w:r>
              <w:rPr>
                <w:rFonts w:hint="eastAsia" w:ascii="宋体" w:hAnsi="宋体" w:eastAsia="宋体" w:cs="宋体"/>
                <w:sz w:val="24"/>
              </w:rPr>
              <w:t>1000</w:t>
            </w:r>
            <w:r>
              <w:rPr>
                <w:rFonts w:hint="eastAsia" w:ascii="宋体" w:hAnsi="宋体" w:eastAsia="宋体" w:cs="宋体"/>
                <w:sz w:val="24"/>
              </w:rPr>
              <w:t>元，由服务商并承担在此间产生的第三方修复费用。</w:t>
            </w:r>
          </w:p>
          <w:p w14:paraId="0DD943DA">
            <w:pPr>
              <w:pStyle w:val="4"/>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rPr>
              <w:t>3</w:t>
            </w:r>
            <w:r>
              <w:rPr>
                <w:rFonts w:hint="eastAsia" w:ascii="宋体" w:hAnsi="宋体" w:eastAsia="宋体" w:cs="宋体"/>
                <w:sz w:val="24"/>
              </w:rPr>
              <w:t>）因硬件设备或网络通信出现故障、异常，造成投标人直接或间接经济损失，经综合评估后，进行一定的经济处罚。</w:t>
            </w:r>
          </w:p>
          <w:p w14:paraId="67B2FA8B">
            <w:pPr>
              <w:pStyle w:val="4"/>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rPr>
              <w:t>、维护期间，不得出现弱口令、违规外接、越权使用等安全生产操作，以及发生重大安全事故。如有发生，每次扣除维护服务费</w:t>
            </w:r>
            <w:r>
              <w:rPr>
                <w:rFonts w:hint="eastAsia" w:ascii="宋体" w:hAnsi="宋体" w:eastAsia="宋体" w:cs="宋体"/>
                <w:sz w:val="24"/>
              </w:rPr>
              <w:t>3000</w:t>
            </w:r>
            <w:r>
              <w:rPr>
                <w:rFonts w:hint="eastAsia" w:ascii="宋体" w:hAnsi="宋体" w:eastAsia="宋体" w:cs="宋体"/>
                <w:sz w:val="24"/>
              </w:rPr>
              <w:t>元。</w:t>
            </w:r>
          </w:p>
          <w:p w14:paraId="55652611">
            <w:pPr>
              <w:pStyle w:val="4"/>
              <w:rPr>
                <w:rFonts w:hint="eastAsia" w:ascii="宋体" w:hAnsi="宋体" w:eastAsia="宋体" w:cs="宋体"/>
              </w:rPr>
            </w:pPr>
            <w:r>
              <w:rPr>
                <w:rFonts w:hint="eastAsia" w:ascii="宋体" w:hAnsi="宋体" w:eastAsia="宋体" w:cs="宋体"/>
                <w:sz w:val="24"/>
              </w:rPr>
              <w:t>（十一）网络安全要求</w:t>
            </w:r>
          </w:p>
          <w:p w14:paraId="16917B99">
            <w:pPr>
              <w:pStyle w:val="4"/>
              <w:rPr>
                <w:rFonts w:hint="eastAsia" w:ascii="宋体" w:hAnsi="宋体" w:eastAsia="宋体" w:cs="宋体"/>
              </w:rPr>
            </w:pPr>
            <w:r>
              <w:rPr>
                <w:rFonts w:hint="eastAsia" w:ascii="宋体" w:hAnsi="宋体" w:eastAsia="宋体" w:cs="宋体"/>
                <w:sz w:val="24"/>
              </w:rPr>
              <w:t>供应商具备健全的网络安全服务体系，具有网络安全隐患排查、完善加固、预警监测、应对攻击等服务能力，配备具有相关技术能力的网络安全专职人员，为本项目提供漏洞检测、策略配置、加固整改、安全监测、应急处置等保障措施，确保系统安全稳定运行。供应商未发生过重大网络安全事件，按照要求签署网络安全责任协议。</w:t>
            </w:r>
          </w:p>
          <w:p w14:paraId="49D44C4A">
            <w:pPr>
              <w:pStyle w:val="4"/>
              <w:rPr>
                <w:rFonts w:hint="eastAsia" w:ascii="宋体" w:hAnsi="宋体" w:eastAsia="宋体" w:cs="宋体"/>
              </w:rPr>
            </w:pPr>
            <w:r>
              <w:rPr>
                <w:rFonts w:hint="eastAsia" w:ascii="宋体" w:hAnsi="宋体" w:eastAsia="宋体" w:cs="宋体"/>
                <w:sz w:val="24"/>
              </w:rPr>
              <w:t>（十二）保密要求</w:t>
            </w:r>
          </w:p>
          <w:p w14:paraId="48F5775B">
            <w:pPr>
              <w:pStyle w:val="4"/>
              <w:jc w:val="both"/>
              <w:rPr>
                <w:rFonts w:hint="eastAsia" w:ascii="宋体" w:hAnsi="宋体" w:eastAsia="宋体" w:cs="宋体"/>
              </w:rPr>
            </w:pPr>
            <w:r>
              <w:rPr>
                <w:rFonts w:hint="eastAsia" w:ascii="宋体" w:hAnsi="宋体" w:eastAsia="宋体" w:cs="宋体"/>
                <w:sz w:val="24"/>
              </w:rPr>
              <w:t>项目实施过程中所收集、产生的所有与本项目相关的文档、资料，包括文字、图片、表格、数字等各种形式所属权均归属省中心。供应商必须对所涉及到的内容保密，供应商及服务人员应按照要求签署保密协议。</w:t>
            </w:r>
          </w:p>
        </w:tc>
      </w:tr>
      <w:tr w14:paraId="1DA86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tcPr>
          <w:p w14:paraId="39F70C19">
            <w:pPr>
              <w:rPr>
                <w:rFonts w:hint="eastAsia" w:ascii="宋体" w:hAnsi="宋体" w:eastAsia="宋体" w:cs="宋体"/>
              </w:rPr>
            </w:pPr>
          </w:p>
        </w:tc>
        <w:tc>
          <w:tcPr>
            <w:tcW w:w="1433" w:type="dxa"/>
          </w:tcPr>
          <w:p w14:paraId="4B626D7A">
            <w:pPr>
              <w:pStyle w:val="4"/>
              <w:rPr>
                <w:rFonts w:hint="eastAsia" w:ascii="宋体" w:hAnsi="宋体" w:eastAsia="宋体" w:cs="宋体"/>
              </w:rPr>
            </w:pPr>
            <w:r>
              <w:rPr>
                <w:rFonts w:hint="eastAsia" w:ascii="宋体" w:hAnsi="宋体" w:eastAsia="宋体" w:cs="宋体"/>
              </w:rPr>
              <w:t>3</w:t>
            </w:r>
          </w:p>
        </w:tc>
        <w:tc>
          <w:tcPr>
            <w:tcW w:w="5656" w:type="dxa"/>
          </w:tcPr>
          <w:p w14:paraId="2F1023B5">
            <w:pPr>
              <w:pStyle w:val="4"/>
              <w:rPr>
                <w:rFonts w:hint="eastAsia" w:ascii="宋体" w:hAnsi="宋体" w:eastAsia="宋体" w:cs="宋体"/>
              </w:rPr>
            </w:pPr>
            <w:r>
              <w:rPr>
                <w:rFonts w:hint="eastAsia" w:ascii="宋体" w:hAnsi="宋体" w:eastAsia="宋体" w:cs="宋体"/>
                <w:sz w:val="24"/>
              </w:rPr>
              <w:t>三、其他要求</w:t>
            </w:r>
          </w:p>
          <w:p w14:paraId="4A5A0D2C">
            <w:pPr>
              <w:pStyle w:val="4"/>
              <w:rPr>
                <w:rFonts w:hint="eastAsia" w:ascii="宋体" w:hAnsi="宋体" w:eastAsia="宋体" w:cs="宋体"/>
              </w:rPr>
            </w:pPr>
            <w:r>
              <w:rPr>
                <w:rFonts w:hint="eastAsia" w:ascii="宋体" w:hAnsi="宋体" w:eastAsia="宋体" w:cs="宋体"/>
                <w:sz w:val="24"/>
              </w:rPr>
              <w:t>1</w:t>
            </w:r>
            <w:r>
              <w:rPr>
                <w:rFonts w:hint="eastAsia" w:ascii="宋体" w:hAnsi="宋体" w:eastAsia="宋体" w:cs="宋体"/>
                <w:sz w:val="24"/>
              </w:rPr>
              <w:t>、提供履行合同所涉的主要设备原生产厂商针对本服务的售后服务承诺文件；提供履行合同所涉及的安全类及数据库类服务商针对本服务项目的售后服务承诺文件及相关专业资质证书。</w:t>
            </w:r>
          </w:p>
          <w:p w14:paraId="5F0BAEF8">
            <w:pPr>
              <w:pStyle w:val="4"/>
              <w:rPr>
                <w:rFonts w:hint="eastAsia" w:ascii="宋体" w:hAnsi="宋体" w:eastAsia="宋体" w:cs="宋体"/>
              </w:rPr>
            </w:pPr>
            <w:r>
              <w:rPr>
                <w:rFonts w:hint="eastAsia" w:ascii="宋体" w:hAnsi="宋体" w:eastAsia="宋体" w:cs="宋体"/>
                <w:sz w:val="24"/>
              </w:rPr>
              <w:t>2</w:t>
            </w:r>
            <w:r>
              <w:rPr>
                <w:rFonts w:hint="eastAsia" w:ascii="宋体" w:hAnsi="宋体" w:eastAsia="宋体" w:cs="宋体"/>
                <w:sz w:val="24"/>
              </w:rPr>
              <w:t>、提供不少于</w:t>
            </w:r>
            <w:r>
              <w:rPr>
                <w:rFonts w:hint="eastAsia" w:ascii="宋体" w:hAnsi="宋体" w:eastAsia="宋体" w:cs="宋体"/>
                <w:sz w:val="24"/>
              </w:rPr>
              <w:t>4</w:t>
            </w:r>
            <w:r>
              <w:rPr>
                <w:rFonts w:hint="eastAsia" w:ascii="宋体" w:hAnsi="宋体" w:eastAsia="宋体" w:cs="宋体"/>
                <w:sz w:val="24"/>
              </w:rPr>
              <w:t>名专职技术人员的</w:t>
            </w:r>
            <w:r>
              <w:rPr>
                <w:rFonts w:hint="eastAsia" w:ascii="宋体" w:hAnsi="宋体" w:eastAsia="宋体" w:cs="宋体"/>
                <w:sz w:val="24"/>
              </w:rPr>
              <w:t>7*24</w:t>
            </w:r>
            <w:r>
              <w:rPr>
                <w:rFonts w:hint="eastAsia" w:ascii="宋体" w:hAnsi="宋体" w:eastAsia="宋体" w:cs="宋体"/>
                <w:sz w:val="24"/>
              </w:rPr>
              <w:t>小时驻场服务。在线技术支撑应提供不少于</w:t>
            </w:r>
            <w:r>
              <w:rPr>
                <w:rFonts w:hint="eastAsia" w:ascii="宋体" w:hAnsi="宋体" w:eastAsia="宋体" w:cs="宋体"/>
                <w:sz w:val="24"/>
              </w:rPr>
              <w:t>3</w:t>
            </w:r>
            <w:r>
              <w:rPr>
                <w:rFonts w:hint="eastAsia" w:ascii="宋体" w:hAnsi="宋体" w:eastAsia="宋体" w:cs="宋体"/>
                <w:sz w:val="24"/>
              </w:rPr>
              <w:t>名专业技术工程师，具备中级及以上技术类职称或具备专业信息安全资格、</w:t>
            </w:r>
            <w:r>
              <w:rPr>
                <w:rFonts w:hint="eastAsia" w:ascii="宋体" w:hAnsi="宋体" w:eastAsia="宋体" w:cs="宋体"/>
                <w:sz w:val="24"/>
              </w:rPr>
              <w:t>IT</w:t>
            </w:r>
            <w:r>
              <w:rPr>
                <w:rFonts w:hint="eastAsia" w:ascii="宋体" w:hAnsi="宋体" w:eastAsia="宋体" w:cs="宋体"/>
                <w:sz w:val="24"/>
              </w:rPr>
              <w:t>服务、软件工程师等相关资格认证。</w:t>
            </w:r>
          </w:p>
          <w:p w14:paraId="1351366C">
            <w:pPr>
              <w:pStyle w:val="4"/>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rPr>
              <w:t>、服务商应具备信息技术服务标准符合性证书（运维服务领域），信息安全服务资质认证证书（安全运维、安全集成、风险评估），服务期内须提供不少于</w:t>
            </w:r>
            <w:r>
              <w:rPr>
                <w:rFonts w:hint="eastAsia" w:ascii="宋体" w:hAnsi="宋体" w:eastAsia="宋体" w:cs="宋体"/>
                <w:sz w:val="24"/>
              </w:rPr>
              <w:t>1</w:t>
            </w:r>
            <w:r>
              <w:rPr>
                <w:rFonts w:hint="eastAsia" w:ascii="宋体" w:hAnsi="宋体" w:eastAsia="宋体" w:cs="宋体"/>
                <w:sz w:val="24"/>
              </w:rPr>
              <w:t>人的专业安全培训或相关证书维护费，提供</w:t>
            </w:r>
            <w:r>
              <w:rPr>
                <w:rFonts w:hint="eastAsia" w:ascii="宋体" w:hAnsi="宋体" w:eastAsia="宋体" w:cs="宋体"/>
                <w:sz w:val="24"/>
              </w:rPr>
              <w:t>1</w:t>
            </w:r>
            <w:r>
              <w:rPr>
                <w:rFonts w:hint="eastAsia" w:ascii="宋体" w:hAnsi="宋体" w:eastAsia="宋体" w:cs="宋体"/>
                <w:sz w:val="24"/>
              </w:rPr>
              <w:t>台用于网点运维专用交通工具。</w:t>
            </w:r>
          </w:p>
          <w:p w14:paraId="19BFEB2A">
            <w:pPr>
              <w:pStyle w:val="4"/>
              <w:jc w:val="both"/>
              <w:rPr>
                <w:rFonts w:hint="eastAsia" w:ascii="宋体" w:hAnsi="宋体" w:eastAsia="宋体" w:cs="宋体"/>
              </w:rPr>
            </w:pPr>
            <w:r>
              <w:rPr>
                <w:rFonts w:hint="eastAsia" w:ascii="宋体" w:hAnsi="宋体" w:eastAsia="宋体" w:cs="宋体"/>
                <w:sz w:val="24"/>
              </w:rPr>
              <w:t>4</w:t>
            </w:r>
            <w:r>
              <w:rPr>
                <w:rFonts w:hint="eastAsia" w:ascii="宋体" w:hAnsi="宋体" w:eastAsia="宋体" w:cs="宋体"/>
                <w:sz w:val="24"/>
              </w:rPr>
              <w:t>、服务商报价时应按照服务类别或子项内容报价，在分项报价表中明确。</w:t>
            </w:r>
          </w:p>
        </w:tc>
      </w:tr>
      <w:tr w14:paraId="548ED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tcPr>
          <w:p w14:paraId="57729ED4">
            <w:pPr>
              <w:rPr>
                <w:rFonts w:hint="eastAsia" w:ascii="宋体" w:hAnsi="宋体" w:eastAsia="宋体" w:cs="宋体"/>
              </w:rPr>
            </w:pPr>
          </w:p>
        </w:tc>
        <w:tc>
          <w:tcPr>
            <w:tcW w:w="1433" w:type="dxa"/>
          </w:tcPr>
          <w:p w14:paraId="4FA82DB9">
            <w:pPr>
              <w:pStyle w:val="4"/>
              <w:rPr>
                <w:rFonts w:hint="eastAsia" w:ascii="宋体" w:hAnsi="宋体" w:eastAsia="宋体" w:cs="宋体"/>
              </w:rPr>
            </w:pPr>
            <w:r>
              <w:rPr>
                <w:rFonts w:hint="eastAsia" w:ascii="宋体" w:hAnsi="宋体" w:eastAsia="宋体" w:cs="宋体"/>
              </w:rPr>
              <w:t>4</w:t>
            </w:r>
          </w:p>
        </w:tc>
        <w:tc>
          <w:tcPr>
            <w:tcW w:w="5656" w:type="dxa"/>
          </w:tcPr>
          <w:p w14:paraId="0243006E">
            <w:pPr>
              <w:pStyle w:val="4"/>
              <w:spacing w:before="345" w:after="330"/>
              <w:jc w:val="both"/>
              <w:outlineLvl w:val="0"/>
              <w:rPr>
                <w:rFonts w:hint="eastAsia" w:ascii="宋体" w:hAnsi="宋体" w:eastAsia="宋体" w:cs="宋体"/>
                <w:sz w:val="24"/>
                <w:szCs w:val="24"/>
              </w:rPr>
            </w:pPr>
            <w:r>
              <w:rPr>
                <w:rFonts w:hint="eastAsia" w:ascii="宋体" w:hAnsi="宋体" w:eastAsia="宋体" w:cs="宋体"/>
                <w:b/>
                <w:sz w:val="24"/>
                <w:szCs w:val="24"/>
              </w:rPr>
              <w:t>附件1</w:t>
            </w:r>
          </w:p>
          <w:p w14:paraId="59AE8CA5">
            <w:pPr>
              <w:pStyle w:val="4"/>
              <w:spacing w:after="120"/>
              <w:jc w:val="center"/>
              <w:rPr>
                <w:rFonts w:hint="eastAsia" w:ascii="宋体" w:hAnsi="宋体" w:eastAsia="宋体" w:cs="宋体"/>
                <w:sz w:val="24"/>
                <w:szCs w:val="24"/>
              </w:rPr>
            </w:pPr>
            <w:r>
              <w:rPr>
                <w:rFonts w:hint="eastAsia" w:ascii="宋体" w:hAnsi="宋体" w:eastAsia="宋体" w:cs="宋体"/>
                <w:b/>
                <w:sz w:val="24"/>
                <w:szCs w:val="24"/>
              </w:rPr>
              <w:t>ETC发行、密钥系统硬件和支撑系统技术服务清单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2"/>
              <w:gridCol w:w="451"/>
              <w:gridCol w:w="570"/>
              <w:gridCol w:w="2490"/>
              <w:gridCol w:w="451"/>
              <w:gridCol w:w="570"/>
              <w:gridCol w:w="451"/>
            </w:tblGrid>
            <w:tr w14:paraId="556DDF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13FFE5D">
                  <w:pPr>
                    <w:pStyle w:val="4"/>
                    <w:jc w:val="center"/>
                    <w:rPr>
                      <w:rFonts w:hint="eastAsia" w:ascii="宋体" w:hAnsi="宋体" w:eastAsia="宋体" w:cs="宋体"/>
                    </w:rPr>
                  </w:pPr>
                  <w:r>
                    <w:rPr>
                      <w:rFonts w:hint="eastAsia" w:ascii="宋体" w:hAnsi="宋体" w:eastAsia="宋体" w:cs="宋体"/>
                      <w:b/>
                      <w:color w:val="000000"/>
                      <w:sz w:val="24"/>
                    </w:rPr>
                    <w:t>序号</w:t>
                  </w:r>
                </w:p>
              </w:tc>
              <w:tc>
                <w:tcPr>
                  <w:tcW w:w="3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77EFC0">
                  <w:pPr>
                    <w:pStyle w:val="4"/>
                    <w:jc w:val="center"/>
                    <w:rPr>
                      <w:rFonts w:hint="eastAsia" w:ascii="宋体" w:hAnsi="宋体" w:eastAsia="宋体" w:cs="宋体"/>
                    </w:rPr>
                  </w:pPr>
                  <w:r>
                    <w:rPr>
                      <w:rFonts w:hint="eastAsia" w:ascii="宋体" w:hAnsi="宋体" w:eastAsia="宋体" w:cs="宋体"/>
                      <w:b/>
                      <w:color w:val="000000"/>
                      <w:sz w:val="24"/>
                    </w:rPr>
                    <w:t>类  别</w:t>
                  </w:r>
                </w:p>
              </w:tc>
              <w:tc>
                <w:tcPr>
                  <w:tcW w:w="6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93C6753">
                  <w:pPr>
                    <w:pStyle w:val="4"/>
                    <w:jc w:val="center"/>
                    <w:rPr>
                      <w:rFonts w:hint="eastAsia" w:ascii="宋体" w:hAnsi="宋体" w:eastAsia="宋体" w:cs="宋体"/>
                    </w:rPr>
                  </w:pPr>
                  <w:r>
                    <w:rPr>
                      <w:rFonts w:hint="eastAsia" w:ascii="宋体" w:hAnsi="宋体" w:eastAsia="宋体" w:cs="宋体"/>
                      <w:b/>
                      <w:color w:val="000000"/>
                      <w:sz w:val="24"/>
                    </w:rPr>
                    <w:t>子  项</w:t>
                  </w:r>
                </w:p>
              </w:tc>
              <w:tc>
                <w:tcPr>
                  <w:tcW w:w="5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27EDA0F">
                  <w:pPr>
                    <w:pStyle w:val="4"/>
                    <w:jc w:val="center"/>
                    <w:rPr>
                      <w:rFonts w:hint="eastAsia" w:ascii="宋体" w:hAnsi="宋体" w:eastAsia="宋体" w:cs="宋体"/>
                    </w:rPr>
                  </w:pPr>
                  <w:r>
                    <w:rPr>
                      <w:rFonts w:hint="eastAsia" w:ascii="宋体" w:hAnsi="宋体" w:eastAsia="宋体" w:cs="宋体"/>
                      <w:b/>
                      <w:color w:val="000000"/>
                      <w:sz w:val="24"/>
                    </w:rPr>
                    <w:t>型号规格</w:t>
                  </w:r>
                </w:p>
              </w:tc>
              <w:tc>
                <w:tcPr>
                  <w:tcW w:w="2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2FBF094">
                  <w:pPr>
                    <w:pStyle w:val="4"/>
                    <w:jc w:val="center"/>
                    <w:rPr>
                      <w:rFonts w:hint="eastAsia" w:ascii="宋体" w:hAnsi="宋体" w:eastAsia="宋体" w:cs="宋体"/>
                    </w:rPr>
                  </w:pPr>
                  <w:r>
                    <w:rPr>
                      <w:rFonts w:hint="eastAsia" w:ascii="宋体" w:hAnsi="宋体" w:eastAsia="宋体" w:cs="宋体"/>
                      <w:b/>
                      <w:color w:val="000000"/>
                      <w:sz w:val="24"/>
                    </w:rPr>
                    <w:t>单位</w:t>
                  </w:r>
                </w:p>
              </w:tc>
              <w:tc>
                <w:tcPr>
                  <w:tcW w:w="2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BCEBE7F">
                  <w:pPr>
                    <w:pStyle w:val="4"/>
                    <w:jc w:val="center"/>
                    <w:rPr>
                      <w:rFonts w:hint="eastAsia" w:ascii="宋体" w:hAnsi="宋体" w:eastAsia="宋体" w:cs="宋体"/>
                    </w:rPr>
                  </w:pPr>
                  <w:r>
                    <w:rPr>
                      <w:rFonts w:hint="eastAsia" w:ascii="宋体" w:hAnsi="宋体" w:eastAsia="宋体" w:cs="宋体"/>
                      <w:b/>
                      <w:color w:val="000000"/>
                      <w:sz w:val="24"/>
                    </w:rPr>
                    <w:t>数量</w:t>
                  </w:r>
                </w:p>
              </w:tc>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06A1CDC">
                  <w:pPr>
                    <w:pStyle w:val="4"/>
                    <w:jc w:val="center"/>
                    <w:rPr>
                      <w:rFonts w:hint="eastAsia" w:ascii="宋体" w:hAnsi="宋体" w:eastAsia="宋体" w:cs="宋体"/>
                    </w:rPr>
                  </w:pPr>
                  <w:r>
                    <w:rPr>
                      <w:rFonts w:hint="eastAsia" w:ascii="宋体" w:hAnsi="宋体" w:eastAsia="宋体" w:cs="宋体"/>
                      <w:b/>
                      <w:color w:val="000000"/>
                      <w:sz w:val="24"/>
                    </w:rPr>
                    <w:t>备注</w:t>
                  </w:r>
                </w:p>
              </w:tc>
            </w:tr>
            <w:tr w14:paraId="787EC0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29EA43">
                  <w:pPr>
                    <w:pStyle w:val="4"/>
                    <w:jc w:val="center"/>
                    <w:rPr>
                      <w:rFonts w:hint="eastAsia" w:ascii="宋体" w:hAnsi="宋体" w:eastAsia="宋体" w:cs="宋体"/>
                    </w:rPr>
                  </w:pPr>
                  <w:r>
                    <w:rPr>
                      <w:rFonts w:hint="eastAsia" w:ascii="宋体" w:hAnsi="宋体" w:eastAsia="宋体" w:cs="宋体"/>
                      <w:b/>
                      <w:color w:val="000000"/>
                      <w:sz w:val="24"/>
                    </w:rPr>
                    <w:t>1</w:t>
                  </w:r>
                </w:p>
              </w:tc>
              <w:tc>
                <w:tcPr>
                  <w:tcW w:w="30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0B2AB8">
                  <w:pPr>
                    <w:pStyle w:val="4"/>
                    <w:jc w:val="center"/>
                    <w:rPr>
                      <w:rFonts w:hint="eastAsia" w:ascii="宋体" w:hAnsi="宋体" w:eastAsia="宋体" w:cs="宋体"/>
                    </w:rPr>
                  </w:pPr>
                  <w:r>
                    <w:rPr>
                      <w:rFonts w:hint="eastAsia" w:ascii="宋体" w:hAnsi="宋体" w:eastAsia="宋体" w:cs="宋体"/>
                      <w:color w:val="000000"/>
                      <w:sz w:val="24"/>
                    </w:rPr>
                    <w:t>服务器</w:t>
                  </w: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855F88">
                  <w:pPr>
                    <w:pStyle w:val="4"/>
                    <w:jc w:val="left"/>
                    <w:rPr>
                      <w:rFonts w:hint="eastAsia" w:ascii="宋体" w:hAnsi="宋体" w:eastAsia="宋体" w:cs="宋体"/>
                    </w:rPr>
                  </w:pPr>
                  <w:r>
                    <w:rPr>
                      <w:rFonts w:hint="eastAsia" w:ascii="宋体" w:hAnsi="宋体" w:eastAsia="宋体" w:cs="宋体"/>
                      <w:color w:val="000000"/>
                      <w:sz w:val="24"/>
                    </w:rPr>
                    <w:t>小型机服务器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33C21F">
                  <w:pPr>
                    <w:pStyle w:val="4"/>
                    <w:jc w:val="center"/>
                    <w:rPr>
                      <w:rFonts w:hint="eastAsia" w:ascii="宋体" w:hAnsi="宋体" w:eastAsia="宋体" w:cs="宋体"/>
                    </w:rPr>
                  </w:pPr>
                  <w:r>
                    <w:rPr>
                      <w:rFonts w:hint="eastAsia" w:ascii="宋体" w:hAnsi="宋体" w:eastAsia="宋体" w:cs="宋体"/>
                      <w:color w:val="000000"/>
                      <w:sz w:val="24"/>
                    </w:rPr>
                    <w:t>P740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70D9AB">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358F7">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8894F">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333CA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9955C0">
                  <w:pPr>
                    <w:pStyle w:val="4"/>
                    <w:jc w:val="center"/>
                    <w:rPr>
                      <w:rFonts w:hint="eastAsia" w:ascii="宋体" w:hAnsi="宋体" w:eastAsia="宋体" w:cs="宋体"/>
                    </w:rPr>
                  </w:pPr>
                  <w:r>
                    <w:rPr>
                      <w:rFonts w:hint="eastAsia" w:ascii="宋体" w:hAnsi="宋体" w:eastAsia="宋体" w:cs="宋体"/>
                      <w:b/>
                      <w:color w:val="000000"/>
                      <w:sz w:val="24"/>
                    </w:rPr>
                    <w:t>2</w:t>
                  </w:r>
                </w:p>
              </w:tc>
              <w:tc>
                <w:tcPr>
                  <w:tcW w:w="305" w:type="dxa"/>
                  <w:vMerge w:val="continue"/>
                  <w:tcBorders>
                    <w:top w:val="nil"/>
                    <w:left w:val="single" w:color="000000" w:sz="4" w:space="0"/>
                    <w:bottom w:val="single" w:color="000000" w:sz="4" w:space="0"/>
                    <w:right w:val="single" w:color="000000" w:sz="4" w:space="0"/>
                  </w:tcBorders>
                </w:tcPr>
                <w:p w14:paraId="0566D718">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6CFCF">
                  <w:pPr>
                    <w:pStyle w:val="4"/>
                    <w:jc w:val="left"/>
                    <w:rPr>
                      <w:rFonts w:hint="eastAsia" w:ascii="宋体" w:hAnsi="宋体" w:eastAsia="宋体" w:cs="宋体"/>
                    </w:rPr>
                  </w:pPr>
                  <w:r>
                    <w:rPr>
                      <w:rFonts w:hint="eastAsia" w:ascii="宋体" w:hAnsi="宋体" w:eastAsia="宋体" w:cs="宋体"/>
                      <w:color w:val="000000"/>
                      <w:sz w:val="24"/>
                    </w:rPr>
                    <w:t>虚拟化服务器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319B4">
                  <w:pPr>
                    <w:pStyle w:val="4"/>
                    <w:jc w:val="center"/>
                    <w:rPr>
                      <w:rFonts w:hint="eastAsia" w:ascii="宋体" w:hAnsi="宋体" w:eastAsia="宋体" w:cs="宋体"/>
                    </w:rPr>
                  </w:pPr>
                  <w:r>
                    <w:rPr>
                      <w:rFonts w:hint="eastAsia" w:ascii="宋体" w:hAnsi="宋体" w:eastAsia="宋体" w:cs="宋体"/>
                      <w:color w:val="000000"/>
                      <w:sz w:val="24"/>
                    </w:rPr>
                    <w:t>NF8460M3</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4F3300">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403FBF">
                  <w:pPr>
                    <w:pStyle w:val="4"/>
                    <w:jc w:val="center"/>
                    <w:rPr>
                      <w:rFonts w:hint="eastAsia" w:ascii="宋体" w:hAnsi="宋体" w:eastAsia="宋体" w:cs="宋体"/>
                    </w:rPr>
                  </w:pPr>
                  <w:r>
                    <w:rPr>
                      <w:rFonts w:hint="eastAsia" w:ascii="宋体" w:hAnsi="宋体" w:eastAsia="宋体" w:cs="宋体"/>
                      <w:color w:val="000000"/>
                      <w:sz w:val="24"/>
                    </w:rPr>
                    <w:t>7</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39CACA">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533060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918389">
                  <w:pPr>
                    <w:pStyle w:val="4"/>
                    <w:jc w:val="center"/>
                    <w:rPr>
                      <w:rFonts w:hint="eastAsia" w:ascii="宋体" w:hAnsi="宋体" w:eastAsia="宋体" w:cs="宋体"/>
                    </w:rPr>
                  </w:pPr>
                  <w:r>
                    <w:rPr>
                      <w:rFonts w:hint="eastAsia" w:ascii="宋体" w:hAnsi="宋体" w:eastAsia="宋体" w:cs="宋体"/>
                      <w:b/>
                      <w:color w:val="000000"/>
                      <w:sz w:val="24"/>
                    </w:rPr>
                    <w:t>3</w:t>
                  </w:r>
                </w:p>
              </w:tc>
              <w:tc>
                <w:tcPr>
                  <w:tcW w:w="305" w:type="dxa"/>
                  <w:vMerge w:val="continue"/>
                  <w:tcBorders>
                    <w:top w:val="nil"/>
                    <w:left w:val="single" w:color="000000" w:sz="4" w:space="0"/>
                    <w:bottom w:val="single" w:color="000000" w:sz="4" w:space="0"/>
                    <w:right w:val="single" w:color="000000" w:sz="4" w:space="0"/>
                  </w:tcBorders>
                </w:tcPr>
                <w:p w14:paraId="55D0B10F">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2B664">
                  <w:pPr>
                    <w:pStyle w:val="4"/>
                    <w:jc w:val="left"/>
                    <w:rPr>
                      <w:rFonts w:hint="eastAsia" w:ascii="宋体" w:hAnsi="宋体" w:eastAsia="宋体" w:cs="宋体"/>
                    </w:rPr>
                  </w:pPr>
                  <w:r>
                    <w:rPr>
                      <w:rFonts w:hint="eastAsia" w:ascii="宋体" w:hAnsi="宋体" w:eastAsia="宋体" w:cs="宋体"/>
                      <w:color w:val="000000"/>
                      <w:sz w:val="24"/>
                    </w:rPr>
                    <w:t>应用服务器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24C8EC">
                  <w:pPr>
                    <w:pStyle w:val="4"/>
                    <w:jc w:val="center"/>
                    <w:rPr>
                      <w:rFonts w:hint="eastAsia" w:ascii="宋体" w:hAnsi="宋体" w:eastAsia="宋体" w:cs="宋体"/>
                    </w:rPr>
                  </w:pPr>
                  <w:r>
                    <w:rPr>
                      <w:rFonts w:hint="eastAsia" w:ascii="宋体" w:hAnsi="宋体" w:eastAsia="宋体" w:cs="宋体"/>
                      <w:color w:val="000000"/>
                      <w:sz w:val="24"/>
                    </w:rPr>
                    <w:t>X3650M4</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82E203">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30A88">
                  <w:pPr>
                    <w:pStyle w:val="4"/>
                    <w:jc w:val="center"/>
                    <w:rPr>
                      <w:rFonts w:hint="eastAsia" w:ascii="宋体" w:hAnsi="宋体" w:eastAsia="宋体" w:cs="宋体"/>
                    </w:rPr>
                  </w:pPr>
                  <w:r>
                    <w:rPr>
                      <w:rFonts w:hint="eastAsia" w:ascii="宋体" w:hAnsi="宋体" w:eastAsia="宋体" w:cs="宋体"/>
                      <w:color w:val="000000"/>
                      <w:sz w:val="24"/>
                    </w:rPr>
                    <w:t>15</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0A3F96">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58CA97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5C3A73">
                  <w:pPr>
                    <w:pStyle w:val="4"/>
                    <w:jc w:val="center"/>
                    <w:rPr>
                      <w:rFonts w:hint="eastAsia" w:ascii="宋体" w:hAnsi="宋体" w:eastAsia="宋体" w:cs="宋体"/>
                    </w:rPr>
                  </w:pPr>
                  <w:r>
                    <w:rPr>
                      <w:rFonts w:hint="eastAsia" w:ascii="宋体" w:hAnsi="宋体" w:eastAsia="宋体" w:cs="宋体"/>
                      <w:b/>
                      <w:color w:val="000000"/>
                      <w:sz w:val="24"/>
                    </w:rPr>
                    <w:t>4</w:t>
                  </w:r>
                </w:p>
              </w:tc>
              <w:tc>
                <w:tcPr>
                  <w:tcW w:w="305" w:type="dxa"/>
                  <w:vMerge w:val="continue"/>
                  <w:tcBorders>
                    <w:top w:val="nil"/>
                    <w:left w:val="single" w:color="000000" w:sz="4" w:space="0"/>
                    <w:bottom w:val="single" w:color="000000" w:sz="4" w:space="0"/>
                    <w:right w:val="single" w:color="000000" w:sz="4" w:space="0"/>
                  </w:tcBorders>
                </w:tcPr>
                <w:p w14:paraId="075A1678">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53E705">
                  <w:pPr>
                    <w:pStyle w:val="4"/>
                    <w:jc w:val="left"/>
                    <w:rPr>
                      <w:rFonts w:hint="eastAsia" w:ascii="宋体" w:hAnsi="宋体" w:eastAsia="宋体" w:cs="宋体"/>
                    </w:rPr>
                  </w:pPr>
                  <w:r>
                    <w:rPr>
                      <w:rFonts w:hint="eastAsia" w:ascii="宋体" w:hAnsi="宋体" w:eastAsia="宋体" w:cs="宋体"/>
                      <w:color w:val="000000"/>
                      <w:sz w:val="24"/>
                    </w:rPr>
                    <w:t>小额支付服务器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4B925F">
                  <w:pPr>
                    <w:pStyle w:val="4"/>
                    <w:jc w:val="center"/>
                    <w:rPr>
                      <w:rFonts w:hint="eastAsia" w:ascii="宋体" w:hAnsi="宋体" w:eastAsia="宋体" w:cs="宋体"/>
                    </w:rPr>
                  </w:pPr>
                  <w:r>
                    <w:rPr>
                      <w:rFonts w:hint="eastAsia" w:ascii="宋体" w:hAnsi="宋体" w:eastAsia="宋体" w:cs="宋体"/>
                      <w:color w:val="000000"/>
                      <w:sz w:val="24"/>
                    </w:rPr>
                    <w:t xml:space="preserve">  NF5280M4</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9DF305">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1951BE">
                  <w:pPr>
                    <w:pStyle w:val="4"/>
                    <w:jc w:val="center"/>
                    <w:rPr>
                      <w:rFonts w:hint="eastAsia" w:ascii="宋体" w:hAnsi="宋体" w:eastAsia="宋体" w:cs="宋体"/>
                    </w:rPr>
                  </w:pPr>
                  <w:r>
                    <w:rPr>
                      <w:rFonts w:hint="eastAsia" w:ascii="宋体" w:hAnsi="宋体" w:eastAsia="宋体" w:cs="宋体"/>
                      <w:color w:val="000000"/>
                      <w:sz w:val="24"/>
                    </w:rPr>
                    <w:t>5</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FE1066">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16D63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B7933A">
                  <w:pPr>
                    <w:pStyle w:val="4"/>
                    <w:jc w:val="center"/>
                    <w:rPr>
                      <w:rFonts w:hint="eastAsia" w:ascii="宋体" w:hAnsi="宋体" w:eastAsia="宋体" w:cs="宋体"/>
                    </w:rPr>
                  </w:pPr>
                  <w:r>
                    <w:rPr>
                      <w:rFonts w:hint="eastAsia" w:ascii="宋体" w:hAnsi="宋体" w:eastAsia="宋体" w:cs="宋体"/>
                      <w:b/>
                      <w:color w:val="000000"/>
                      <w:sz w:val="24"/>
                    </w:rPr>
                    <w:t>5</w:t>
                  </w:r>
                </w:p>
              </w:tc>
              <w:tc>
                <w:tcPr>
                  <w:tcW w:w="305" w:type="dxa"/>
                  <w:vMerge w:val="continue"/>
                  <w:tcBorders>
                    <w:top w:val="nil"/>
                    <w:left w:val="single" w:color="000000" w:sz="4" w:space="0"/>
                    <w:bottom w:val="single" w:color="000000" w:sz="4" w:space="0"/>
                    <w:right w:val="single" w:color="000000" w:sz="4" w:space="0"/>
                  </w:tcBorders>
                </w:tcPr>
                <w:p w14:paraId="5D0F8CD8">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0FBCF">
                  <w:pPr>
                    <w:pStyle w:val="4"/>
                    <w:jc w:val="left"/>
                    <w:rPr>
                      <w:rFonts w:hint="eastAsia" w:ascii="宋体" w:hAnsi="宋体" w:eastAsia="宋体" w:cs="宋体"/>
                    </w:rPr>
                  </w:pPr>
                  <w:r>
                    <w:rPr>
                      <w:rFonts w:hint="eastAsia" w:ascii="宋体" w:hAnsi="宋体" w:eastAsia="宋体" w:cs="宋体"/>
                      <w:color w:val="000000"/>
                      <w:sz w:val="24"/>
                    </w:rPr>
                    <w:t>小额支付服务器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AEB363">
                  <w:pPr>
                    <w:pStyle w:val="4"/>
                    <w:jc w:val="center"/>
                    <w:rPr>
                      <w:rFonts w:hint="eastAsia" w:ascii="宋体" w:hAnsi="宋体" w:eastAsia="宋体" w:cs="宋体"/>
                    </w:rPr>
                  </w:pPr>
                  <w:r>
                    <w:rPr>
                      <w:rFonts w:hint="eastAsia" w:ascii="宋体" w:hAnsi="宋体" w:eastAsia="宋体" w:cs="宋体"/>
                      <w:color w:val="000000"/>
                      <w:sz w:val="24"/>
                    </w:rPr>
                    <w:t xml:space="preserve">  NF5270M4</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F57C96">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A87D3">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95E92">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54B4A5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BCBA57">
                  <w:pPr>
                    <w:pStyle w:val="4"/>
                    <w:jc w:val="center"/>
                    <w:rPr>
                      <w:rFonts w:hint="eastAsia" w:ascii="宋体" w:hAnsi="宋体" w:eastAsia="宋体" w:cs="宋体"/>
                    </w:rPr>
                  </w:pPr>
                  <w:r>
                    <w:rPr>
                      <w:rFonts w:hint="eastAsia" w:ascii="宋体" w:hAnsi="宋体" w:eastAsia="宋体" w:cs="宋体"/>
                      <w:b/>
                      <w:color w:val="000000"/>
                      <w:sz w:val="24"/>
                    </w:rPr>
                    <w:t>6</w:t>
                  </w:r>
                </w:p>
              </w:tc>
              <w:tc>
                <w:tcPr>
                  <w:tcW w:w="305" w:type="dxa"/>
                  <w:vMerge w:val="continue"/>
                  <w:tcBorders>
                    <w:top w:val="nil"/>
                    <w:left w:val="single" w:color="000000" w:sz="4" w:space="0"/>
                    <w:bottom w:val="single" w:color="000000" w:sz="4" w:space="0"/>
                    <w:right w:val="single" w:color="000000" w:sz="4" w:space="0"/>
                  </w:tcBorders>
                </w:tcPr>
                <w:p w14:paraId="16764351">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790DF3">
                  <w:pPr>
                    <w:pStyle w:val="4"/>
                    <w:jc w:val="left"/>
                    <w:rPr>
                      <w:rFonts w:hint="eastAsia" w:ascii="宋体" w:hAnsi="宋体" w:eastAsia="宋体" w:cs="宋体"/>
                    </w:rPr>
                  </w:pPr>
                  <w:r>
                    <w:rPr>
                      <w:rFonts w:hint="eastAsia" w:ascii="宋体" w:hAnsi="宋体" w:eastAsia="宋体" w:cs="宋体"/>
                      <w:color w:val="000000"/>
                      <w:sz w:val="24"/>
                    </w:rPr>
                    <w:t>小额支付服务器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AEFBD">
                  <w:pPr>
                    <w:pStyle w:val="4"/>
                    <w:jc w:val="center"/>
                    <w:rPr>
                      <w:rFonts w:hint="eastAsia" w:ascii="宋体" w:hAnsi="宋体" w:eastAsia="宋体" w:cs="宋体"/>
                    </w:rPr>
                  </w:pPr>
                  <w:r>
                    <w:rPr>
                      <w:rFonts w:hint="eastAsia" w:ascii="宋体" w:hAnsi="宋体" w:eastAsia="宋体" w:cs="宋体"/>
                      <w:color w:val="000000"/>
                      <w:sz w:val="24"/>
                    </w:rPr>
                    <w:t xml:space="preserve">  NF8465M4</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1764A7">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EBAEFC">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BD9BC5">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589BE8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1F1F17">
                  <w:pPr>
                    <w:pStyle w:val="4"/>
                    <w:jc w:val="center"/>
                    <w:rPr>
                      <w:rFonts w:hint="eastAsia" w:ascii="宋体" w:hAnsi="宋体" w:eastAsia="宋体" w:cs="宋体"/>
                    </w:rPr>
                  </w:pPr>
                  <w:r>
                    <w:rPr>
                      <w:rFonts w:hint="eastAsia" w:ascii="宋体" w:hAnsi="宋体" w:eastAsia="宋体" w:cs="宋体"/>
                      <w:b/>
                      <w:color w:val="000000"/>
                      <w:sz w:val="24"/>
                    </w:rPr>
                    <w:t>7</w:t>
                  </w:r>
                </w:p>
              </w:tc>
              <w:tc>
                <w:tcPr>
                  <w:tcW w:w="305" w:type="dxa"/>
                  <w:vMerge w:val="continue"/>
                  <w:tcBorders>
                    <w:top w:val="nil"/>
                    <w:left w:val="single" w:color="000000" w:sz="4" w:space="0"/>
                    <w:bottom w:val="single" w:color="000000" w:sz="4" w:space="0"/>
                    <w:right w:val="single" w:color="000000" w:sz="4" w:space="0"/>
                  </w:tcBorders>
                </w:tcPr>
                <w:p w14:paraId="02AC128F">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040D21">
                  <w:pPr>
                    <w:pStyle w:val="4"/>
                    <w:jc w:val="left"/>
                    <w:rPr>
                      <w:rFonts w:hint="eastAsia" w:ascii="宋体" w:hAnsi="宋体" w:eastAsia="宋体" w:cs="宋体"/>
                    </w:rPr>
                  </w:pPr>
                  <w:r>
                    <w:rPr>
                      <w:rFonts w:hint="eastAsia" w:ascii="宋体" w:hAnsi="宋体" w:eastAsia="宋体" w:cs="宋体"/>
                      <w:color w:val="000000"/>
                      <w:sz w:val="24"/>
                    </w:rPr>
                    <w:t>超融合一体机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840CBC">
                  <w:pPr>
                    <w:pStyle w:val="4"/>
                    <w:jc w:val="center"/>
                    <w:rPr>
                      <w:rFonts w:hint="eastAsia" w:ascii="宋体" w:hAnsi="宋体" w:eastAsia="宋体" w:cs="宋体"/>
                    </w:rPr>
                  </w:pPr>
                  <w:r>
                    <w:rPr>
                      <w:rFonts w:hint="eastAsia" w:ascii="宋体" w:hAnsi="宋体" w:eastAsia="宋体" w:cs="宋体"/>
                      <w:color w:val="000000"/>
                      <w:sz w:val="24"/>
                    </w:rPr>
                    <w:t>E9000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3872AD">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F4915A">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380A96">
                  <w:pPr>
                    <w:pStyle w:val="4"/>
                    <w:jc w:val="center"/>
                    <w:rPr>
                      <w:rFonts w:hint="eastAsia" w:ascii="宋体" w:hAnsi="宋体" w:eastAsia="宋体" w:cs="宋体"/>
                    </w:rPr>
                  </w:pPr>
                  <w:r>
                    <w:rPr>
                      <w:rFonts w:hint="eastAsia" w:ascii="宋体" w:hAnsi="宋体" w:eastAsia="宋体" w:cs="宋体"/>
                      <w:color w:val="000000"/>
                      <w:sz w:val="24"/>
                    </w:rPr>
                    <w:t>原厂维保</w:t>
                  </w:r>
                </w:p>
              </w:tc>
            </w:tr>
            <w:tr w14:paraId="2FA4A8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6FF32F">
                  <w:pPr>
                    <w:pStyle w:val="4"/>
                    <w:jc w:val="center"/>
                    <w:rPr>
                      <w:rFonts w:hint="eastAsia" w:ascii="宋体" w:hAnsi="宋体" w:eastAsia="宋体" w:cs="宋体"/>
                    </w:rPr>
                  </w:pPr>
                  <w:r>
                    <w:rPr>
                      <w:rFonts w:hint="eastAsia" w:ascii="宋体" w:hAnsi="宋体" w:eastAsia="宋体" w:cs="宋体"/>
                      <w:b/>
                      <w:color w:val="000000"/>
                      <w:sz w:val="24"/>
                    </w:rPr>
                    <w:t>8</w:t>
                  </w:r>
                </w:p>
              </w:tc>
              <w:tc>
                <w:tcPr>
                  <w:tcW w:w="305" w:type="dxa"/>
                  <w:vMerge w:val="continue"/>
                  <w:tcBorders>
                    <w:top w:val="nil"/>
                    <w:left w:val="single" w:color="000000" w:sz="4" w:space="0"/>
                    <w:bottom w:val="single" w:color="000000" w:sz="4" w:space="0"/>
                    <w:right w:val="single" w:color="000000" w:sz="4" w:space="0"/>
                  </w:tcBorders>
                </w:tcPr>
                <w:p w14:paraId="4DC5A5AA">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70F025">
                  <w:pPr>
                    <w:pStyle w:val="4"/>
                    <w:jc w:val="left"/>
                    <w:rPr>
                      <w:rFonts w:hint="eastAsia" w:ascii="宋体" w:hAnsi="宋体" w:eastAsia="宋体" w:cs="宋体"/>
                    </w:rPr>
                  </w:pPr>
                  <w:r>
                    <w:rPr>
                      <w:rFonts w:hint="eastAsia" w:ascii="宋体" w:hAnsi="宋体" w:eastAsia="宋体" w:cs="宋体"/>
                      <w:color w:val="000000"/>
                      <w:sz w:val="24"/>
                    </w:rPr>
                    <w:t>拓展服务器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7DEECC">
                  <w:pPr>
                    <w:pStyle w:val="4"/>
                    <w:jc w:val="center"/>
                    <w:rPr>
                      <w:rFonts w:hint="eastAsia" w:ascii="宋体" w:hAnsi="宋体" w:eastAsia="宋体" w:cs="宋体"/>
                    </w:rPr>
                  </w:pPr>
                  <w:r>
                    <w:rPr>
                      <w:rFonts w:hint="eastAsia" w:ascii="宋体" w:hAnsi="宋体" w:eastAsia="宋体" w:cs="宋体"/>
                      <w:color w:val="000000"/>
                      <w:sz w:val="24"/>
                    </w:rPr>
                    <w:t>RH2288H V3</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8AB9C3">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E556D6">
                  <w:pPr>
                    <w:pStyle w:val="4"/>
                    <w:jc w:val="center"/>
                    <w:rPr>
                      <w:rFonts w:hint="eastAsia" w:ascii="宋体" w:hAnsi="宋体" w:eastAsia="宋体" w:cs="宋体"/>
                    </w:rPr>
                  </w:pPr>
                  <w:r>
                    <w:rPr>
                      <w:rFonts w:hint="eastAsia" w:ascii="宋体" w:hAnsi="宋体" w:eastAsia="宋体" w:cs="宋体"/>
                      <w:color w:val="000000"/>
                      <w:sz w:val="24"/>
                    </w:rPr>
                    <w:t>6</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D8BC04">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C2737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C93A73">
                  <w:pPr>
                    <w:pStyle w:val="4"/>
                    <w:jc w:val="center"/>
                    <w:rPr>
                      <w:rFonts w:hint="eastAsia" w:ascii="宋体" w:hAnsi="宋体" w:eastAsia="宋体" w:cs="宋体"/>
                    </w:rPr>
                  </w:pPr>
                  <w:r>
                    <w:rPr>
                      <w:rFonts w:hint="eastAsia" w:ascii="宋体" w:hAnsi="宋体" w:eastAsia="宋体" w:cs="宋体"/>
                      <w:b/>
                      <w:color w:val="000000"/>
                      <w:sz w:val="24"/>
                    </w:rPr>
                    <w:t>9</w:t>
                  </w:r>
                </w:p>
              </w:tc>
              <w:tc>
                <w:tcPr>
                  <w:tcW w:w="305" w:type="dxa"/>
                  <w:vMerge w:val="continue"/>
                  <w:tcBorders>
                    <w:top w:val="nil"/>
                    <w:left w:val="single" w:color="000000" w:sz="4" w:space="0"/>
                    <w:bottom w:val="single" w:color="000000" w:sz="4" w:space="0"/>
                    <w:right w:val="single" w:color="000000" w:sz="4" w:space="0"/>
                  </w:tcBorders>
                </w:tcPr>
                <w:p w14:paraId="24477A1B">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2636B8">
                  <w:pPr>
                    <w:pStyle w:val="4"/>
                    <w:jc w:val="left"/>
                    <w:rPr>
                      <w:rFonts w:hint="eastAsia" w:ascii="宋体" w:hAnsi="宋体" w:eastAsia="宋体" w:cs="宋体"/>
                    </w:rPr>
                  </w:pPr>
                  <w:r>
                    <w:rPr>
                      <w:rFonts w:hint="eastAsia" w:ascii="宋体" w:hAnsi="宋体" w:eastAsia="宋体" w:cs="宋体"/>
                      <w:color w:val="000000"/>
                      <w:sz w:val="24"/>
                    </w:rPr>
                    <w:t>数字证书签名认证服务器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A9D3EC">
                  <w:pPr>
                    <w:pStyle w:val="4"/>
                    <w:jc w:val="center"/>
                    <w:rPr>
                      <w:rFonts w:hint="eastAsia" w:ascii="宋体" w:hAnsi="宋体" w:eastAsia="宋体" w:cs="宋体"/>
                    </w:rPr>
                  </w:pPr>
                  <w:r>
                    <w:rPr>
                      <w:rFonts w:hint="eastAsia" w:ascii="宋体" w:hAnsi="宋体" w:eastAsia="宋体" w:cs="宋体"/>
                      <w:color w:val="000000"/>
                      <w:sz w:val="24"/>
                    </w:rPr>
                    <w:t>信安NetSign1800-DISP</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726D42">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6F1B8D">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8E5E5">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249F1A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0286BB">
                  <w:pPr>
                    <w:pStyle w:val="4"/>
                    <w:jc w:val="center"/>
                    <w:rPr>
                      <w:rFonts w:hint="eastAsia" w:ascii="宋体" w:hAnsi="宋体" w:eastAsia="宋体" w:cs="宋体"/>
                    </w:rPr>
                  </w:pPr>
                  <w:r>
                    <w:rPr>
                      <w:rFonts w:hint="eastAsia" w:ascii="宋体" w:hAnsi="宋体" w:eastAsia="宋体" w:cs="宋体"/>
                      <w:b/>
                      <w:color w:val="000000"/>
                      <w:sz w:val="24"/>
                    </w:rPr>
                    <w:t>10</w:t>
                  </w:r>
                </w:p>
              </w:tc>
              <w:tc>
                <w:tcPr>
                  <w:tcW w:w="305" w:type="dxa"/>
                  <w:vMerge w:val="continue"/>
                  <w:tcBorders>
                    <w:top w:val="nil"/>
                    <w:left w:val="single" w:color="000000" w:sz="4" w:space="0"/>
                    <w:bottom w:val="single" w:color="000000" w:sz="4" w:space="0"/>
                    <w:right w:val="single" w:color="000000" w:sz="4" w:space="0"/>
                  </w:tcBorders>
                </w:tcPr>
                <w:p w14:paraId="6718937F">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92C55B">
                  <w:pPr>
                    <w:pStyle w:val="4"/>
                    <w:jc w:val="left"/>
                    <w:rPr>
                      <w:rFonts w:hint="eastAsia" w:ascii="宋体" w:hAnsi="宋体" w:eastAsia="宋体" w:cs="宋体"/>
                    </w:rPr>
                  </w:pPr>
                  <w:r>
                    <w:rPr>
                      <w:rFonts w:hint="eastAsia" w:ascii="宋体" w:hAnsi="宋体" w:eastAsia="宋体" w:cs="宋体"/>
                      <w:color w:val="000000"/>
                      <w:sz w:val="24"/>
                    </w:rPr>
                    <w:t>密钥管理服务器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7ED7C2">
                  <w:pPr>
                    <w:pStyle w:val="4"/>
                    <w:jc w:val="center"/>
                    <w:rPr>
                      <w:rFonts w:hint="eastAsia" w:ascii="宋体" w:hAnsi="宋体" w:eastAsia="宋体" w:cs="宋体"/>
                    </w:rPr>
                  </w:pPr>
                  <w:r>
                    <w:rPr>
                      <w:rFonts w:hint="eastAsia" w:ascii="宋体" w:hAnsi="宋体" w:eastAsia="宋体" w:cs="宋体"/>
                      <w:color w:val="000000"/>
                      <w:sz w:val="24"/>
                    </w:rPr>
                    <w:t>RQ940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EA5D3">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0EF124">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3691E8">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A3CFD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EB3D9">
                  <w:pPr>
                    <w:pStyle w:val="4"/>
                    <w:jc w:val="center"/>
                    <w:rPr>
                      <w:rFonts w:hint="eastAsia" w:ascii="宋体" w:hAnsi="宋体" w:eastAsia="宋体" w:cs="宋体"/>
                    </w:rPr>
                  </w:pPr>
                  <w:r>
                    <w:rPr>
                      <w:rFonts w:hint="eastAsia" w:ascii="宋体" w:hAnsi="宋体" w:eastAsia="宋体" w:cs="宋体"/>
                      <w:b/>
                      <w:color w:val="000000"/>
                      <w:sz w:val="24"/>
                    </w:rPr>
                    <w:t>11</w:t>
                  </w:r>
                </w:p>
              </w:tc>
              <w:tc>
                <w:tcPr>
                  <w:tcW w:w="305" w:type="dxa"/>
                  <w:vMerge w:val="continue"/>
                  <w:tcBorders>
                    <w:top w:val="nil"/>
                    <w:left w:val="single" w:color="000000" w:sz="4" w:space="0"/>
                    <w:bottom w:val="single" w:color="000000" w:sz="4" w:space="0"/>
                    <w:right w:val="single" w:color="000000" w:sz="4" w:space="0"/>
                  </w:tcBorders>
                </w:tcPr>
                <w:p w14:paraId="10FF7D4F">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4DB362">
                  <w:pPr>
                    <w:pStyle w:val="4"/>
                    <w:jc w:val="left"/>
                    <w:rPr>
                      <w:rFonts w:hint="eastAsia" w:ascii="宋体" w:hAnsi="宋体" w:eastAsia="宋体" w:cs="宋体"/>
                    </w:rPr>
                  </w:pPr>
                  <w:r>
                    <w:rPr>
                      <w:rFonts w:hint="eastAsia" w:ascii="宋体" w:hAnsi="宋体" w:eastAsia="宋体" w:cs="宋体"/>
                      <w:color w:val="000000"/>
                      <w:sz w:val="24"/>
                    </w:rPr>
                    <w:t>公众查询数据库服务器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2B96B9">
                  <w:pPr>
                    <w:pStyle w:val="4"/>
                    <w:jc w:val="center"/>
                    <w:rPr>
                      <w:rFonts w:hint="eastAsia" w:ascii="宋体" w:hAnsi="宋体" w:eastAsia="宋体" w:cs="宋体"/>
                    </w:rPr>
                  </w:pPr>
                  <w:r>
                    <w:rPr>
                      <w:rFonts w:hint="eastAsia" w:ascii="宋体" w:hAnsi="宋体" w:eastAsia="宋体" w:cs="宋体"/>
                      <w:color w:val="000000"/>
                      <w:sz w:val="24"/>
                    </w:rPr>
                    <w:t>R740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8B66DD">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936F80">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0AB943">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219AE4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031EF">
                  <w:pPr>
                    <w:pStyle w:val="4"/>
                    <w:jc w:val="center"/>
                    <w:rPr>
                      <w:rFonts w:hint="eastAsia" w:ascii="宋体" w:hAnsi="宋体" w:eastAsia="宋体" w:cs="宋体"/>
                    </w:rPr>
                  </w:pPr>
                  <w:r>
                    <w:rPr>
                      <w:rFonts w:hint="eastAsia" w:ascii="宋体" w:hAnsi="宋体" w:eastAsia="宋体" w:cs="宋体"/>
                      <w:b/>
                      <w:color w:val="000000"/>
                      <w:sz w:val="24"/>
                    </w:rPr>
                    <w:t>12</w:t>
                  </w:r>
                </w:p>
              </w:tc>
              <w:tc>
                <w:tcPr>
                  <w:tcW w:w="305" w:type="dxa"/>
                  <w:vMerge w:val="continue"/>
                  <w:tcBorders>
                    <w:top w:val="nil"/>
                    <w:left w:val="single" w:color="000000" w:sz="4" w:space="0"/>
                    <w:bottom w:val="single" w:color="000000" w:sz="4" w:space="0"/>
                    <w:right w:val="single" w:color="000000" w:sz="4" w:space="0"/>
                  </w:tcBorders>
                </w:tcPr>
                <w:p w14:paraId="6D9E2966">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C6C945">
                  <w:pPr>
                    <w:pStyle w:val="4"/>
                    <w:jc w:val="left"/>
                    <w:rPr>
                      <w:rFonts w:hint="eastAsia" w:ascii="宋体" w:hAnsi="宋体" w:eastAsia="宋体" w:cs="宋体"/>
                    </w:rPr>
                  </w:pPr>
                  <w:r>
                    <w:rPr>
                      <w:rFonts w:hint="eastAsia" w:ascii="宋体" w:hAnsi="宋体" w:eastAsia="宋体" w:cs="宋体"/>
                      <w:color w:val="000000"/>
                      <w:sz w:val="24"/>
                    </w:rPr>
                    <w:t>超融合发行服务集群</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A7A16B">
                  <w:pPr>
                    <w:pStyle w:val="4"/>
                    <w:jc w:val="center"/>
                    <w:rPr>
                      <w:rFonts w:hint="eastAsia" w:ascii="宋体" w:hAnsi="宋体" w:eastAsia="宋体" w:cs="宋体"/>
                    </w:rPr>
                  </w:pPr>
                  <w:r>
                    <w:rPr>
                      <w:rFonts w:hint="eastAsia" w:ascii="宋体" w:hAnsi="宋体" w:eastAsia="宋体" w:cs="宋体"/>
                      <w:color w:val="000000"/>
                      <w:sz w:val="24"/>
                    </w:rPr>
                    <w:t>E9000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C9A0DA">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A6CC71">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A28660">
                  <w:pPr>
                    <w:pStyle w:val="4"/>
                    <w:jc w:val="center"/>
                    <w:rPr>
                      <w:rFonts w:hint="eastAsia" w:ascii="宋体" w:hAnsi="宋体" w:eastAsia="宋体" w:cs="宋体"/>
                    </w:rPr>
                  </w:pPr>
                  <w:r>
                    <w:rPr>
                      <w:rFonts w:hint="eastAsia" w:ascii="宋体" w:hAnsi="宋体" w:eastAsia="宋体" w:cs="宋体"/>
                      <w:color w:val="000000"/>
                      <w:sz w:val="24"/>
                    </w:rPr>
                    <w:t>原厂维保</w:t>
                  </w:r>
                </w:p>
              </w:tc>
            </w:tr>
            <w:tr w14:paraId="4387DE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E9C665">
                  <w:pPr>
                    <w:pStyle w:val="4"/>
                    <w:jc w:val="center"/>
                    <w:rPr>
                      <w:rFonts w:hint="eastAsia" w:ascii="宋体" w:hAnsi="宋体" w:eastAsia="宋体" w:cs="宋体"/>
                    </w:rPr>
                  </w:pPr>
                  <w:r>
                    <w:rPr>
                      <w:rFonts w:hint="eastAsia" w:ascii="宋体" w:hAnsi="宋体" w:eastAsia="宋体" w:cs="宋体"/>
                      <w:b/>
                      <w:color w:val="000000"/>
                      <w:sz w:val="24"/>
                    </w:rPr>
                    <w:t>13</w:t>
                  </w:r>
                </w:p>
              </w:tc>
              <w:tc>
                <w:tcPr>
                  <w:tcW w:w="305" w:type="dxa"/>
                  <w:vMerge w:val="continue"/>
                  <w:tcBorders>
                    <w:top w:val="nil"/>
                    <w:left w:val="single" w:color="000000" w:sz="4" w:space="0"/>
                    <w:bottom w:val="single" w:color="000000" w:sz="4" w:space="0"/>
                    <w:right w:val="single" w:color="000000" w:sz="4" w:space="0"/>
                  </w:tcBorders>
                </w:tcPr>
                <w:p w14:paraId="6F9AA9C1">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33C64E">
                  <w:pPr>
                    <w:pStyle w:val="4"/>
                    <w:jc w:val="left"/>
                    <w:rPr>
                      <w:rFonts w:hint="eastAsia" w:ascii="宋体" w:hAnsi="宋体" w:eastAsia="宋体" w:cs="宋体"/>
                    </w:rPr>
                  </w:pPr>
                  <w:r>
                    <w:rPr>
                      <w:rFonts w:hint="eastAsia" w:ascii="宋体" w:hAnsi="宋体" w:eastAsia="宋体" w:cs="宋体"/>
                      <w:color w:val="000000"/>
                      <w:sz w:val="24"/>
                    </w:rPr>
                    <w:t>超融合发行数据库一体机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F777DF">
                  <w:pPr>
                    <w:pStyle w:val="4"/>
                    <w:jc w:val="center"/>
                    <w:rPr>
                      <w:rFonts w:hint="eastAsia" w:ascii="宋体" w:hAnsi="宋体" w:eastAsia="宋体" w:cs="宋体"/>
                    </w:rPr>
                  </w:pPr>
                  <w:r>
                    <w:rPr>
                      <w:rFonts w:hint="eastAsia" w:ascii="宋体" w:hAnsi="宋体" w:eastAsia="宋体" w:cs="宋体"/>
                      <w:color w:val="000000"/>
                      <w:sz w:val="24"/>
                    </w:rPr>
                    <w:t>E9000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86E498">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F34B58">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06E388">
                  <w:pPr>
                    <w:pStyle w:val="4"/>
                    <w:jc w:val="center"/>
                    <w:rPr>
                      <w:rFonts w:hint="eastAsia" w:ascii="宋体" w:hAnsi="宋体" w:eastAsia="宋体" w:cs="宋体"/>
                    </w:rPr>
                  </w:pPr>
                  <w:r>
                    <w:rPr>
                      <w:rFonts w:hint="eastAsia" w:ascii="宋体" w:hAnsi="宋体" w:eastAsia="宋体" w:cs="宋体"/>
                      <w:color w:val="000000"/>
                      <w:sz w:val="24"/>
                    </w:rPr>
                    <w:t>原厂维保</w:t>
                  </w:r>
                </w:p>
              </w:tc>
            </w:tr>
            <w:tr w14:paraId="7BB114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A559AA">
                  <w:pPr>
                    <w:pStyle w:val="4"/>
                    <w:jc w:val="center"/>
                    <w:rPr>
                      <w:rFonts w:hint="eastAsia" w:ascii="宋体" w:hAnsi="宋体" w:eastAsia="宋体" w:cs="宋体"/>
                    </w:rPr>
                  </w:pPr>
                  <w:r>
                    <w:rPr>
                      <w:rFonts w:hint="eastAsia" w:ascii="宋体" w:hAnsi="宋体" w:eastAsia="宋体" w:cs="宋体"/>
                      <w:b/>
                      <w:color w:val="000000"/>
                      <w:sz w:val="24"/>
                    </w:rPr>
                    <w:t>14</w:t>
                  </w:r>
                </w:p>
              </w:tc>
              <w:tc>
                <w:tcPr>
                  <w:tcW w:w="305" w:type="dxa"/>
                  <w:vMerge w:val="continue"/>
                  <w:tcBorders>
                    <w:top w:val="nil"/>
                    <w:left w:val="single" w:color="000000" w:sz="4" w:space="0"/>
                    <w:bottom w:val="single" w:color="000000" w:sz="4" w:space="0"/>
                    <w:right w:val="single" w:color="000000" w:sz="4" w:space="0"/>
                  </w:tcBorders>
                </w:tcPr>
                <w:p w14:paraId="7E43A95C">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6E798E">
                  <w:pPr>
                    <w:pStyle w:val="4"/>
                    <w:jc w:val="left"/>
                    <w:rPr>
                      <w:rFonts w:hint="eastAsia" w:ascii="宋体" w:hAnsi="宋体" w:eastAsia="宋体" w:cs="宋体"/>
                    </w:rPr>
                  </w:pPr>
                  <w:r>
                    <w:rPr>
                      <w:rFonts w:hint="eastAsia" w:ascii="宋体" w:hAnsi="宋体" w:eastAsia="宋体" w:cs="宋体"/>
                      <w:color w:val="000000"/>
                      <w:sz w:val="24"/>
                    </w:rPr>
                    <w:t>虚拟化服务器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DF1344">
                  <w:pPr>
                    <w:pStyle w:val="4"/>
                    <w:jc w:val="center"/>
                    <w:rPr>
                      <w:rFonts w:hint="eastAsia" w:ascii="宋体" w:hAnsi="宋体" w:eastAsia="宋体" w:cs="宋体"/>
                    </w:rPr>
                  </w:pPr>
                  <w:r>
                    <w:rPr>
                      <w:rFonts w:hint="eastAsia" w:ascii="宋体" w:hAnsi="宋体" w:eastAsia="宋体" w:cs="宋体"/>
                      <w:color w:val="000000"/>
                      <w:sz w:val="24"/>
                    </w:rPr>
                    <w:t>DellEMC R740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AFD9E">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FC3B21">
                  <w:pPr>
                    <w:pStyle w:val="4"/>
                    <w:jc w:val="center"/>
                    <w:rPr>
                      <w:rFonts w:hint="eastAsia" w:ascii="宋体" w:hAnsi="宋体" w:eastAsia="宋体" w:cs="宋体"/>
                    </w:rPr>
                  </w:pPr>
                  <w:r>
                    <w:rPr>
                      <w:rFonts w:hint="eastAsia" w:ascii="宋体" w:hAnsi="宋体" w:eastAsia="宋体" w:cs="宋体"/>
                      <w:color w:val="000000"/>
                      <w:sz w:val="24"/>
                    </w:rPr>
                    <w:t>4</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9CC612">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09CD93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27C597">
                  <w:pPr>
                    <w:pStyle w:val="4"/>
                    <w:jc w:val="center"/>
                    <w:rPr>
                      <w:rFonts w:hint="eastAsia" w:ascii="宋体" w:hAnsi="宋体" w:eastAsia="宋体" w:cs="宋体"/>
                    </w:rPr>
                  </w:pPr>
                  <w:r>
                    <w:rPr>
                      <w:rFonts w:hint="eastAsia" w:ascii="宋体" w:hAnsi="宋体" w:eastAsia="宋体" w:cs="宋体"/>
                      <w:b/>
                      <w:color w:val="000000"/>
                      <w:sz w:val="24"/>
                    </w:rPr>
                    <w:t>15</w:t>
                  </w:r>
                </w:p>
              </w:tc>
              <w:tc>
                <w:tcPr>
                  <w:tcW w:w="305" w:type="dxa"/>
                  <w:vMerge w:val="continue"/>
                  <w:tcBorders>
                    <w:top w:val="nil"/>
                    <w:left w:val="single" w:color="000000" w:sz="4" w:space="0"/>
                    <w:bottom w:val="single" w:color="000000" w:sz="4" w:space="0"/>
                    <w:right w:val="single" w:color="000000" w:sz="4" w:space="0"/>
                  </w:tcBorders>
                </w:tcPr>
                <w:p w14:paraId="10A70959">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3F695D">
                  <w:pPr>
                    <w:pStyle w:val="4"/>
                    <w:jc w:val="left"/>
                    <w:rPr>
                      <w:rFonts w:hint="eastAsia" w:ascii="宋体" w:hAnsi="宋体" w:eastAsia="宋体" w:cs="宋体"/>
                    </w:rPr>
                  </w:pPr>
                  <w:r>
                    <w:rPr>
                      <w:rFonts w:hint="eastAsia" w:ascii="宋体" w:hAnsi="宋体" w:eastAsia="宋体" w:cs="宋体"/>
                      <w:color w:val="000000"/>
                      <w:sz w:val="24"/>
                    </w:rPr>
                    <w:t>串口服务器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6B270C">
                  <w:pPr>
                    <w:pStyle w:val="4"/>
                    <w:jc w:val="center"/>
                    <w:rPr>
                      <w:rFonts w:hint="eastAsia" w:ascii="宋体" w:hAnsi="宋体" w:eastAsia="宋体" w:cs="宋体"/>
                    </w:rPr>
                  </w:pPr>
                  <w:r>
                    <w:rPr>
                      <w:rFonts w:hint="eastAsia" w:ascii="宋体" w:hAnsi="宋体" w:eastAsia="宋体" w:cs="宋体"/>
                      <w:color w:val="000000"/>
                      <w:sz w:val="24"/>
                    </w:rPr>
                    <w:t>C2000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4F8420">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3F0232">
                  <w:pPr>
                    <w:pStyle w:val="4"/>
                    <w:jc w:val="center"/>
                    <w:rPr>
                      <w:rFonts w:hint="eastAsia" w:ascii="宋体" w:hAnsi="宋体" w:eastAsia="宋体" w:cs="宋体"/>
                    </w:rPr>
                  </w:pPr>
                  <w:r>
                    <w:rPr>
                      <w:rFonts w:hint="eastAsia" w:ascii="宋体" w:hAnsi="宋体" w:eastAsia="宋体" w:cs="宋体"/>
                      <w:color w:val="000000"/>
                      <w:sz w:val="24"/>
                    </w:rPr>
                    <w:t>4</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7EA4D2">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BFC6D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8A1E1">
                  <w:pPr>
                    <w:pStyle w:val="4"/>
                    <w:jc w:val="center"/>
                    <w:rPr>
                      <w:rFonts w:hint="eastAsia" w:ascii="宋体" w:hAnsi="宋体" w:eastAsia="宋体" w:cs="宋体"/>
                    </w:rPr>
                  </w:pPr>
                  <w:r>
                    <w:rPr>
                      <w:rFonts w:hint="eastAsia" w:ascii="宋体" w:hAnsi="宋体" w:eastAsia="宋体" w:cs="宋体"/>
                      <w:b/>
                      <w:color w:val="000000"/>
                      <w:sz w:val="24"/>
                    </w:rPr>
                    <w:t>16</w:t>
                  </w:r>
                </w:p>
              </w:tc>
              <w:tc>
                <w:tcPr>
                  <w:tcW w:w="305" w:type="dxa"/>
                  <w:vMerge w:val="continue"/>
                  <w:tcBorders>
                    <w:top w:val="nil"/>
                    <w:left w:val="single" w:color="000000" w:sz="4" w:space="0"/>
                    <w:bottom w:val="single" w:color="000000" w:sz="4" w:space="0"/>
                    <w:right w:val="single" w:color="000000" w:sz="4" w:space="0"/>
                  </w:tcBorders>
                </w:tcPr>
                <w:p w14:paraId="48CB8842">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867ABD">
                  <w:pPr>
                    <w:pStyle w:val="4"/>
                    <w:jc w:val="left"/>
                    <w:rPr>
                      <w:rFonts w:hint="eastAsia" w:ascii="宋体" w:hAnsi="宋体" w:eastAsia="宋体" w:cs="宋体"/>
                    </w:rPr>
                  </w:pPr>
                  <w:r>
                    <w:rPr>
                      <w:rFonts w:hint="eastAsia" w:ascii="宋体" w:hAnsi="宋体" w:eastAsia="宋体" w:cs="宋体"/>
                      <w:color w:val="000000"/>
                      <w:sz w:val="24"/>
                    </w:rPr>
                    <w:t>交通行业签名服务器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0519AB">
                  <w:pPr>
                    <w:pStyle w:val="4"/>
                    <w:jc w:val="center"/>
                    <w:rPr>
                      <w:rFonts w:hint="eastAsia" w:ascii="宋体" w:hAnsi="宋体" w:eastAsia="宋体" w:cs="宋体"/>
                    </w:rPr>
                  </w:pPr>
                  <w:r>
                    <w:rPr>
                      <w:rFonts w:hint="eastAsia" w:ascii="宋体" w:hAnsi="宋体" w:eastAsia="宋体" w:cs="宋体"/>
                      <w:color w:val="000000"/>
                      <w:sz w:val="24"/>
                    </w:rPr>
                    <w:t>NetSign2800-DTSP</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6C2B90">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5DAE43">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65A9E6">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74E19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4FA111">
                  <w:pPr>
                    <w:pStyle w:val="4"/>
                    <w:jc w:val="center"/>
                    <w:rPr>
                      <w:rFonts w:hint="eastAsia" w:ascii="宋体" w:hAnsi="宋体" w:eastAsia="宋体" w:cs="宋体"/>
                    </w:rPr>
                  </w:pPr>
                  <w:r>
                    <w:rPr>
                      <w:rFonts w:hint="eastAsia" w:ascii="宋体" w:hAnsi="宋体" w:eastAsia="宋体" w:cs="宋体"/>
                      <w:b/>
                      <w:color w:val="000000"/>
                      <w:sz w:val="24"/>
                    </w:rPr>
                    <w:t>17</w:t>
                  </w:r>
                </w:p>
              </w:tc>
              <w:tc>
                <w:tcPr>
                  <w:tcW w:w="305" w:type="dxa"/>
                  <w:vMerge w:val="continue"/>
                  <w:tcBorders>
                    <w:top w:val="nil"/>
                    <w:left w:val="single" w:color="000000" w:sz="4" w:space="0"/>
                    <w:bottom w:val="single" w:color="000000" w:sz="4" w:space="0"/>
                    <w:right w:val="single" w:color="000000" w:sz="4" w:space="0"/>
                  </w:tcBorders>
                </w:tcPr>
                <w:p w14:paraId="60CFD0D1">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FBA14">
                  <w:pPr>
                    <w:pStyle w:val="4"/>
                    <w:jc w:val="left"/>
                    <w:rPr>
                      <w:rFonts w:hint="eastAsia" w:ascii="宋体" w:hAnsi="宋体" w:eastAsia="宋体" w:cs="宋体"/>
                    </w:rPr>
                  </w:pPr>
                  <w:r>
                    <w:rPr>
                      <w:rFonts w:hint="eastAsia" w:ascii="宋体" w:hAnsi="宋体" w:eastAsia="宋体" w:cs="宋体"/>
                      <w:color w:val="000000"/>
                      <w:sz w:val="24"/>
                    </w:rPr>
                    <w:t>行业签名服务器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E41548">
                  <w:pPr>
                    <w:pStyle w:val="4"/>
                    <w:jc w:val="center"/>
                    <w:rPr>
                      <w:rFonts w:hint="eastAsia" w:ascii="宋体" w:hAnsi="宋体" w:eastAsia="宋体" w:cs="宋体"/>
                    </w:rPr>
                  </w:pPr>
                  <w:r>
                    <w:rPr>
                      <w:rFonts w:hint="eastAsia" w:ascii="宋体" w:hAnsi="宋体" w:eastAsia="宋体" w:cs="宋体"/>
                      <w:color w:val="000000"/>
                      <w:sz w:val="24"/>
                    </w:rPr>
                    <w:t>NetSign1800-DTSP</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BEAF7B">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A2B34">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91CC28">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1AA8A5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64D31E">
                  <w:pPr>
                    <w:pStyle w:val="4"/>
                    <w:jc w:val="center"/>
                    <w:rPr>
                      <w:rFonts w:hint="eastAsia" w:ascii="宋体" w:hAnsi="宋体" w:eastAsia="宋体" w:cs="宋体"/>
                    </w:rPr>
                  </w:pPr>
                  <w:r>
                    <w:rPr>
                      <w:rFonts w:hint="eastAsia" w:ascii="宋体" w:hAnsi="宋体" w:eastAsia="宋体" w:cs="宋体"/>
                      <w:b/>
                      <w:color w:val="000000"/>
                      <w:sz w:val="24"/>
                    </w:rPr>
                    <w:t>18</w:t>
                  </w:r>
                </w:p>
              </w:tc>
              <w:tc>
                <w:tcPr>
                  <w:tcW w:w="305" w:type="dxa"/>
                  <w:vMerge w:val="continue"/>
                  <w:tcBorders>
                    <w:top w:val="nil"/>
                    <w:left w:val="single" w:color="000000" w:sz="4" w:space="0"/>
                    <w:bottom w:val="single" w:color="000000" w:sz="4" w:space="0"/>
                    <w:right w:val="single" w:color="000000" w:sz="4" w:space="0"/>
                  </w:tcBorders>
                </w:tcPr>
                <w:p w14:paraId="7CB8C168">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6E8797">
                  <w:pPr>
                    <w:pStyle w:val="4"/>
                    <w:jc w:val="left"/>
                    <w:rPr>
                      <w:rFonts w:hint="eastAsia" w:ascii="宋体" w:hAnsi="宋体" w:eastAsia="宋体" w:cs="宋体"/>
                    </w:rPr>
                  </w:pPr>
                  <w:r>
                    <w:rPr>
                      <w:rFonts w:hint="eastAsia" w:ascii="宋体" w:hAnsi="宋体" w:eastAsia="宋体" w:cs="宋体"/>
                      <w:color w:val="000000"/>
                      <w:sz w:val="24"/>
                    </w:rPr>
                    <w:t>公网区动态密码服务器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C897D7">
                  <w:pPr>
                    <w:pStyle w:val="4"/>
                    <w:jc w:val="center"/>
                    <w:rPr>
                      <w:rFonts w:hint="eastAsia" w:ascii="宋体" w:hAnsi="宋体" w:eastAsia="宋体" w:cs="宋体"/>
                    </w:rPr>
                  </w:pPr>
                  <w:r>
                    <w:rPr>
                      <w:rFonts w:hint="eastAsia" w:ascii="宋体" w:hAnsi="宋体" w:eastAsia="宋体" w:cs="宋体"/>
                      <w:color w:val="000000"/>
                      <w:sz w:val="24"/>
                    </w:rPr>
                    <w:t>NetPass1100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73E22D">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D425E8">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38B1CE">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1EF65D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531B1">
                  <w:pPr>
                    <w:pStyle w:val="4"/>
                    <w:jc w:val="center"/>
                    <w:rPr>
                      <w:rFonts w:hint="eastAsia" w:ascii="宋体" w:hAnsi="宋体" w:eastAsia="宋体" w:cs="宋体"/>
                    </w:rPr>
                  </w:pPr>
                  <w:r>
                    <w:rPr>
                      <w:rFonts w:hint="eastAsia" w:ascii="宋体" w:hAnsi="宋体" w:eastAsia="宋体" w:cs="宋体"/>
                      <w:b/>
                      <w:color w:val="000000"/>
                      <w:sz w:val="24"/>
                    </w:rPr>
                    <w:t>19</w:t>
                  </w:r>
                </w:p>
              </w:tc>
              <w:tc>
                <w:tcPr>
                  <w:tcW w:w="305" w:type="dxa"/>
                  <w:vMerge w:val="continue"/>
                  <w:tcBorders>
                    <w:top w:val="nil"/>
                    <w:left w:val="single" w:color="000000" w:sz="4" w:space="0"/>
                    <w:bottom w:val="single" w:color="000000" w:sz="4" w:space="0"/>
                    <w:right w:val="single" w:color="000000" w:sz="4" w:space="0"/>
                  </w:tcBorders>
                </w:tcPr>
                <w:p w14:paraId="59964148">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4CF7E6">
                  <w:pPr>
                    <w:pStyle w:val="4"/>
                    <w:jc w:val="left"/>
                    <w:rPr>
                      <w:rFonts w:hint="eastAsia" w:ascii="宋体" w:hAnsi="宋体" w:eastAsia="宋体" w:cs="宋体"/>
                    </w:rPr>
                  </w:pPr>
                  <w:r>
                    <w:rPr>
                      <w:rFonts w:hint="eastAsia" w:ascii="宋体" w:hAnsi="宋体" w:eastAsia="宋体" w:cs="宋体"/>
                      <w:color w:val="000000"/>
                      <w:sz w:val="24"/>
                    </w:rPr>
                    <w:t>接入区动态密码服务器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2FC1EE">
                  <w:pPr>
                    <w:pStyle w:val="4"/>
                    <w:jc w:val="center"/>
                    <w:rPr>
                      <w:rFonts w:hint="eastAsia" w:ascii="宋体" w:hAnsi="宋体" w:eastAsia="宋体" w:cs="宋体"/>
                    </w:rPr>
                  </w:pPr>
                  <w:r>
                    <w:rPr>
                      <w:rFonts w:hint="eastAsia" w:ascii="宋体" w:hAnsi="宋体" w:eastAsia="宋体" w:cs="宋体"/>
                      <w:color w:val="000000"/>
                      <w:sz w:val="24"/>
                    </w:rPr>
                    <w:t>NetPass600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8402D9">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9DB4E4">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919D03">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2DB57F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F6BDD2">
                  <w:pPr>
                    <w:pStyle w:val="4"/>
                    <w:jc w:val="center"/>
                    <w:rPr>
                      <w:rFonts w:hint="eastAsia" w:ascii="宋体" w:hAnsi="宋体" w:eastAsia="宋体" w:cs="宋体"/>
                    </w:rPr>
                  </w:pPr>
                  <w:r>
                    <w:rPr>
                      <w:rFonts w:hint="eastAsia" w:ascii="宋体" w:hAnsi="宋体" w:eastAsia="宋体" w:cs="宋体"/>
                      <w:b/>
                      <w:color w:val="000000"/>
                      <w:sz w:val="24"/>
                    </w:rPr>
                    <w:t>20</w:t>
                  </w:r>
                </w:p>
              </w:tc>
              <w:tc>
                <w:tcPr>
                  <w:tcW w:w="30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ACFA72">
                  <w:pPr>
                    <w:pStyle w:val="4"/>
                    <w:jc w:val="center"/>
                    <w:rPr>
                      <w:rFonts w:hint="eastAsia" w:ascii="宋体" w:hAnsi="宋体" w:eastAsia="宋体" w:cs="宋体"/>
                    </w:rPr>
                  </w:pPr>
                  <w:r>
                    <w:rPr>
                      <w:rFonts w:hint="eastAsia" w:ascii="宋体" w:hAnsi="宋体" w:eastAsia="宋体" w:cs="宋体"/>
                      <w:color w:val="000000"/>
                      <w:sz w:val="24"/>
                    </w:rPr>
                    <w:t>存储</w:t>
                  </w: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1F586F">
                  <w:pPr>
                    <w:pStyle w:val="4"/>
                    <w:jc w:val="left"/>
                    <w:rPr>
                      <w:rFonts w:hint="eastAsia" w:ascii="宋体" w:hAnsi="宋体" w:eastAsia="宋体" w:cs="宋体"/>
                    </w:rPr>
                  </w:pPr>
                  <w:r>
                    <w:rPr>
                      <w:rFonts w:hint="eastAsia" w:ascii="宋体" w:hAnsi="宋体" w:eastAsia="宋体" w:cs="宋体"/>
                      <w:color w:val="000000"/>
                      <w:sz w:val="24"/>
                    </w:rPr>
                    <w:t>磁盘阵列1</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1ABDAF">
                  <w:pPr>
                    <w:pStyle w:val="4"/>
                    <w:jc w:val="center"/>
                    <w:rPr>
                      <w:rFonts w:hint="eastAsia" w:ascii="宋体" w:hAnsi="宋体" w:eastAsia="宋体" w:cs="宋体"/>
                    </w:rPr>
                  </w:pPr>
                  <w:r>
                    <w:rPr>
                      <w:rFonts w:hint="eastAsia" w:ascii="宋体" w:hAnsi="宋体" w:eastAsia="宋体" w:cs="宋体"/>
                      <w:color w:val="000000"/>
                      <w:sz w:val="24"/>
                    </w:rPr>
                    <w:t>EMC 5200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330656">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69165C">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31DA9">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635D7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8D7272">
                  <w:pPr>
                    <w:pStyle w:val="4"/>
                    <w:jc w:val="center"/>
                    <w:rPr>
                      <w:rFonts w:hint="eastAsia" w:ascii="宋体" w:hAnsi="宋体" w:eastAsia="宋体" w:cs="宋体"/>
                    </w:rPr>
                  </w:pPr>
                  <w:r>
                    <w:rPr>
                      <w:rFonts w:hint="eastAsia" w:ascii="宋体" w:hAnsi="宋体" w:eastAsia="宋体" w:cs="宋体"/>
                      <w:b/>
                      <w:color w:val="000000"/>
                      <w:sz w:val="24"/>
                    </w:rPr>
                    <w:t>21</w:t>
                  </w:r>
                </w:p>
              </w:tc>
              <w:tc>
                <w:tcPr>
                  <w:tcW w:w="305" w:type="dxa"/>
                  <w:vMerge w:val="continue"/>
                  <w:tcBorders>
                    <w:top w:val="nil"/>
                    <w:left w:val="single" w:color="000000" w:sz="4" w:space="0"/>
                    <w:bottom w:val="single" w:color="000000" w:sz="4" w:space="0"/>
                    <w:right w:val="single" w:color="000000" w:sz="4" w:space="0"/>
                  </w:tcBorders>
                </w:tcPr>
                <w:p w14:paraId="41FA041F">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1ABD56">
                  <w:pPr>
                    <w:pStyle w:val="4"/>
                    <w:jc w:val="left"/>
                    <w:rPr>
                      <w:rFonts w:hint="eastAsia" w:ascii="宋体" w:hAnsi="宋体" w:eastAsia="宋体" w:cs="宋体"/>
                    </w:rPr>
                  </w:pPr>
                  <w:r>
                    <w:rPr>
                      <w:rFonts w:hint="eastAsia" w:ascii="宋体" w:hAnsi="宋体" w:eastAsia="宋体" w:cs="宋体"/>
                      <w:color w:val="000000"/>
                      <w:sz w:val="24"/>
                    </w:rPr>
                    <w:t>磁盘阵列2</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CE622">
                  <w:pPr>
                    <w:pStyle w:val="4"/>
                    <w:jc w:val="center"/>
                    <w:rPr>
                      <w:rFonts w:hint="eastAsia" w:ascii="宋体" w:hAnsi="宋体" w:eastAsia="宋体" w:cs="宋体"/>
                    </w:rPr>
                  </w:pPr>
                  <w:r>
                    <w:rPr>
                      <w:rFonts w:hint="eastAsia" w:ascii="宋体" w:hAnsi="宋体" w:eastAsia="宋体" w:cs="宋体"/>
                      <w:color w:val="000000"/>
                      <w:sz w:val="24"/>
                    </w:rPr>
                    <w:t>EMC 3200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A4393B">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9DA7BA">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7DCFB0">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10DBCC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5F5431">
                  <w:pPr>
                    <w:pStyle w:val="4"/>
                    <w:jc w:val="center"/>
                    <w:rPr>
                      <w:rFonts w:hint="eastAsia" w:ascii="宋体" w:hAnsi="宋体" w:eastAsia="宋体" w:cs="宋体"/>
                    </w:rPr>
                  </w:pPr>
                  <w:r>
                    <w:rPr>
                      <w:rFonts w:hint="eastAsia" w:ascii="宋体" w:hAnsi="宋体" w:eastAsia="宋体" w:cs="宋体"/>
                      <w:b/>
                      <w:color w:val="000000"/>
                      <w:sz w:val="24"/>
                    </w:rPr>
                    <w:t>22</w:t>
                  </w:r>
                </w:p>
              </w:tc>
              <w:tc>
                <w:tcPr>
                  <w:tcW w:w="305" w:type="dxa"/>
                  <w:vMerge w:val="continue"/>
                  <w:tcBorders>
                    <w:top w:val="nil"/>
                    <w:left w:val="single" w:color="000000" w:sz="4" w:space="0"/>
                    <w:bottom w:val="single" w:color="000000" w:sz="4" w:space="0"/>
                    <w:right w:val="single" w:color="000000" w:sz="4" w:space="0"/>
                  </w:tcBorders>
                </w:tcPr>
                <w:p w14:paraId="1C8C2B75">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68B823">
                  <w:pPr>
                    <w:pStyle w:val="4"/>
                    <w:jc w:val="left"/>
                    <w:rPr>
                      <w:rFonts w:hint="eastAsia" w:ascii="宋体" w:hAnsi="宋体" w:eastAsia="宋体" w:cs="宋体"/>
                    </w:rPr>
                  </w:pPr>
                  <w:r>
                    <w:rPr>
                      <w:rFonts w:hint="eastAsia" w:ascii="宋体" w:hAnsi="宋体" w:eastAsia="宋体" w:cs="宋体"/>
                      <w:color w:val="000000"/>
                      <w:sz w:val="24"/>
                    </w:rPr>
                    <w:t>备份一体柜</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9377E0">
                  <w:pPr>
                    <w:pStyle w:val="4"/>
                    <w:jc w:val="center"/>
                    <w:rPr>
                      <w:rFonts w:hint="eastAsia" w:ascii="宋体" w:hAnsi="宋体" w:eastAsia="宋体" w:cs="宋体"/>
                    </w:rPr>
                  </w:pPr>
                  <w:r>
                    <w:rPr>
                      <w:rFonts w:hint="eastAsia" w:ascii="宋体" w:hAnsi="宋体" w:eastAsia="宋体" w:cs="宋体"/>
                      <w:color w:val="000000"/>
                      <w:sz w:val="24"/>
                    </w:rPr>
                    <w:t>TDSM-SBU-1610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F08AF0">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C2866">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6F5ED5">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01DA4D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DBC4FB">
                  <w:pPr>
                    <w:pStyle w:val="4"/>
                    <w:jc w:val="center"/>
                    <w:rPr>
                      <w:rFonts w:hint="eastAsia" w:ascii="宋体" w:hAnsi="宋体" w:eastAsia="宋体" w:cs="宋体"/>
                    </w:rPr>
                  </w:pPr>
                  <w:r>
                    <w:rPr>
                      <w:rFonts w:hint="eastAsia" w:ascii="宋体" w:hAnsi="宋体" w:eastAsia="宋体" w:cs="宋体"/>
                      <w:b/>
                      <w:color w:val="000000"/>
                      <w:sz w:val="24"/>
                    </w:rPr>
                    <w:t>23</w:t>
                  </w:r>
                </w:p>
              </w:tc>
              <w:tc>
                <w:tcPr>
                  <w:tcW w:w="305" w:type="dxa"/>
                  <w:vMerge w:val="continue"/>
                  <w:tcBorders>
                    <w:top w:val="nil"/>
                    <w:left w:val="single" w:color="000000" w:sz="4" w:space="0"/>
                    <w:bottom w:val="single" w:color="000000" w:sz="4" w:space="0"/>
                    <w:right w:val="single" w:color="000000" w:sz="4" w:space="0"/>
                  </w:tcBorders>
                </w:tcPr>
                <w:p w14:paraId="6CCC9B1D">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30388A">
                  <w:pPr>
                    <w:pStyle w:val="4"/>
                    <w:jc w:val="left"/>
                    <w:rPr>
                      <w:rFonts w:hint="eastAsia" w:ascii="宋体" w:hAnsi="宋体" w:eastAsia="宋体" w:cs="宋体"/>
                    </w:rPr>
                  </w:pPr>
                  <w:r>
                    <w:rPr>
                      <w:rFonts w:hint="eastAsia" w:ascii="宋体" w:hAnsi="宋体" w:eastAsia="宋体" w:cs="宋体"/>
                      <w:color w:val="000000"/>
                      <w:sz w:val="24"/>
                    </w:rPr>
                    <w:t>存储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A0E511">
                  <w:pPr>
                    <w:pStyle w:val="4"/>
                    <w:jc w:val="center"/>
                    <w:rPr>
                      <w:rFonts w:hint="eastAsia" w:ascii="宋体" w:hAnsi="宋体" w:eastAsia="宋体" w:cs="宋体"/>
                    </w:rPr>
                  </w:pPr>
                  <w:r>
                    <w:rPr>
                      <w:rFonts w:hint="eastAsia" w:ascii="宋体" w:hAnsi="宋体" w:eastAsia="宋体" w:cs="宋体"/>
                      <w:color w:val="000000"/>
                      <w:sz w:val="24"/>
                    </w:rPr>
                    <w:t>2600V3</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F002BB">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97FF8">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CBDB2E">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0139E4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2A77FB">
                  <w:pPr>
                    <w:pStyle w:val="4"/>
                    <w:jc w:val="center"/>
                    <w:rPr>
                      <w:rFonts w:hint="eastAsia" w:ascii="宋体" w:hAnsi="宋体" w:eastAsia="宋体" w:cs="宋体"/>
                    </w:rPr>
                  </w:pPr>
                  <w:r>
                    <w:rPr>
                      <w:rFonts w:hint="eastAsia" w:ascii="宋体" w:hAnsi="宋体" w:eastAsia="宋体" w:cs="宋体"/>
                      <w:b/>
                      <w:color w:val="000000"/>
                      <w:sz w:val="24"/>
                    </w:rPr>
                    <w:t>24</w:t>
                  </w:r>
                </w:p>
              </w:tc>
              <w:tc>
                <w:tcPr>
                  <w:tcW w:w="305" w:type="dxa"/>
                  <w:vMerge w:val="continue"/>
                  <w:tcBorders>
                    <w:top w:val="nil"/>
                    <w:left w:val="single" w:color="000000" w:sz="4" w:space="0"/>
                    <w:bottom w:val="single" w:color="000000" w:sz="4" w:space="0"/>
                    <w:right w:val="single" w:color="000000" w:sz="4" w:space="0"/>
                  </w:tcBorders>
                </w:tcPr>
                <w:p w14:paraId="48DA7E2A">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BF9FAE">
                  <w:pPr>
                    <w:pStyle w:val="4"/>
                    <w:jc w:val="left"/>
                    <w:rPr>
                      <w:rFonts w:hint="eastAsia" w:ascii="宋体" w:hAnsi="宋体" w:eastAsia="宋体" w:cs="宋体"/>
                    </w:rPr>
                  </w:pPr>
                  <w:r>
                    <w:rPr>
                      <w:rFonts w:hint="eastAsia" w:ascii="宋体" w:hAnsi="宋体" w:eastAsia="宋体" w:cs="宋体"/>
                      <w:color w:val="000000"/>
                      <w:sz w:val="24"/>
                    </w:rPr>
                    <w:t>容灾备份与恢复系统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75BB26">
                  <w:pPr>
                    <w:pStyle w:val="4"/>
                    <w:jc w:val="center"/>
                    <w:rPr>
                      <w:rFonts w:hint="eastAsia" w:ascii="宋体" w:hAnsi="宋体" w:eastAsia="宋体" w:cs="宋体"/>
                    </w:rPr>
                  </w:pPr>
                  <w:r>
                    <w:rPr>
                      <w:rFonts w:hint="eastAsia" w:ascii="宋体" w:hAnsi="宋体" w:eastAsia="宋体" w:cs="宋体"/>
                      <w:color w:val="000000"/>
                      <w:sz w:val="24"/>
                    </w:rPr>
                    <w:t>爱数</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58C428">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08F2EB">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7D86B">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A3FB9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4F8B1">
                  <w:pPr>
                    <w:pStyle w:val="4"/>
                    <w:jc w:val="center"/>
                    <w:rPr>
                      <w:rFonts w:hint="eastAsia" w:ascii="宋体" w:hAnsi="宋体" w:eastAsia="宋体" w:cs="宋体"/>
                    </w:rPr>
                  </w:pPr>
                  <w:r>
                    <w:rPr>
                      <w:rFonts w:hint="eastAsia" w:ascii="宋体" w:hAnsi="宋体" w:eastAsia="宋体" w:cs="宋体"/>
                      <w:b/>
                      <w:color w:val="000000"/>
                      <w:sz w:val="24"/>
                    </w:rPr>
                    <w:t>25</w:t>
                  </w:r>
                </w:p>
              </w:tc>
              <w:tc>
                <w:tcPr>
                  <w:tcW w:w="305" w:type="dxa"/>
                  <w:vMerge w:val="continue"/>
                  <w:tcBorders>
                    <w:top w:val="nil"/>
                    <w:left w:val="single" w:color="000000" w:sz="4" w:space="0"/>
                    <w:bottom w:val="single" w:color="000000" w:sz="4" w:space="0"/>
                    <w:right w:val="single" w:color="000000" w:sz="4" w:space="0"/>
                  </w:tcBorders>
                </w:tcPr>
                <w:p w14:paraId="2F63C73F">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536380">
                  <w:pPr>
                    <w:pStyle w:val="4"/>
                    <w:jc w:val="left"/>
                    <w:rPr>
                      <w:rFonts w:hint="eastAsia" w:ascii="宋体" w:hAnsi="宋体" w:eastAsia="宋体" w:cs="宋体"/>
                    </w:rPr>
                  </w:pPr>
                  <w:r>
                    <w:rPr>
                      <w:rFonts w:hint="eastAsia" w:ascii="宋体" w:hAnsi="宋体" w:eastAsia="宋体" w:cs="宋体"/>
                      <w:color w:val="000000"/>
                      <w:sz w:val="24"/>
                    </w:rPr>
                    <w:t>SAN存储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9FC8A3">
                  <w:pPr>
                    <w:pStyle w:val="4"/>
                    <w:jc w:val="center"/>
                    <w:rPr>
                      <w:rFonts w:hint="eastAsia" w:ascii="宋体" w:hAnsi="宋体" w:eastAsia="宋体" w:cs="宋体"/>
                    </w:rPr>
                  </w:pPr>
                  <w:r>
                    <w:rPr>
                      <w:rFonts w:hint="eastAsia" w:ascii="宋体" w:hAnsi="宋体" w:eastAsia="宋体" w:cs="宋体"/>
                      <w:color w:val="000000"/>
                      <w:sz w:val="24"/>
                    </w:rPr>
                    <w:t>DellEMC SCv3020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EAAF1">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9F6B12">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1AEFCD">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437CF6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7F85CB">
                  <w:pPr>
                    <w:pStyle w:val="4"/>
                    <w:jc w:val="center"/>
                    <w:rPr>
                      <w:rFonts w:hint="eastAsia" w:ascii="宋体" w:hAnsi="宋体" w:eastAsia="宋体" w:cs="宋体"/>
                    </w:rPr>
                  </w:pPr>
                  <w:r>
                    <w:rPr>
                      <w:rFonts w:hint="eastAsia" w:ascii="宋体" w:hAnsi="宋体" w:eastAsia="宋体" w:cs="宋体"/>
                      <w:b/>
                      <w:color w:val="000000"/>
                      <w:sz w:val="24"/>
                    </w:rPr>
                    <w:t>26</w:t>
                  </w:r>
                </w:p>
              </w:tc>
              <w:tc>
                <w:tcPr>
                  <w:tcW w:w="30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5B4582">
                  <w:pPr>
                    <w:pStyle w:val="4"/>
                    <w:jc w:val="center"/>
                    <w:rPr>
                      <w:rFonts w:hint="eastAsia" w:ascii="宋体" w:hAnsi="宋体" w:eastAsia="宋体" w:cs="宋体"/>
                    </w:rPr>
                  </w:pPr>
                  <w:r>
                    <w:rPr>
                      <w:rFonts w:hint="eastAsia" w:ascii="宋体" w:hAnsi="宋体" w:eastAsia="宋体" w:cs="宋体"/>
                      <w:color w:val="000000"/>
                      <w:sz w:val="24"/>
                    </w:rPr>
                    <w:t>网络设备</w:t>
                  </w: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94096B">
                  <w:pPr>
                    <w:pStyle w:val="4"/>
                    <w:jc w:val="left"/>
                    <w:rPr>
                      <w:rFonts w:hint="eastAsia" w:ascii="宋体" w:hAnsi="宋体" w:eastAsia="宋体" w:cs="宋体"/>
                    </w:rPr>
                  </w:pPr>
                  <w:r>
                    <w:rPr>
                      <w:rFonts w:hint="eastAsia" w:ascii="宋体" w:hAnsi="宋体" w:eastAsia="宋体" w:cs="宋体"/>
                      <w:color w:val="000000"/>
                      <w:sz w:val="24"/>
                    </w:rPr>
                    <w:t>主SAN交换机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2A12A">
                  <w:pPr>
                    <w:pStyle w:val="4"/>
                    <w:jc w:val="center"/>
                    <w:rPr>
                      <w:rFonts w:hint="eastAsia" w:ascii="宋体" w:hAnsi="宋体" w:eastAsia="宋体" w:cs="宋体"/>
                    </w:rPr>
                  </w:pPr>
                  <w:r>
                    <w:rPr>
                      <w:rFonts w:hint="eastAsia" w:ascii="宋体" w:hAnsi="宋体" w:eastAsia="宋体" w:cs="宋体"/>
                      <w:color w:val="000000"/>
                      <w:sz w:val="24"/>
                    </w:rPr>
                    <w:t>EMC DS300B</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278C18">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8213BE">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D9A2A7">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1981AD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075701">
                  <w:pPr>
                    <w:pStyle w:val="4"/>
                    <w:jc w:val="center"/>
                    <w:rPr>
                      <w:rFonts w:hint="eastAsia" w:ascii="宋体" w:hAnsi="宋体" w:eastAsia="宋体" w:cs="宋体"/>
                    </w:rPr>
                  </w:pPr>
                  <w:r>
                    <w:rPr>
                      <w:rFonts w:hint="eastAsia" w:ascii="宋体" w:hAnsi="宋体" w:eastAsia="宋体" w:cs="宋体"/>
                      <w:b/>
                      <w:color w:val="000000"/>
                      <w:sz w:val="24"/>
                    </w:rPr>
                    <w:t>27</w:t>
                  </w:r>
                </w:p>
              </w:tc>
              <w:tc>
                <w:tcPr>
                  <w:tcW w:w="305" w:type="dxa"/>
                  <w:vMerge w:val="continue"/>
                  <w:tcBorders>
                    <w:top w:val="nil"/>
                    <w:left w:val="single" w:color="000000" w:sz="4" w:space="0"/>
                    <w:bottom w:val="single" w:color="000000" w:sz="4" w:space="0"/>
                    <w:right w:val="single" w:color="000000" w:sz="4" w:space="0"/>
                  </w:tcBorders>
                </w:tcPr>
                <w:p w14:paraId="6238CF85">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B96B05">
                  <w:pPr>
                    <w:pStyle w:val="4"/>
                    <w:jc w:val="left"/>
                    <w:rPr>
                      <w:rFonts w:hint="eastAsia" w:ascii="宋体" w:hAnsi="宋体" w:eastAsia="宋体" w:cs="宋体"/>
                    </w:rPr>
                  </w:pPr>
                  <w:r>
                    <w:rPr>
                      <w:rFonts w:hint="eastAsia" w:ascii="宋体" w:hAnsi="宋体" w:eastAsia="宋体" w:cs="宋体"/>
                      <w:color w:val="000000"/>
                      <w:sz w:val="24"/>
                    </w:rPr>
                    <w:t>备SAN交换机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CFC843">
                  <w:pPr>
                    <w:pStyle w:val="4"/>
                    <w:jc w:val="center"/>
                    <w:rPr>
                      <w:rFonts w:hint="eastAsia" w:ascii="宋体" w:hAnsi="宋体" w:eastAsia="宋体" w:cs="宋体"/>
                    </w:rPr>
                  </w:pPr>
                  <w:r>
                    <w:rPr>
                      <w:rFonts w:hint="eastAsia" w:ascii="宋体" w:hAnsi="宋体" w:eastAsia="宋体" w:cs="宋体"/>
                      <w:color w:val="000000"/>
                      <w:sz w:val="24"/>
                    </w:rPr>
                    <w:t>EMC DS-6505</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BB5200">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666549">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72464">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0CBD30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51BAC4">
                  <w:pPr>
                    <w:pStyle w:val="4"/>
                    <w:jc w:val="center"/>
                    <w:rPr>
                      <w:rFonts w:hint="eastAsia" w:ascii="宋体" w:hAnsi="宋体" w:eastAsia="宋体" w:cs="宋体"/>
                    </w:rPr>
                  </w:pPr>
                  <w:r>
                    <w:rPr>
                      <w:rFonts w:hint="eastAsia" w:ascii="宋体" w:hAnsi="宋体" w:eastAsia="宋体" w:cs="宋体"/>
                      <w:b/>
                      <w:color w:val="000000"/>
                      <w:sz w:val="24"/>
                    </w:rPr>
                    <w:t>28</w:t>
                  </w:r>
                </w:p>
              </w:tc>
              <w:tc>
                <w:tcPr>
                  <w:tcW w:w="305" w:type="dxa"/>
                  <w:vMerge w:val="continue"/>
                  <w:tcBorders>
                    <w:top w:val="nil"/>
                    <w:left w:val="single" w:color="000000" w:sz="4" w:space="0"/>
                    <w:bottom w:val="single" w:color="000000" w:sz="4" w:space="0"/>
                    <w:right w:val="single" w:color="000000" w:sz="4" w:space="0"/>
                  </w:tcBorders>
                </w:tcPr>
                <w:p w14:paraId="53EB19C5">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703334">
                  <w:pPr>
                    <w:pStyle w:val="4"/>
                    <w:jc w:val="left"/>
                    <w:rPr>
                      <w:rFonts w:hint="eastAsia" w:ascii="宋体" w:hAnsi="宋体" w:eastAsia="宋体" w:cs="宋体"/>
                    </w:rPr>
                  </w:pPr>
                  <w:r>
                    <w:rPr>
                      <w:rFonts w:hint="eastAsia" w:ascii="宋体" w:hAnsi="宋体" w:eastAsia="宋体" w:cs="宋体"/>
                      <w:color w:val="000000"/>
                      <w:sz w:val="24"/>
                    </w:rPr>
                    <w:t>接入交换机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CA5DF2">
                  <w:pPr>
                    <w:pStyle w:val="4"/>
                    <w:jc w:val="center"/>
                    <w:rPr>
                      <w:rFonts w:hint="eastAsia" w:ascii="宋体" w:hAnsi="宋体" w:eastAsia="宋体" w:cs="宋体"/>
                    </w:rPr>
                  </w:pPr>
                  <w:r>
                    <w:rPr>
                      <w:rFonts w:hint="eastAsia" w:ascii="宋体" w:hAnsi="宋体" w:eastAsia="宋体" w:cs="宋体"/>
                      <w:color w:val="000000"/>
                      <w:sz w:val="24"/>
                    </w:rPr>
                    <w:t>S5700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1BFF8">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7A27D9">
                  <w:pPr>
                    <w:pStyle w:val="4"/>
                    <w:jc w:val="center"/>
                    <w:rPr>
                      <w:rFonts w:hint="eastAsia" w:ascii="宋体" w:hAnsi="宋体" w:eastAsia="宋体" w:cs="宋体"/>
                    </w:rPr>
                  </w:pPr>
                  <w:r>
                    <w:rPr>
                      <w:rFonts w:hint="eastAsia" w:ascii="宋体" w:hAnsi="宋体" w:eastAsia="宋体" w:cs="宋体"/>
                      <w:color w:val="000000"/>
                      <w:sz w:val="24"/>
                    </w:rPr>
                    <w:t>6</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671F3B">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358F2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A61534">
                  <w:pPr>
                    <w:pStyle w:val="4"/>
                    <w:jc w:val="center"/>
                    <w:rPr>
                      <w:rFonts w:hint="eastAsia" w:ascii="宋体" w:hAnsi="宋体" w:eastAsia="宋体" w:cs="宋体"/>
                    </w:rPr>
                  </w:pPr>
                  <w:r>
                    <w:rPr>
                      <w:rFonts w:hint="eastAsia" w:ascii="宋体" w:hAnsi="宋体" w:eastAsia="宋体" w:cs="宋体"/>
                      <w:b/>
                      <w:color w:val="000000"/>
                      <w:sz w:val="24"/>
                    </w:rPr>
                    <w:t>29</w:t>
                  </w:r>
                </w:p>
              </w:tc>
              <w:tc>
                <w:tcPr>
                  <w:tcW w:w="305" w:type="dxa"/>
                  <w:vMerge w:val="continue"/>
                  <w:tcBorders>
                    <w:top w:val="nil"/>
                    <w:left w:val="single" w:color="000000" w:sz="4" w:space="0"/>
                    <w:bottom w:val="single" w:color="000000" w:sz="4" w:space="0"/>
                    <w:right w:val="single" w:color="000000" w:sz="4" w:space="0"/>
                  </w:tcBorders>
                </w:tcPr>
                <w:p w14:paraId="24F85B58">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9735F5">
                  <w:pPr>
                    <w:pStyle w:val="4"/>
                    <w:jc w:val="left"/>
                    <w:rPr>
                      <w:rFonts w:hint="eastAsia" w:ascii="宋体" w:hAnsi="宋体" w:eastAsia="宋体" w:cs="宋体"/>
                    </w:rPr>
                  </w:pPr>
                  <w:r>
                    <w:rPr>
                      <w:rFonts w:hint="eastAsia" w:ascii="宋体" w:hAnsi="宋体" w:eastAsia="宋体" w:cs="宋体"/>
                      <w:color w:val="000000"/>
                      <w:sz w:val="24"/>
                    </w:rPr>
                    <w:t>核心交换机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86FD19">
                  <w:pPr>
                    <w:pStyle w:val="4"/>
                    <w:jc w:val="center"/>
                    <w:rPr>
                      <w:rFonts w:hint="eastAsia" w:ascii="宋体" w:hAnsi="宋体" w:eastAsia="宋体" w:cs="宋体"/>
                    </w:rPr>
                  </w:pPr>
                  <w:r>
                    <w:rPr>
                      <w:rFonts w:hint="eastAsia" w:ascii="宋体" w:hAnsi="宋体" w:eastAsia="宋体" w:cs="宋体"/>
                      <w:color w:val="000000"/>
                      <w:sz w:val="24"/>
                    </w:rPr>
                    <w:t>S7706</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F5D3E2">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5C1543">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B91EAD">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7688CD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9CC9EC">
                  <w:pPr>
                    <w:pStyle w:val="4"/>
                    <w:jc w:val="center"/>
                    <w:rPr>
                      <w:rFonts w:hint="eastAsia" w:ascii="宋体" w:hAnsi="宋体" w:eastAsia="宋体" w:cs="宋体"/>
                    </w:rPr>
                  </w:pPr>
                  <w:r>
                    <w:rPr>
                      <w:rFonts w:hint="eastAsia" w:ascii="宋体" w:hAnsi="宋体" w:eastAsia="宋体" w:cs="宋体"/>
                      <w:b/>
                      <w:color w:val="000000"/>
                      <w:sz w:val="24"/>
                    </w:rPr>
                    <w:t>30</w:t>
                  </w:r>
                </w:p>
              </w:tc>
              <w:tc>
                <w:tcPr>
                  <w:tcW w:w="305" w:type="dxa"/>
                  <w:vMerge w:val="continue"/>
                  <w:tcBorders>
                    <w:top w:val="nil"/>
                    <w:left w:val="single" w:color="000000" w:sz="4" w:space="0"/>
                    <w:bottom w:val="single" w:color="000000" w:sz="4" w:space="0"/>
                    <w:right w:val="single" w:color="000000" w:sz="4" w:space="0"/>
                  </w:tcBorders>
                </w:tcPr>
                <w:p w14:paraId="3366D0BA">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FC424D">
                  <w:pPr>
                    <w:pStyle w:val="4"/>
                    <w:jc w:val="left"/>
                    <w:rPr>
                      <w:rFonts w:hint="eastAsia" w:ascii="宋体" w:hAnsi="宋体" w:eastAsia="宋体" w:cs="宋体"/>
                    </w:rPr>
                  </w:pPr>
                  <w:r>
                    <w:rPr>
                      <w:rFonts w:hint="eastAsia" w:ascii="宋体" w:hAnsi="宋体" w:eastAsia="宋体" w:cs="宋体"/>
                      <w:color w:val="000000"/>
                      <w:sz w:val="24"/>
                    </w:rPr>
                    <w:t>专网交换机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1349FE">
                  <w:pPr>
                    <w:pStyle w:val="4"/>
                    <w:jc w:val="center"/>
                    <w:rPr>
                      <w:rFonts w:hint="eastAsia" w:ascii="宋体" w:hAnsi="宋体" w:eastAsia="宋体" w:cs="宋体"/>
                    </w:rPr>
                  </w:pPr>
                  <w:r>
                    <w:rPr>
                      <w:rFonts w:hint="eastAsia" w:ascii="宋体" w:hAnsi="宋体" w:eastAsia="宋体" w:cs="宋体"/>
                      <w:color w:val="000000"/>
                      <w:sz w:val="24"/>
                    </w:rPr>
                    <w:t>H3C LS-5130S-52P-EI</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56C31B">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CC5E94">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A83B12">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5552C3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EEC804">
                  <w:pPr>
                    <w:pStyle w:val="4"/>
                    <w:jc w:val="center"/>
                    <w:rPr>
                      <w:rFonts w:hint="eastAsia" w:ascii="宋体" w:hAnsi="宋体" w:eastAsia="宋体" w:cs="宋体"/>
                    </w:rPr>
                  </w:pPr>
                  <w:r>
                    <w:rPr>
                      <w:rFonts w:hint="eastAsia" w:ascii="宋体" w:hAnsi="宋体" w:eastAsia="宋体" w:cs="宋体"/>
                      <w:b/>
                      <w:color w:val="000000"/>
                      <w:sz w:val="24"/>
                    </w:rPr>
                    <w:t>31</w:t>
                  </w:r>
                </w:p>
              </w:tc>
              <w:tc>
                <w:tcPr>
                  <w:tcW w:w="305" w:type="dxa"/>
                  <w:vMerge w:val="continue"/>
                  <w:tcBorders>
                    <w:top w:val="nil"/>
                    <w:left w:val="single" w:color="000000" w:sz="4" w:space="0"/>
                    <w:bottom w:val="single" w:color="000000" w:sz="4" w:space="0"/>
                    <w:right w:val="single" w:color="000000" w:sz="4" w:space="0"/>
                  </w:tcBorders>
                </w:tcPr>
                <w:p w14:paraId="5C1036BB">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46E173">
                  <w:pPr>
                    <w:pStyle w:val="4"/>
                    <w:jc w:val="left"/>
                    <w:rPr>
                      <w:rFonts w:hint="eastAsia" w:ascii="宋体" w:hAnsi="宋体" w:eastAsia="宋体" w:cs="宋体"/>
                    </w:rPr>
                  </w:pPr>
                  <w:r>
                    <w:rPr>
                      <w:rFonts w:hint="eastAsia" w:ascii="宋体" w:hAnsi="宋体" w:eastAsia="宋体" w:cs="宋体"/>
                      <w:color w:val="000000"/>
                      <w:sz w:val="24"/>
                    </w:rPr>
                    <w:t>汇聚交换机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6AEBBD">
                  <w:pPr>
                    <w:pStyle w:val="4"/>
                    <w:jc w:val="center"/>
                    <w:rPr>
                      <w:rFonts w:hint="eastAsia" w:ascii="宋体" w:hAnsi="宋体" w:eastAsia="宋体" w:cs="宋体"/>
                    </w:rPr>
                  </w:pPr>
                  <w:r>
                    <w:rPr>
                      <w:rFonts w:hint="eastAsia" w:ascii="宋体" w:hAnsi="宋体" w:eastAsia="宋体" w:cs="宋体"/>
                      <w:color w:val="000000"/>
                      <w:sz w:val="24"/>
                    </w:rPr>
                    <w:t>S7703</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D41EF">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9C0CB">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1D1E1D">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0E1845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82070">
                  <w:pPr>
                    <w:pStyle w:val="4"/>
                    <w:jc w:val="center"/>
                    <w:rPr>
                      <w:rFonts w:hint="eastAsia" w:ascii="宋体" w:hAnsi="宋体" w:eastAsia="宋体" w:cs="宋体"/>
                    </w:rPr>
                  </w:pPr>
                  <w:r>
                    <w:rPr>
                      <w:rFonts w:hint="eastAsia" w:ascii="宋体" w:hAnsi="宋体" w:eastAsia="宋体" w:cs="宋体"/>
                      <w:b/>
                      <w:color w:val="000000"/>
                      <w:sz w:val="24"/>
                    </w:rPr>
                    <w:t>32</w:t>
                  </w:r>
                </w:p>
              </w:tc>
              <w:tc>
                <w:tcPr>
                  <w:tcW w:w="305" w:type="dxa"/>
                  <w:vMerge w:val="continue"/>
                  <w:tcBorders>
                    <w:top w:val="nil"/>
                    <w:left w:val="single" w:color="000000" w:sz="4" w:space="0"/>
                    <w:bottom w:val="single" w:color="000000" w:sz="4" w:space="0"/>
                    <w:right w:val="single" w:color="000000" w:sz="4" w:space="0"/>
                  </w:tcBorders>
                </w:tcPr>
                <w:p w14:paraId="0926979A">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BC708E">
                  <w:pPr>
                    <w:pStyle w:val="4"/>
                    <w:jc w:val="left"/>
                    <w:rPr>
                      <w:rFonts w:hint="eastAsia" w:ascii="宋体" w:hAnsi="宋体" w:eastAsia="宋体" w:cs="宋体"/>
                    </w:rPr>
                  </w:pPr>
                  <w:r>
                    <w:rPr>
                      <w:rFonts w:hint="eastAsia" w:ascii="宋体" w:hAnsi="宋体" w:eastAsia="宋体" w:cs="宋体"/>
                      <w:color w:val="000000"/>
                      <w:sz w:val="24"/>
                    </w:rPr>
                    <w:t>接入交换机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995A03">
                  <w:pPr>
                    <w:pStyle w:val="4"/>
                    <w:jc w:val="center"/>
                    <w:rPr>
                      <w:rFonts w:hint="eastAsia" w:ascii="宋体" w:hAnsi="宋体" w:eastAsia="宋体" w:cs="宋体"/>
                    </w:rPr>
                  </w:pPr>
                  <w:r>
                    <w:rPr>
                      <w:rFonts w:hint="eastAsia" w:ascii="宋体" w:hAnsi="宋体" w:eastAsia="宋体" w:cs="宋体"/>
                      <w:color w:val="000000"/>
                      <w:sz w:val="24"/>
                    </w:rPr>
                    <w:t>S5700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FC1D12">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0EB324">
                  <w:pPr>
                    <w:pStyle w:val="4"/>
                    <w:jc w:val="center"/>
                    <w:rPr>
                      <w:rFonts w:hint="eastAsia" w:ascii="宋体" w:hAnsi="宋体" w:eastAsia="宋体" w:cs="宋体"/>
                    </w:rPr>
                  </w:pPr>
                  <w:r>
                    <w:rPr>
                      <w:rFonts w:hint="eastAsia" w:ascii="宋体" w:hAnsi="宋体" w:eastAsia="宋体" w:cs="宋体"/>
                      <w:color w:val="000000"/>
                      <w:sz w:val="24"/>
                    </w:rPr>
                    <w:t>4</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66D8C6">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E0A68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FF57A4">
                  <w:pPr>
                    <w:pStyle w:val="4"/>
                    <w:jc w:val="center"/>
                    <w:rPr>
                      <w:rFonts w:hint="eastAsia" w:ascii="宋体" w:hAnsi="宋体" w:eastAsia="宋体" w:cs="宋体"/>
                    </w:rPr>
                  </w:pPr>
                  <w:r>
                    <w:rPr>
                      <w:rFonts w:hint="eastAsia" w:ascii="宋体" w:hAnsi="宋体" w:eastAsia="宋体" w:cs="宋体"/>
                      <w:b/>
                      <w:color w:val="000000"/>
                      <w:sz w:val="24"/>
                    </w:rPr>
                    <w:t>33</w:t>
                  </w:r>
                </w:p>
              </w:tc>
              <w:tc>
                <w:tcPr>
                  <w:tcW w:w="305" w:type="dxa"/>
                  <w:vMerge w:val="continue"/>
                  <w:tcBorders>
                    <w:top w:val="nil"/>
                    <w:left w:val="single" w:color="000000" w:sz="4" w:space="0"/>
                    <w:bottom w:val="single" w:color="000000" w:sz="4" w:space="0"/>
                    <w:right w:val="single" w:color="000000" w:sz="4" w:space="0"/>
                  </w:tcBorders>
                </w:tcPr>
                <w:p w14:paraId="034D3E70">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A8DB6">
                  <w:pPr>
                    <w:pStyle w:val="4"/>
                    <w:jc w:val="left"/>
                    <w:rPr>
                      <w:rFonts w:hint="eastAsia" w:ascii="宋体" w:hAnsi="宋体" w:eastAsia="宋体" w:cs="宋体"/>
                    </w:rPr>
                  </w:pPr>
                  <w:r>
                    <w:rPr>
                      <w:rFonts w:hint="eastAsia" w:ascii="宋体" w:hAnsi="宋体" w:eastAsia="宋体" w:cs="宋体"/>
                      <w:color w:val="000000"/>
                      <w:sz w:val="24"/>
                    </w:rPr>
                    <w:t>证书接入三层交换机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241EF6">
                  <w:pPr>
                    <w:pStyle w:val="4"/>
                    <w:jc w:val="center"/>
                    <w:rPr>
                      <w:rFonts w:hint="eastAsia" w:ascii="宋体" w:hAnsi="宋体" w:eastAsia="宋体" w:cs="宋体"/>
                    </w:rPr>
                  </w:pPr>
                  <w:r>
                    <w:rPr>
                      <w:rFonts w:hint="eastAsia" w:ascii="宋体" w:hAnsi="宋体" w:eastAsia="宋体" w:cs="宋体"/>
                      <w:color w:val="000000"/>
                      <w:sz w:val="24"/>
                    </w:rPr>
                    <w:t>H3C LS-5500V2-34S-EI</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E980ED">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A49B79">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046CE9">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4D4FC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AF61E9">
                  <w:pPr>
                    <w:pStyle w:val="4"/>
                    <w:jc w:val="center"/>
                    <w:rPr>
                      <w:rFonts w:hint="eastAsia" w:ascii="宋体" w:hAnsi="宋体" w:eastAsia="宋体" w:cs="宋体"/>
                    </w:rPr>
                  </w:pPr>
                  <w:r>
                    <w:rPr>
                      <w:rFonts w:hint="eastAsia" w:ascii="宋体" w:hAnsi="宋体" w:eastAsia="宋体" w:cs="宋体"/>
                      <w:b/>
                      <w:color w:val="000000"/>
                      <w:sz w:val="24"/>
                    </w:rPr>
                    <w:t>34</w:t>
                  </w:r>
                </w:p>
              </w:tc>
              <w:tc>
                <w:tcPr>
                  <w:tcW w:w="305" w:type="dxa"/>
                  <w:vMerge w:val="continue"/>
                  <w:tcBorders>
                    <w:top w:val="nil"/>
                    <w:left w:val="single" w:color="000000" w:sz="4" w:space="0"/>
                    <w:bottom w:val="single" w:color="000000" w:sz="4" w:space="0"/>
                    <w:right w:val="single" w:color="000000" w:sz="4" w:space="0"/>
                  </w:tcBorders>
                </w:tcPr>
                <w:p w14:paraId="1F876655">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EF615A">
                  <w:pPr>
                    <w:pStyle w:val="4"/>
                    <w:jc w:val="left"/>
                    <w:rPr>
                      <w:rFonts w:hint="eastAsia" w:ascii="宋体" w:hAnsi="宋体" w:eastAsia="宋体" w:cs="宋体"/>
                    </w:rPr>
                  </w:pPr>
                  <w:r>
                    <w:rPr>
                      <w:rFonts w:hint="eastAsia" w:ascii="宋体" w:hAnsi="宋体" w:eastAsia="宋体" w:cs="宋体"/>
                      <w:color w:val="000000"/>
                      <w:sz w:val="24"/>
                    </w:rPr>
                    <w:t>密钥系统接入交换机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EEC2B6">
                  <w:pPr>
                    <w:pStyle w:val="4"/>
                    <w:jc w:val="center"/>
                    <w:rPr>
                      <w:rFonts w:hint="eastAsia" w:ascii="宋体" w:hAnsi="宋体" w:eastAsia="宋体" w:cs="宋体"/>
                    </w:rPr>
                  </w:pPr>
                  <w:r>
                    <w:rPr>
                      <w:rFonts w:hint="eastAsia" w:ascii="宋体" w:hAnsi="宋体" w:eastAsia="宋体" w:cs="宋体"/>
                      <w:color w:val="000000"/>
                      <w:sz w:val="24"/>
                    </w:rPr>
                    <w:t>H3C LS-5500V2-34S-EI</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D292E6">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5D2B5">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68266">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BE471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F20540">
                  <w:pPr>
                    <w:pStyle w:val="4"/>
                    <w:jc w:val="center"/>
                    <w:rPr>
                      <w:rFonts w:hint="eastAsia" w:ascii="宋体" w:hAnsi="宋体" w:eastAsia="宋体" w:cs="宋体"/>
                    </w:rPr>
                  </w:pPr>
                  <w:r>
                    <w:rPr>
                      <w:rFonts w:hint="eastAsia" w:ascii="宋体" w:hAnsi="宋体" w:eastAsia="宋体" w:cs="宋体"/>
                      <w:b/>
                      <w:color w:val="000000"/>
                      <w:sz w:val="24"/>
                    </w:rPr>
                    <w:t>35</w:t>
                  </w:r>
                </w:p>
              </w:tc>
              <w:tc>
                <w:tcPr>
                  <w:tcW w:w="305" w:type="dxa"/>
                  <w:vMerge w:val="continue"/>
                  <w:tcBorders>
                    <w:top w:val="nil"/>
                    <w:left w:val="single" w:color="000000" w:sz="4" w:space="0"/>
                    <w:bottom w:val="single" w:color="000000" w:sz="4" w:space="0"/>
                    <w:right w:val="single" w:color="000000" w:sz="4" w:space="0"/>
                  </w:tcBorders>
                </w:tcPr>
                <w:p w14:paraId="038ECD35">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308607">
                  <w:pPr>
                    <w:pStyle w:val="4"/>
                    <w:jc w:val="left"/>
                    <w:rPr>
                      <w:rFonts w:hint="eastAsia" w:ascii="宋体" w:hAnsi="宋体" w:eastAsia="宋体" w:cs="宋体"/>
                    </w:rPr>
                  </w:pPr>
                  <w:r>
                    <w:rPr>
                      <w:rFonts w:hint="eastAsia" w:ascii="宋体" w:hAnsi="宋体" w:eastAsia="宋体" w:cs="宋体"/>
                      <w:color w:val="000000"/>
                      <w:sz w:val="24"/>
                    </w:rPr>
                    <w:t>发行汇聚路由交换机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CBF3F">
                  <w:pPr>
                    <w:pStyle w:val="4"/>
                    <w:jc w:val="center"/>
                    <w:rPr>
                      <w:rFonts w:hint="eastAsia" w:ascii="宋体" w:hAnsi="宋体" w:eastAsia="宋体" w:cs="宋体"/>
                    </w:rPr>
                  </w:pPr>
                  <w:r>
                    <w:rPr>
                      <w:rFonts w:hint="eastAsia" w:ascii="宋体" w:hAnsi="宋体" w:eastAsia="宋体" w:cs="宋体"/>
                      <w:color w:val="000000"/>
                      <w:sz w:val="24"/>
                    </w:rPr>
                    <w:t>CE5855-48T4S2Q-EI</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1E920">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90B49B">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726D53">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743840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FD2C55">
                  <w:pPr>
                    <w:pStyle w:val="4"/>
                    <w:jc w:val="center"/>
                    <w:rPr>
                      <w:rFonts w:hint="eastAsia" w:ascii="宋体" w:hAnsi="宋体" w:eastAsia="宋体" w:cs="宋体"/>
                    </w:rPr>
                  </w:pPr>
                  <w:r>
                    <w:rPr>
                      <w:rFonts w:hint="eastAsia" w:ascii="宋体" w:hAnsi="宋体" w:eastAsia="宋体" w:cs="宋体"/>
                      <w:b/>
                      <w:color w:val="000000"/>
                      <w:sz w:val="24"/>
                    </w:rPr>
                    <w:t>36</w:t>
                  </w:r>
                </w:p>
              </w:tc>
              <w:tc>
                <w:tcPr>
                  <w:tcW w:w="305" w:type="dxa"/>
                  <w:vMerge w:val="continue"/>
                  <w:tcBorders>
                    <w:top w:val="nil"/>
                    <w:left w:val="single" w:color="000000" w:sz="4" w:space="0"/>
                    <w:bottom w:val="single" w:color="000000" w:sz="4" w:space="0"/>
                    <w:right w:val="single" w:color="000000" w:sz="4" w:space="0"/>
                  </w:tcBorders>
                </w:tcPr>
                <w:p w14:paraId="7CE1D2AE">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EC44CF">
                  <w:pPr>
                    <w:pStyle w:val="4"/>
                    <w:jc w:val="left"/>
                    <w:rPr>
                      <w:rFonts w:hint="eastAsia" w:ascii="宋体" w:hAnsi="宋体" w:eastAsia="宋体" w:cs="宋体"/>
                    </w:rPr>
                  </w:pPr>
                  <w:r>
                    <w:rPr>
                      <w:rFonts w:hint="eastAsia" w:ascii="宋体" w:hAnsi="宋体" w:eastAsia="宋体" w:cs="宋体"/>
                      <w:color w:val="000000"/>
                      <w:sz w:val="24"/>
                    </w:rPr>
                    <w:t>汇聚交换机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4CDC91">
                  <w:pPr>
                    <w:pStyle w:val="4"/>
                    <w:jc w:val="center"/>
                    <w:rPr>
                      <w:rFonts w:hint="eastAsia" w:ascii="宋体" w:hAnsi="宋体" w:eastAsia="宋体" w:cs="宋体"/>
                    </w:rPr>
                  </w:pPr>
                  <w:r>
                    <w:rPr>
                      <w:rFonts w:hint="eastAsia" w:ascii="宋体" w:hAnsi="宋体" w:eastAsia="宋体" w:cs="宋体"/>
                      <w:color w:val="000000"/>
                      <w:sz w:val="24"/>
                    </w:rPr>
                    <w:t>CE5855-48T4S2Q-EI</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908BFB">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2F9B67">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25380E">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70BA97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147FD">
                  <w:pPr>
                    <w:pStyle w:val="4"/>
                    <w:jc w:val="center"/>
                    <w:rPr>
                      <w:rFonts w:hint="eastAsia" w:ascii="宋体" w:hAnsi="宋体" w:eastAsia="宋体" w:cs="宋体"/>
                    </w:rPr>
                  </w:pPr>
                  <w:r>
                    <w:rPr>
                      <w:rFonts w:hint="eastAsia" w:ascii="宋体" w:hAnsi="宋体" w:eastAsia="宋体" w:cs="宋体"/>
                      <w:b/>
                      <w:color w:val="000000"/>
                      <w:sz w:val="24"/>
                    </w:rPr>
                    <w:t>37</w:t>
                  </w:r>
                </w:p>
              </w:tc>
              <w:tc>
                <w:tcPr>
                  <w:tcW w:w="305" w:type="dxa"/>
                  <w:vMerge w:val="continue"/>
                  <w:tcBorders>
                    <w:top w:val="nil"/>
                    <w:left w:val="single" w:color="000000" w:sz="4" w:space="0"/>
                    <w:bottom w:val="single" w:color="000000" w:sz="4" w:space="0"/>
                    <w:right w:val="single" w:color="000000" w:sz="4" w:space="0"/>
                  </w:tcBorders>
                </w:tcPr>
                <w:p w14:paraId="3D8E0EC2">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40F5BC">
                  <w:pPr>
                    <w:pStyle w:val="4"/>
                    <w:jc w:val="left"/>
                    <w:rPr>
                      <w:rFonts w:hint="eastAsia" w:ascii="宋体" w:hAnsi="宋体" w:eastAsia="宋体" w:cs="宋体"/>
                    </w:rPr>
                  </w:pPr>
                  <w:r>
                    <w:rPr>
                      <w:rFonts w:hint="eastAsia" w:ascii="宋体" w:hAnsi="宋体" w:eastAsia="宋体" w:cs="宋体"/>
                      <w:color w:val="000000"/>
                      <w:sz w:val="24"/>
                    </w:rPr>
                    <w:t>光纤交换机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F028D2">
                  <w:pPr>
                    <w:pStyle w:val="4"/>
                    <w:jc w:val="center"/>
                    <w:rPr>
                      <w:rFonts w:hint="eastAsia" w:ascii="宋体" w:hAnsi="宋体" w:eastAsia="宋体" w:cs="宋体"/>
                    </w:rPr>
                  </w:pPr>
                  <w:r>
                    <w:rPr>
                      <w:rFonts w:hint="eastAsia" w:ascii="宋体" w:hAnsi="宋体" w:eastAsia="宋体" w:cs="宋体"/>
                      <w:color w:val="000000"/>
                      <w:sz w:val="24"/>
                    </w:rPr>
                    <w:t>6505</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A7D74B">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86C815">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6A4190">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0E4029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771BF4">
                  <w:pPr>
                    <w:pStyle w:val="4"/>
                    <w:jc w:val="center"/>
                    <w:rPr>
                      <w:rFonts w:hint="eastAsia" w:ascii="宋体" w:hAnsi="宋体" w:eastAsia="宋体" w:cs="宋体"/>
                    </w:rPr>
                  </w:pPr>
                  <w:r>
                    <w:rPr>
                      <w:rFonts w:hint="eastAsia" w:ascii="宋体" w:hAnsi="宋体" w:eastAsia="宋体" w:cs="宋体"/>
                      <w:b/>
                      <w:color w:val="000000"/>
                      <w:sz w:val="24"/>
                    </w:rPr>
                    <w:t>38</w:t>
                  </w:r>
                </w:p>
              </w:tc>
              <w:tc>
                <w:tcPr>
                  <w:tcW w:w="305" w:type="dxa"/>
                  <w:vMerge w:val="continue"/>
                  <w:tcBorders>
                    <w:top w:val="nil"/>
                    <w:left w:val="single" w:color="000000" w:sz="4" w:space="0"/>
                    <w:bottom w:val="single" w:color="000000" w:sz="4" w:space="0"/>
                    <w:right w:val="single" w:color="000000" w:sz="4" w:space="0"/>
                  </w:tcBorders>
                </w:tcPr>
                <w:p w14:paraId="72528BD1">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ECDAB8">
                  <w:pPr>
                    <w:pStyle w:val="4"/>
                    <w:jc w:val="left"/>
                    <w:rPr>
                      <w:rFonts w:hint="eastAsia" w:ascii="宋体" w:hAnsi="宋体" w:eastAsia="宋体" w:cs="宋体"/>
                    </w:rPr>
                  </w:pPr>
                  <w:r>
                    <w:rPr>
                      <w:rFonts w:hint="eastAsia" w:ascii="宋体" w:hAnsi="宋体" w:eastAsia="宋体" w:cs="宋体"/>
                      <w:color w:val="000000"/>
                      <w:sz w:val="24"/>
                    </w:rPr>
                    <w:t>汇聚交换机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B847E1">
                  <w:pPr>
                    <w:pStyle w:val="4"/>
                    <w:jc w:val="center"/>
                    <w:rPr>
                      <w:rFonts w:hint="eastAsia" w:ascii="宋体" w:hAnsi="宋体" w:eastAsia="宋体" w:cs="宋体"/>
                    </w:rPr>
                  </w:pPr>
                  <w:r>
                    <w:rPr>
                      <w:rFonts w:hint="eastAsia" w:ascii="宋体" w:hAnsi="宋体" w:eastAsia="宋体" w:cs="宋体"/>
                      <w:color w:val="000000"/>
                      <w:sz w:val="24"/>
                    </w:rPr>
                    <w:t>CE6870-48S6CQ-EI</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0B678D">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001EE1">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CE6495">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1848D7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BB9268">
                  <w:pPr>
                    <w:pStyle w:val="4"/>
                    <w:jc w:val="center"/>
                    <w:rPr>
                      <w:rFonts w:hint="eastAsia" w:ascii="宋体" w:hAnsi="宋体" w:eastAsia="宋体" w:cs="宋体"/>
                    </w:rPr>
                  </w:pPr>
                  <w:r>
                    <w:rPr>
                      <w:rFonts w:hint="eastAsia" w:ascii="宋体" w:hAnsi="宋体" w:eastAsia="宋体" w:cs="宋体"/>
                      <w:b/>
                      <w:color w:val="000000"/>
                      <w:sz w:val="24"/>
                    </w:rPr>
                    <w:t>39</w:t>
                  </w:r>
                </w:p>
              </w:tc>
              <w:tc>
                <w:tcPr>
                  <w:tcW w:w="305" w:type="dxa"/>
                  <w:vMerge w:val="continue"/>
                  <w:tcBorders>
                    <w:top w:val="nil"/>
                    <w:left w:val="single" w:color="000000" w:sz="4" w:space="0"/>
                    <w:bottom w:val="single" w:color="000000" w:sz="4" w:space="0"/>
                    <w:right w:val="single" w:color="000000" w:sz="4" w:space="0"/>
                  </w:tcBorders>
                </w:tcPr>
                <w:p w14:paraId="685CE0FF">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E969C7">
                  <w:pPr>
                    <w:pStyle w:val="4"/>
                    <w:jc w:val="left"/>
                    <w:rPr>
                      <w:rFonts w:hint="eastAsia" w:ascii="宋体" w:hAnsi="宋体" w:eastAsia="宋体" w:cs="宋体"/>
                    </w:rPr>
                  </w:pPr>
                  <w:r>
                    <w:rPr>
                      <w:rFonts w:hint="eastAsia" w:ascii="宋体" w:hAnsi="宋体" w:eastAsia="宋体" w:cs="宋体"/>
                      <w:color w:val="000000"/>
                      <w:sz w:val="24"/>
                    </w:rPr>
                    <w:t>超融合交换机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0A81B8">
                  <w:pPr>
                    <w:pStyle w:val="4"/>
                    <w:jc w:val="center"/>
                    <w:rPr>
                      <w:rFonts w:hint="eastAsia" w:ascii="宋体" w:hAnsi="宋体" w:eastAsia="宋体" w:cs="宋体"/>
                    </w:rPr>
                  </w:pPr>
                  <w:r>
                    <w:rPr>
                      <w:rFonts w:hint="eastAsia" w:ascii="宋体" w:hAnsi="宋体" w:eastAsia="宋体" w:cs="宋体"/>
                      <w:color w:val="000000"/>
                      <w:sz w:val="24"/>
                    </w:rPr>
                    <w:t>DellEMC S4148U-ON</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D96A53">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263310">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1536E">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6E4BD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49D8B">
                  <w:pPr>
                    <w:pStyle w:val="4"/>
                    <w:jc w:val="center"/>
                    <w:rPr>
                      <w:rFonts w:hint="eastAsia" w:ascii="宋体" w:hAnsi="宋体" w:eastAsia="宋体" w:cs="宋体"/>
                    </w:rPr>
                  </w:pPr>
                  <w:r>
                    <w:rPr>
                      <w:rFonts w:hint="eastAsia" w:ascii="宋体" w:hAnsi="宋体" w:eastAsia="宋体" w:cs="宋体"/>
                      <w:b/>
                      <w:color w:val="000000"/>
                      <w:sz w:val="24"/>
                    </w:rPr>
                    <w:t>40</w:t>
                  </w:r>
                </w:p>
              </w:tc>
              <w:tc>
                <w:tcPr>
                  <w:tcW w:w="30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A337EA">
                  <w:pPr>
                    <w:pStyle w:val="4"/>
                    <w:jc w:val="center"/>
                    <w:rPr>
                      <w:rFonts w:hint="eastAsia" w:ascii="宋体" w:hAnsi="宋体" w:eastAsia="宋体" w:cs="宋体"/>
                    </w:rPr>
                  </w:pPr>
                  <w:r>
                    <w:rPr>
                      <w:rFonts w:hint="eastAsia" w:ascii="宋体" w:hAnsi="宋体" w:eastAsia="宋体" w:cs="宋体"/>
                      <w:color w:val="000000"/>
                      <w:sz w:val="24"/>
                    </w:rPr>
                    <w:t>安全设备软件</w:t>
                  </w: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23B7BE">
                  <w:pPr>
                    <w:pStyle w:val="4"/>
                    <w:jc w:val="left"/>
                    <w:rPr>
                      <w:rFonts w:hint="eastAsia" w:ascii="宋体" w:hAnsi="宋体" w:eastAsia="宋体" w:cs="宋体"/>
                    </w:rPr>
                  </w:pPr>
                  <w:r>
                    <w:rPr>
                      <w:rFonts w:hint="eastAsia" w:ascii="宋体" w:hAnsi="宋体" w:eastAsia="宋体" w:cs="宋体"/>
                      <w:color w:val="000000"/>
                      <w:sz w:val="24"/>
                    </w:rPr>
                    <w:t>核心安全网关</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FD766A">
                  <w:pPr>
                    <w:pStyle w:val="4"/>
                    <w:jc w:val="center"/>
                    <w:rPr>
                      <w:rFonts w:hint="eastAsia" w:ascii="宋体" w:hAnsi="宋体" w:eastAsia="宋体" w:cs="宋体"/>
                    </w:rPr>
                  </w:pPr>
                  <w:r>
                    <w:rPr>
                      <w:rFonts w:hint="eastAsia" w:ascii="宋体" w:hAnsi="宋体" w:eastAsia="宋体" w:cs="宋体"/>
                      <w:color w:val="000000"/>
                      <w:sz w:val="24"/>
                    </w:rPr>
                    <w:t>TG-51131</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DC22C0">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D4385B">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504358">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7317DB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4870EE">
                  <w:pPr>
                    <w:pStyle w:val="4"/>
                    <w:jc w:val="center"/>
                    <w:rPr>
                      <w:rFonts w:hint="eastAsia" w:ascii="宋体" w:hAnsi="宋体" w:eastAsia="宋体" w:cs="宋体"/>
                    </w:rPr>
                  </w:pPr>
                  <w:r>
                    <w:rPr>
                      <w:rFonts w:hint="eastAsia" w:ascii="宋体" w:hAnsi="宋体" w:eastAsia="宋体" w:cs="宋体"/>
                      <w:b/>
                      <w:color w:val="000000"/>
                      <w:sz w:val="24"/>
                    </w:rPr>
                    <w:t>41</w:t>
                  </w:r>
                </w:p>
              </w:tc>
              <w:tc>
                <w:tcPr>
                  <w:tcW w:w="305" w:type="dxa"/>
                  <w:vMerge w:val="continue"/>
                  <w:tcBorders>
                    <w:top w:val="nil"/>
                    <w:left w:val="single" w:color="000000" w:sz="4" w:space="0"/>
                    <w:bottom w:val="single" w:color="000000" w:sz="4" w:space="0"/>
                    <w:right w:val="single" w:color="000000" w:sz="4" w:space="0"/>
                  </w:tcBorders>
                </w:tcPr>
                <w:p w14:paraId="0505F86E">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851F6">
                  <w:pPr>
                    <w:pStyle w:val="4"/>
                    <w:jc w:val="left"/>
                    <w:rPr>
                      <w:rFonts w:hint="eastAsia" w:ascii="宋体" w:hAnsi="宋体" w:eastAsia="宋体" w:cs="宋体"/>
                    </w:rPr>
                  </w:pPr>
                  <w:r>
                    <w:rPr>
                      <w:rFonts w:hint="eastAsia" w:ascii="宋体" w:hAnsi="宋体" w:eastAsia="宋体" w:cs="宋体"/>
                      <w:color w:val="000000"/>
                      <w:sz w:val="24"/>
                    </w:rPr>
                    <w:t>接入安全网关</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B4AC67">
                  <w:pPr>
                    <w:pStyle w:val="4"/>
                    <w:jc w:val="center"/>
                    <w:rPr>
                      <w:rFonts w:hint="eastAsia" w:ascii="宋体" w:hAnsi="宋体" w:eastAsia="宋体" w:cs="宋体"/>
                    </w:rPr>
                  </w:pPr>
                  <w:r>
                    <w:rPr>
                      <w:rFonts w:hint="eastAsia" w:ascii="宋体" w:hAnsi="宋体" w:eastAsia="宋体" w:cs="宋体"/>
                      <w:color w:val="000000"/>
                      <w:sz w:val="24"/>
                    </w:rPr>
                    <w:t>TG-51014</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31679">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1EC82">
                  <w:pPr>
                    <w:pStyle w:val="4"/>
                    <w:jc w:val="center"/>
                    <w:rPr>
                      <w:rFonts w:hint="eastAsia" w:ascii="宋体" w:hAnsi="宋体" w:eastAsia="宋体" w:cs="宋体"/>
                    </w:rPr>
                  </w:pPr>
                  <w:r>
                    <w:rPr>
                      <w:rFonts w:hint="eastAsia" w:ascii="宋体" w:hAnsi="宋体" w:eastAsia="宋体" w:cs="宋体"/>
                      <w:color w:val="000000"/>
                      <w:sz w:val="24"/>
                    </w:rPr>
                    <w:t>3</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6968E0">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4B626A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A323D">
                  <w:pPr>
                    <w:pStyle w:val="4"/>
                    <w:jc w:val="center"/>
                    <w:rPr>
                      <w:rFonts w:hint="eastAsia" w:ascii="宋体" w:hAnsi="宋体" w:eastAsia="宋体" w:cs="宋体"/>
                    </w:rPr>
                  </w:pPr>
                  <w:r>
                    <w:rPr>
                      <w:rFonts w:hint="eastAsia" w:ascii="宋体" w:hAnsi="宋体" w:eastAsia="宋体" w:cs="宋体"/>
                      <w:b/>
                      <w:color w:val="000000"/>
                      <w:sz w:val="24"/>
                    </w:rPr>
                    <w:t>42</w:t>
                  </w:r>
                </w:p>
              </w:tc>
              <w:tc>
                <w:tcPr>
                  <w:tcW w:w="305" w:type="dxa"/>
                  <w:vMerge w:val="continue"/>
                  <w:tcBorders>
                    <w:top w:val="nil"/>
                    <w:left w:val="single" w:color="000000" w:sz="4" w:space="0"/>
                    <w:bottom w:val="single" w:color="000000" w:sz="4" w:space="0"/>
                    <w:right w:val="single" w:color="000000" w:sz="4" w:space="0"/>
                  </w:tcBorders>
                </w:tcPr>
                <w:p w14:paraId="5AC9A36E">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185CE5">
                  <w:pPr>
                    <w:pStyle w:val="4"/>
                    <w:jc w:val="left"/>
                    <w:rPr>
                      <w:rFonts w:hint="eastAsia" w:ascii="宋体" w:hAnsi="宋体" w:eastAsia="宋体" w:cs="宋体"/>
                    </w:rPr>
                  </w:pPr>
                  <w:r>
                    <w:rPr>
                      <w:rFonts w:hint="eastAsia" w:ascii="宋体" w:hAnsi="宋体" w:eastAsia="宋体" w:cs="宋体"/>
                      <w:color w:val="000000"/>
                      <w:sz w:val="24"/>
                    </w:rPr>
                    <w:t>隔离网闸1</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FB60B">
                  <w:pPr>
                    <w:pStyle w:val="4"/>
                    <w:jc w:val="center"/>
                    <w:rPr>
                      <w:rFonts w:hint="eastAsia" w:ascii="宋体" w:hAnsi="宋体" w:eastAsia="宋体" w:cs="宋体"/>
                    </w:rPr>
                  </w:pPr>
                  <w:r>
                    <w:rPr>
                      <w:rFonts w:hint="eastAsia" w:ascii="宋体" w:hAnsi="宋体" w:eastAsia="宋体" w:cs="宋体"/>
                      <w:color w:val="000000"/>
                      <w:sz w:val="24"/>
                    </w:rPr>
                    <w:t>Z4201</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216BAE">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8E00AD">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0AFAD0">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B8C83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220089">
                  <w:pPr>
                    <w:pStyle w:val="4"/>
                    <w:jc w:val="center"/>
                    <w:rPr>
                      <w:rFonts w:hint="eastAsia" w:ascii="宋体" w:hAnsi="宋体" w:eastAsia="宋体" w:cs="宋体"/>
                    </w:rPr>
                  </w:pPr>
                  <w:r>
                    <w:rPr>
                      <w:rFonts w:hint="eastAsia" w:ascii="宋体" w:hAnsi="宋体" w:eastAsia="宋体" w:cs="宋体"/>
                      <w:b/>
                      <w:color w:val="000000"/>
                      <w:sz w:val="24"/>
                    </w:rPr>
                    <w:t>43</w:t>
                  </w:r>
                </w:p>
              </w:tc>
              <w:tc>
                <w:tcPr>
                  <w:tcW w:w="305" w:type="dxa"/>
                  <w:vMerge w:val="continue"/>
                  <w:tcBorders>
                    <w:top w:val="nil"/>
                    <w:left w:val="single" w:color="000000" w:sz="4" w:space="0"/>
                    <w:bottom w:val="single" w:color="000000" w:sz="4" w:space="0"/>
                    <w:right w:val="single" w:color="000000" w:sz="4" w:space="0"/>
                  </w:tcBorders>
                </w:tcPr>
                <w:p w14:paraId="123A0FA1">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DEB124">
                  <w:pPr>
                    <w:pStyle w:val="4"/>
                    <w:jc w:val="left"/>
                    <w:rPr>
                      <w:rFonts w:hint="eastAsia" w:ascii="宋体" w:hAnsi="宋体" w:eastAsia="宋体" w:cs="宋体"/>
                    </w:rPr>
                  </w:pPr>
                  <w:r>
                    <w:rPr>
                      <w:rFonts w:hint="eastAsia" w:ascii="宋体" w:hAnsi="宋体" w:eastAsia="宋体" w:cs="宋体"/>
                      <w:color w:val="000000"/>
                      <w:sz w:val="24"/>
                    </w:rPr>
                    <w:t>隔离网闸2</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55297B">
                  <w:pPr>
                    <w:pStyle w:val="4"/>
                    <w:jc w:val="center"/>
                    <w:rPr>
                      <w:rFonts w:hint="eastAsia" w:ascii="宋体" w:hAnsi="宋体" w:eastAsia="宋体" w:cs="宋体"/>
                    </w:rPr>
                  </w:pPr>
                  <w:r>
                    <w:rPr>
                      <w:rFonts w:hint="eastAsia" w:ascii="宋体" w:hAnsi="宋体" w:eastAsia="宋体" w:cs="宋体"/>
                      <w:color w:val="000000"/>
                      <w:sz w:val="24"/>
                    </w:rPr>
                    <w:t>Z2900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410878">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C20483">
                  <w:pPr>
                    <w:pStyle w:val="4"/>
                    <w:jc w:val="center"/>
                    <w:rPr>
                      <w:rFonts w:hint="eastAsia" w:ascii="宋体" w:hAnsi="宋体" w:eastAsia="宋体" w:cs="宋体"/>
                    </w:rPr>
                  </w:pPr>
                  <w:r>
                    <w:rPr>
                      <w:rFonts w:hint="eastAsia" w:ascii="宋体" w:hAnsi="宋体" w:eastAsia="宋体" w:cs="宋体"/>
                      <w:color w:val="000000"/>
                      <w:sz w:val="24"/>
                    </w:rPr>
                    <w:t>3</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8B95A9">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4160D4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D19490">
                  <w:pPr>
                    <w:pStyle w:val="4"/>
                    <w:jc w:val="center"/>
                    <w:rPr>
                      <w:rFonts w:hint="eastAsia" w:ascii="宋体" w:hAnsi="宋体" w:eastAsia="宋体" w:cs="宋体"/>
                    </w:rPr>
                  </w:pPr>
                  <w:r>
                    <w:rPr>
                      <w:rFonts w:hint="eastAsia" w:ascii="宋体" w:hAnsi="宋体" w:eastAsia="宋体" w:cs="宋体"/>
                      <w:b/>
                      <w:color w:val="000000"/>
                      <w:sz w:val="24"/>
                    </w:rPr>
                    <w:t>44</w:t>
                  </w:r>
                </w:p>
              </w:tc>
              <w:tc>
                <w:tcPr>
                  <w:tcW w:w="305" w:type="dxa"/>
                  <w:vMerge w:val="continue"/>
                  <w:tcBorders>
                    <w:top w:val="nil"/>
                    <w:left w:val="single" w:color="000000" w:sz="4" w:space="0"/>
                    <w:bottom w:val="single" w:color="000000" w:sz="4" w:space="0"/>
                    <w:right w:val="single" w:color="000000" w:sz="4" w:space="0"/>
                  </w:tcBorders>
                </w:tcPr>
                <w:p w14:paraId="106F3D45">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D83BDC">
                  <w:pPr>
                    <w:pStyle w:val="4"/>
                    <w:jc w:val="left"/>
                    <w:rPr>
                      <w:rFonts w:hint="eastAsia" w:ascii="宋体" w:hAnsi="宋体" w:eastAsia="宋体" w:cs="宋体"/>
                    </w:rPr>
                  </w:pPr>
                  <w:r>
                    <w:rPr>
                      <w:rFonts w:hint="eastAsia" w:ascii="宋体" w:hAnsi="宋体" w:eastAsia="宋体" w:cs="宋体"/>
                      <w:color w:val="000000"/>
                      <w:sz w:val="24"/>
                    </w:rPr>
                    <w:t>入侵防御系统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404A34">
                  <w:pPr>
                    <w:pStyle w:val="4"/>
                    <w:jc w:val="center"/>
                    <w:rPr>
                      <w:rFonts w:hint="eastAsia" w:ascii="宋体" w:hAnsi="宋体" w:eastAsia="宋体" w:cs="宋体"/>
                    </w:rPr>
                  </w:pPr>
                  <w:r>
                    <w:rPr>
                      <w:rFonts w:hint="eastAsia" w:ascii="宋体" w:hAnsi="宋体" w:eastAsia="宋体" w:cs="宋体"/>
                      <w:color w:val="000000"/>
                      <w:sz w:val="24"/>
                    </w:rPr>
                    <w:t>P3330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A21E03">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B7E41E">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43B42C">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B528E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BE555">
                  <w:pPr>
                    <w:pStyle w:val="4"/>
                    <w:jc w:val="center"/>
                    <w:rPr>
                      <w:rFonts w:hint="eastAsia" w:ascii="宋体" w:hAnsi="宋体" w:eastAsia="宋体" w:cs="宋体"/>
                    </w:rPr>
                  </w:pPr>
                  <w:r>
                    <w:rPr>
                      <w:rFonts w:hint="eastAsia" w:ascii="宋体" w:hAnsi="宋体" w:eastAsia="宋体" w:cs="宋体"/>
                      <w:b/>
                      <w:color w:val="000000"/>
                      <w:sz w:val="24"/>
                    </w:rPr>
                    <w:t>45</w:t>
                  </w:r>
                </w:p>
              </w:tc>
              <w:tc>
                <w:tcPr>
                  <w:tcW w:w="305" w:type="dxa"/>
                  <w:vMerge w:val="continue"/>
                  <w:tcBorders>
                    <w:top w:val="nil"/>
                    <w:left w:val="single" w:color="000000" w:sz="4" w:space="0"/>
                    <w:bottom w:val="single" w:color="000000" w:sz="4" w:space="0"/>
                    <w:right w:val="single" w:color="000000" w:sz="4" w:space="0"/>
                  </w:tcBorders>
                </w:tcPr>
                <w:p w14:paraId="40124DAF">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506D11">
                  <w:pPr>
                    <w:pStyle w:val="4"/>
                    <w:jc w:val="left"/>
                    <w:rPr>
                      <w:rFonts w:hint="eastAsia" w:ascii="宋体" w:hAnsi="宋体" w:eastAsia="宋体" w:cs="宋体"/>
                    </w:rPr>
                  </w:pPr>
                  <w:r>
                    <w:rPr>
                      <w:rFonts w:hint="eastAsia" w:ascii="宋体" w:hAnsi="宋体" w:eastAsia="宋体" w:cs="宋体"/>
                      <w:color w:val="000000"/>
                      <w:sz w:val="24"/>
                    </w:rPr>
                    <w:t>堡垒机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EB3AED">
                  <w:pPr>
                    <w:pStyle w:val="4"/>
                    <w:jc w:val="center"/>
                    <w:rPr>
                      <w:rFonts w:hint="eastAsia" w:ascii="宋体" w:hAnsi="宋体" w:eastAsia="宋体" w:cs="宋体"/>
                    </w:rPr>
                  </w:pPr>
                  <w:r>
                    <w:rPr>
                      <w:rFonts w:hint="eastAsia" w:ascii="宋体" w:hAnsi="宋体" w:eastAsia="宋体" w:cs="宋体"/>
                      <w:color w:val="000000"/>
                      <w:sz w:val="24"/>
                    </w:rPr>
                    <w:t>LA-OS-4300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588DE0">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9026FC">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A77127">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C8FAC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402876">
                  <w:pPr>
                    <w:pStyle w:val="4"/>
                    <w:jc w:val="center"/>
                    <w:rPr>
                      <w:rFonts w:hint="eastAsia" w:ascii="宋体" w:hAnsi="宋体" w:eastAsia="宋体" w:cs="宋体"/>
                    </w:rPr>
                  </w:pPr>
                  <w:r>
                    <w:rPr>
                      <w:rFonts w:hint="eastAsia" w:ascii="宋体" w:hAnsi="宋体" w:eastAsia="宋体" w:cs="宋体"/>
                      <w:b/>
                      <w:color w:val="000000"/>
                      <w:sz w:val="24"/>
                    </w:rPr>
                    <w:t>46</w:t>
                  </w:r>
                </w:p>
              </w:tc>
              <w:tc>
                <w:tcPr>
                  <w:tcW w:w="305" w:type="dxa"/>
                  <w:vMerge w:val="continue"/>
                  <w:tcBorders>
                    <w:top w:val="nil"/>
                    <w:left w:val="single" w:color="000000" w:sz="4" w:space="0"/>
                    <w:bottom w:val="single" w:color="000000" w:sz="4" w:space="0"/>
                    <w:right w:val="single" w:color="000000" w:sz="4" w:space="0"/>
                  </w:tcBorders>
                </w:tcPr>
                <w:p w14:paraId="02DA18B5">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2F53A9">
                  <w:pPr>
                    <w:pStyle w:val="4"/>
                    <w:jc w:val="left"/>
                    <w:rPr>
                      <w:rFonts w:hint="eastAsia" w:ascii="宋体" w:hAnsi="宋体" w:eastAsia="宋体" w:cs="宋体"/>
                    </w:rPr>
                  </w:pPr>
                  <w:r>
                    <w:rPr>
                      <w:rFonts w:hint="eastAsia" w:ascii="宋体" w:hAnsi="宋体" w:eastAsia="宋体" w:cs="宋体"/>
                      <w:color w:val="000000"/>
                      <w:sz w:val="24"/>
                    </w:rPr>
                    <w:t>专网接入VPN</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EF32A5">
                  <w:pPr>
                    <w:pStyle w:val="4"/>
                    <w:jc w:val="center"/>
                    <w:rPr>
                      <w:rFonts w:hint="eastAsia" w:ascii="宋体" w:hAnsi="宋体" w:eastAsia="宋体" w:cs="宋体"/>
                    </w:rPr>
                  </w:pPr>
                  <w:r>
                    <w:rPr>
                      <w:rFonts w:hint="eastAsia" w:ascii="宋体" w:hAnsi="宋体" w:eastAsia="宋体" w:cs="宋体"/>
                      <w:color w:val="000000"/>
                      <w:sz w:val="24"/>
                    </w:rPr>
                    <w:t>SSL VPN-3050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F1F9B">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4D16AE">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736AA2">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25E5D6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B55597">
                  <w:pPr>
                    <w:pStyle w:val="4"/>
                    <w:jc w:val="center"/>
                    <w:rPr>
                      <w:rFonts w:hint="eastAsia" w:ascii="宋体" w:hAnsi="宋体" w:eastAsia="宋体" w:cs="宋体"/>
                    </w:rPr>
                  </w:pPr>
                  <w:r>
                    <w:rPr>
                      <w:rFonts w:hint="eastAsia" w:ascii="宋体" w:hAnsi="宋体" w:eastAsia="宋体" w:cs="宋体"/>
                      <w:b/>
                      <w:color w:val="000000"/>
                      <w:sz w:val="24"/>
                    </w:rPr>
                    <w:t>47</w:t>
                  </w:r>
                </w:p>
              </w:tc>
              <w:tc>
                <w:tcPr>
                  <w:tcW w:w="305" w:type="dxa"/>
                  <w:vMerge w:val="continue"/>
                  <w:tcBorders>
                    <w:top w:val="nil"/>
                    <w:left w:val="single" w:color="000000" w:sz="4" w:space="0"/>
                    <w:bottom w:val="single" w:color="000000" w:sz="4" w:space="0"/>
                    <w:right w:val="single" w:color="000000" w:sz="4" w:space="0"/>
                  </w:tcBorders>
                </w:tcPr>
                <w:p w14:paraId="2AA97798">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C1918">
                  <w:pPr>
                    <w:pStyle w:val="4"/>
                    <w:jc w:val="left"/>
                    <w:rPr>
                      <w:rFonts w:hint="eastAsia" w:ascii="宋体" w:hAnsi="宋体" w:eastAsia="宋体" w:cs="宋体"/>
                    </w:rPr>
                  </w:pPr>
                  <w:r>
                    <w:rPr>
                      <w:rFonts w:hint="eastAsia" w:ascii="宋体" w:hAnsi="宋体" w:eastAsia="宋体" w:cs="宋体"/>
                      <w:color w:val="000000"/>
                      <w:sz w:val="24"/>
                    </w:rPr>
                    <w:t>专网接入防火墙</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D43089">
                  <w:pPr>
                    <w:pStyle w:val="4"/>
                    <w:jc w:val="center"/>
                    <w:rPr>
                      <w:rFonts w:hint="eastAsia" w:ascii="宋体" w:hAnsi="宋体" w:eastAsia="宋体" w:cs="宋体"/>
                    </w:rPr>
                  </w:pPr>
                  <w:r>
                    <w:rPr>
                      <w:rFonts w:hint="eastAsia" w:ascii="宋体" w:hAnsi="宋体" w:eastAsia="宋体" w:cs="宋体"/>
                      <w:color w:val="000000"/>
                      <w:sz w:val="24"/>
                    </w:rPr>
                    <w:t>USG-FW-1000DP-B</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06DEDC">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0396D">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9DBC6D">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3C1F3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ABBEB3">
                  <w:pPr>
                    <w:pStyle w:val="4"/>
                    <w:jc w:val="center"/>
                    <w:rPr>
                      <w:rFonts w:hint="eastAsia" w:ascii="宋体" w:hAnsi="宋体" w:eastAsia="宋体" w:cs="宋体"/>
                    </w:rPr>
                  </w:pPr>
                  <w:r>
                    <w:rPr>
                      <w:rFonts w:hint="eastAsia" w:ascii="宋体" w:hAnsi="宋体" w:eastAsia="宋体" w:cs="宋体"/>
                      <w:b/>
                      <w:color w:val="000000"/>
                      <w:sz w:val="24"/>
                    </w:rPr>
                    <w:t>48</w:t>
                  </w:r>
                </w:p>
              </w:tc>
              <w:tc>
                <w:tcPr>
                  <w:tcW w:w="305" w:type="dxa"/>
                  <w:vMerge w:val="continue"/>
                  <w:tcBorders>
                    <w:top w:val="nil"/>
                    <w:left w:val="single" w:color="000000" w:sz="4" w:space="0"/>
                    <w:bottom w:val="single" w:color="000000" w:sz="4" w:space="0"/>
                    <w:right w:val="single" w:color="000000" w:sz="4" w:space="0"/>
                  </w:tcBorders>
                </w:tcPr>
                <w:p w14:paraId="791006D7">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2BAF53">
                  <w:pPr>
                    <w:pStyle w:val="4"/>
                    <w:jc w:val="left"/>
                    <w:rPr>
                      <w:rFonts w:hint="eastAsia" w:ascii="宋体" w:hAnsi="宋体" w:eastAsia="宋体" w:cs="宋体"/>
                    </w:rPr>
                  </w:pPr>
                  <w:r>
                    <w:rPr>
                      <w:rFonts w:hint="eastAsia" w:ascii="宋体" w:hAnsi="宋体" w:eastAsia="宋体" w:cs="宋体"/>
                      <w:color w:val="000000"/>
                      <w:sz w:val="24"/>
                    </w:rPr>
                    <w:t>专网接入网闸</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94587C">
                  <w:pPr>
                    <w:pStyle w:val="4"/>
                    <w:jc w:val="center"/>
                    <w:rPr>
                      <w:rFonts w:hint="eastAsia" w:ascii="宋体" w:hAnsi="宋体" w:eastAsia="宋体" w:cs="宋体"/>
                    </w:rPr>
                  </w:pPr>
                  <w:r>
                    <w:rPr>
                      <w:rFonts w:hint="eastAsia" w:ascii="宋体" w:hAnsi="宋体" w:eastAsia="宋体" w:cs="宋体"/>
                      <w:color w:val="000000"/>
                      <w:sz w:val="24"/>
                    </w:rPr>
                    <w:t>GAP-6000-2620BD-LCD</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5F7379">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45093">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A4609">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B87F0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C84B1B">
                  <w:pPr>
                    <w:pStyle w:val="4"/>
                    <w:jc w:val="center"/>
                    <w:rPr>
                      <w:rFonts w:hint="eastAsia" w:ascii="宋体" w:hAnsi="宋体" w:eastAsia="宋体" w:cs="宋体"/>
                    </w:rPr>
                  </w:pPr>
                  <w:r>
                    <w:rPr>
                      <w:rFonts w:hint="eastAsia" w:ascii="宋体" w:hAnsi="宋体" w:eastAsia="宋体" w:cs="宋体"/>
                      <w:b/>
                      <w:color w:val="000000"/>
                      <w:sz w:val="24"/>
                    </w:rPr>
                    <w:t>49</w:t>
                  </w:r>
                </w:p>
              </w:tc>
              <w:tc>
                <w:tcPr>
                  <w:tcW w:w="305" w:type="dxa"/>
                  <w:vMerge w:val="continue"/>
                  <w:tcBorders>
                    <w:top w:val="nil"/>
                    <w:left w:val="single" w:color="000000" w:sz="4" w:space="0"/>
                    <w:bottom w:val="single" w:color="000000" w:sz="4" w:space="0"/>
                    <w:right w:val="single" w:color="000000" w:sz="4" w:space="0"/>
                  </w:tcBorders>
                </w:tcPr>
                <w:p w14:paraId="2688C0E2">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A53D4E">
                  <w:pPr>
                    <w:pStyle w:val="4"/>
                    <w:jc w:val="left"/>
                    <w:rPr>
                      <w:rFonts w:hint="eastAsia" w:ascii="宋体" w:hAnsi="宋体" w:eastAsia="宋体" w:cs="宋体"/>
                    </w:rPr>
                  </w:pPr>
                  <w:r>
                    <w:rPr>
                      <w:rFonts w:hint="eastAsia" w:ascii="宋体" w:hAnsi="宋体" w:eastAsia="宋体" w:cs="宋体"/>
                      <w:color w:val="000000"/>
                      <w:sz w:val="24"/>
                    </w:rPr>
                    <w:t>核心安全网关</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38D2E4">
                  <w:pPr>
                    <w:pStyle w:val="4"/>
                    <w:jc w:val="center"/>
                    <w:rPr>
                      <w:rFonts w:hint="eastAsia" w:ascii="宋体" w:hAnsi="宋体" w:eastAsia="宋体" w:cs="宋体"/>
                    </w:rPr>
                  </w:pPr>
                  <w:r>
                    <w:rPr>
                      <w:rFonts w:hint="eastAsia" w:ascii="宋体" w:hAnsi="宋体" w:eastAsia="宋体" w:cs="宋体"/>
                      <w:color w:val="000000"/>
                      <w:sz w:val="24"/>
                    </w:rPr>
                    <w:t>TG-51131</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C8028C">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2269CD">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8FFCFD">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56A504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292D4C">
                  <w:pPr>
                    <w:pStyle w:val="4"/>
                    <w:jc w:val="center"/>
                    <w:rPr>
                      <w:rFonts w:hint="eastAsia" w:ascii="宋体" w:hAnsi="宋体" w:eastAsia="宋体" w:cs="宋体"/>
                    </w:rPr>
                  </w:pPr>
                  <w:r>
                    <w:rPr>
                      <w:rFonts w:hint="eastAsia" w:ascii="宋体" w:hAnsi="宋体" w:eastAsia="宋体" w:cs="宋体"/>
                      <w:b/>
                      <w:color w:val="000000"/>
                      <w:sz w:val="24"/>
                    </w:rPr>
                    <w:t>50</w:t>
                  </w:r>
                </w:p>
              </w:tc>
              <w:tc>
                <w:tcPr>
                  <w:tcW w:w="305" w:type="dxa"/>
                  <w:vMerge w:val="continue"/>
                  <w:tcBorders>
                    <w:top w:val="nil"/>
                    <w:left w:val="single" w:color="000000" w:sz="4" w:space="0"/>
                    <w:bottom w:val="single" w:color="000000" w:sz="4" w:space="0"/>
                    <w:right w:val="single" w:color="000000" w:sz="4" w:space="0"/>
                  </w:tcBorders>
                </w:tcPr>
                <w:p w14:paraId="472062BD">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8018F">
                  <w:pPr>
                    <w:pStyle w:val="4"/>
                    <w:jc w:val="left"/>
                    <w:rPr>
                      <w:rFonts w:hint="eastAsia" w:ascii="宋体" w:hAnsi="宋体" w:eastAsia="宋体" w:cs="宋体"/>
                    </w:rPr>
                  </w:pPr>
                  <w:r>
                    <w:rPr>
                      <w:rFonts w:hint="eastAsia" w:ascii="宋体" w:hAnsi="宋体" w:eastAsia="宋体" w:cs="宋体"/>
                      <w:color w:val="000000"/>
                      <w:sz w:val="24"/>
                    </w:rPr>
                    <w:t>接入安全网关</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3D7BBA">
                  <w:pPr>
                    <w:pStyle w:val="4"/>
                    <w:jc w:val="center"/>
                    <w:rPr>
                      <w:rFonts w:hint="eastAsia" w:ascii="宋体" w:hAnsi="宋体" w:eastAsia="宋体" w:cs="宋体"/>
                    </w:rPr>
                  </w:pPr>
                  <w:r>
                    <w:rPr>
                      <w:rFonts w:hint="eastAsia" w:ascii="宋体" w:hAnsi="宋体" w:eastAsia="宋体" w:cs="宋体"/>
                      <w:color w:val="000000"/>
                      <w:sz w:val="24"/>
                    </w:rPr>
                    <w:t>TG-51014</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73751E">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C2AD86">
                  <w:pPr>
                    <w:pStyle w:val="4"/>
                    <w:jc w:val="center"/>
                    <w:rPr>
                      <w:rFonts w:hint="eastAsia" w:ascii="宋体" w:hAnsi="宋体" w:eastAsia="宋体" w:cs="宋体"/>
                    </w:rPr>
                  </w:pPr>
                  <w:r>
                    <w:rPr>
                      <w:rFonts w:hint="eastAsia" w:ascii="宋体" w:hAnsi="宋体" w:eastAsia="宋体" w:cs="宋体"/>
                      <w:color w:val="000000"/>
                      <w:sz w:val="24"/>
                    </w:rPr>
                    <w:t>3</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7ED230">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7DCC8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15C400">
                  <w:pPr>
                    <w:pStyle w:val="4"/>
                    <w:jc w:val="center"/>
                    <w:rPr>
                      <w:rFonts w:hint="eastAsia" w:ascii="宋体" w:hAnsi="宋体" w:eastAsia="宋体" w:cs="宋体"/>
                    </w:rPr>
                  </w:pPr>
                  <w:r>
                    <w:rPr>
                      <w:rFonts w:hint="eastAsia" w:ascii="宋体" w:hAnsi="宋体" w:eastAsia="宋体" w:cs="宋体"/>
                      <w:b/>
                      <w:color w:val="000000"/>
                      <w:sz w:val="24"/>
                    </w:rPr>
                    <w:t>51</w:t>
                  </w:r>
                </w:p>
              </w:tc>
              <w:tc>
                <w:tcPr>
                  <w:tcW w:w="305" w:type="dxa"/>
                  <w:vMerge w:val="continue"/>
                  <w:tcBorders>
                    <w:top w:val="nil"/>
                    <w:left w:val="single" w:color="000000" w:sz="4" w:space="0"/>
                    <w:bottom w:val="single" w:color="000000" w:sz="4" w:space="0"/>
                    <w:right w:val="single" w:color="000000" w:sz="4" w:space="0"/>
                  </w:tcBorders>
                </w:tcPr>
                <w:p w14:paraId="3F529472">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666E01">
                  <w:pPr>
                    <w:pStyle w:val="4"/>
                    <w:jc w:val="left"/>
                    <w:rPr>
                      <w:rFonts w:hint="eastAsia" w:ascii="宋体" w:hAnsi="宋体" w:eastAsia="宋体" w:cs="宋体"/>
                    </w:rPr>
                  </w:pPr>
                  <w:r>
                    <w:rPr>
                      <w:rFonts w:hint="eastAsia" w:ascii="宋体" w:hAnsi="宋体" w:eastAsia="宋体" w:cs="宋体"/>
                      <w:color w:val="000000"/>
                      <w:sz w:val="24"/>
                    </w:rPr>
                    <w:t>隔离网闸1</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92ADE4">
                  <w:pPr>
                    <w:pStyle w:val="4"/>
                    <w:jc w:val="center"/>
                    <w:rPr>
                      <w:rFonts w:hint="eastAsia" w:ascii="宋体" w:hAnsi="宋体" w:eastAsia="宋体" w:cs="宋体"/>
                    </w:rPr>
                  </w:pPr>
                  <w:r>
                    <w:rPr>
                      <w:rFonts w:hint="eastAsia" w:ascii="宋体" w:hAnsi="宋体" w:eastAsia="宋体" w:cs="宋体"/>
                      <w:color w:val="000000"/>
                      <w:sz w:val="24"/>
                    </w:rPr>
                    <w:t>Z4201</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E1596C">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5DC707">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A85480">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188EA2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D76589">
                  <w:pPr>
                    <w:pStyle w:val="4"/>
                    <w:jc w:val="center"/>
                    <w:rPr>
                      <w:rFonts w:hint="eastAsia" w:ascii="宋体" w:hAnsi="宋体" w:eastAsia="宋体" w:cs="宋体"/>
                    </w:rPr>
                  </w:pPr>
                  <w:r>
                    <w:rPr>
                      <w:rFonts w:hint="eastAsia" w:ascii="宋体" w:hAnsi="宋体" w:eastAsia="宋体" w:cs="宋体"/>
                      <w:b/>
                      <w:color w:val="000000"/>
                      <w:sz w:val="24"/>
                    </w:rPr>
                    <w:t>52</w:t>
                  </w:r>
                </w:p>
              </w:tc>
              <w:tc>
                <w:tcPr>
                  <w:tcW w:w="305" w:type="dxa"/>
                  <w:vMerge w:val="continue"/>
                  <w:tcBorders>
                    <w:top w:val="nil"/>
                    <w:left w:val="single" w:color="000000" w:sz="4" w:space="0"/>
                    <w:bottom w:val="single" w:color="000000" w:sz="4" w:space="0"/>
                    <w:right w:val="single" w:color="000000" w:sz="4" w:space="0"/>
                  </w:tcBorders>
                </w:tcPr>
                <w:p w14:paraId="1479A4F1">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C0CDB">
                  <w:pPr>
                    <w:pStyle w:val="4"/>
                    <w:jc w:val="left"/>
                    <w:rPr>
                      <w:rFonts w:hint="eastAsia" w:ascii="宋体" w:hAnsi="宋体" w:eastAsia="宋体" w:cs="宋体"/>
                    </w:rPr>
                  </w:pPr>
                  <w:r>
                    <w:rPr>
                      <w:rFonts w:hint="eastAsia" w:ascii="宋体" w:hAnsi="宋体" w:eastAsia="宋体" w:cs="宋体"/>
                      <w:color w:val="000000"/>
                      <w:sz w:val="24"/>
                    </w:rPr>
                    <w:t>隔离网闸2</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E631EA">
                  <w:pPr>
                    <w:pStyle w:val="4"/>
                    <w:jc w:val="center"/>
                    <w:rPr>
                      <w:rFonts w:hint="eastAsia" w:ascii="宋体" w:hAnsi="宋体" w:eastAsia="宋体" w:cs="宋体"/>
                    </w:rPr>
                  </w:pPr>
                  <w:r>
                    <w:rPr>
                      <w:rFonts w:hint="eastAsia" w:ascii="宋体" w:hAnsi="宋体" w:eastAsia="宋体" w:cs="宋体"/>
                      <w:color w:val="000000"/>
                      <w:sz w:val="24"/>
                    </w:rPr>
                    <w:t>Z2900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EBD216">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8DDCB0">
                  <w:pPr>
                    <w:pStyle w:val="4"/>
                    <w:jc w:val="center"/>
                    <w:rPr>
                      <w:rFonts w:hint="eastAsia" w:ascii="宋体" w:hAnsi="宋体" w:eastAsia="宋体" w:cs="宋体"/>
                    </w:rPr>
                  </w:pPr>
                  <w:r>
                    <w:rPr>
                      <w:rFonts w:hint="eastAsia" w:ascii="宋体" w:hAnsi="宋体" w:eastAsia="宋体" w:cs="宋体"/>
                      <w:color w:val="000000"/>
                      <w:sz w:val="24"/>
                    </w:rPr>
                    <w:t>3</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DE7FD3">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78DD0B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723C0B">
                  <w:pPr>
                    <w:pStyle w:val="4"/>
                    <w:jc w:val="center"/>
                    <w:rPr>
                      <w:rFonts w:hint="eastAsia" w:ascii="宋体" w:hAnsi="宋体" w:eastAsia="宋体" w:cs="宋体"/>
                    </w:rPr>
                  </w:pPr>
                  <w:r>
                    <w:rPr>
                      <w:rFonts w:hint="eastAsia" w:ascii="宋体" w:hAnsi="宋体" w:eastAsia="宋体" w:cs="宋体"/>
                      <w:b/>
                      <w:color w:val="000000"/>
                      <w:sz w:val="24"/>
                    </w:rPr>
                    <w:t>53</w:t>
                  </w:r>
                </w:p>
              </w:tc>
              <w:tc>
                <w:tcPr>
                  <w:tcW w:w="305" w:type="dxa"/>
                  <w:vMerge w:val="continue"/>
                  <w:tcBorders>
                    <w:top w:val="nil"/>
                    <w:left w:val="single" w:color="000000" w:sz="4" w:space="0"/>
                    <w:bottom w:val="single" w:color="000000" w:sz="4" w:space="0"/>
                    <w:right w:val="single" w:color="000000" w:sz="4" w:space="0"/>
                  </w:tcBorders>
                </w:tcPr>
                <w:p w14:paraId="28D327E9">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AD6ED">
                  <w:pPr>
                    <w:pStyle w:val="4"/>
                    <w:jc w:val="left"/>
                    <w:rPr>
                      <w:rFonts w:hint="eastAsia" w:ascii="宋体" w:hAnsi="宋体" w:eastAsia="宋体" w:cs="宋体"/>
                    </w:rPr>
                  </w:pPr>
                  <w:r>
                    <w:rPr>
                      <w:rFonts w:hint="eastAsia" w:ascii="宋体" w:hAnsi="宋体" w:eastAsia="宋体" w:cs="宋体"/>
                      <w:color w:val="000000"/>
                      <w:sz w:val="24"/>
                    </w:rPr>
                    <w:t>入侵防御系统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425490">
                  <w:pPr>
                    <w:pStyle w:val="4"/>
                    <w:jc w:val="center"/>
                    <w:rPr>
                      <w:rFonts w:hint="eastAsia" w:ascii="宋体" w:hAnsi="宋体" w:eastAsia="宋体" w:cs="宋体"/>
                    </w:rPr>
                  </w:pPr>
                  <w:r>
                    <w:rPr>
                      <w:rFonts w:hint="eastAsia" w:ascii="宋体" w:hAnsi="宋体" w:eastAsia="宋体" w:cs="宋体"/>
                      <w:color w:val="000000"/>
                      <w:sz w:val="24"/>
                    </w:rPr>
                    <w:t>P3330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10FB58">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0DFFF">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CC1A9C">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19B8EF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E97A9A">
                  <w:pPr>
                    <w:pStyle w:val="4"/>
                    <w:jc w:val="center"/>
                    <w:rPr>
                      <w:rFonts w:hint="eastAsia" w:ascii="宋体" w:hAnsi="宋体" w:eastAsia="宋体" w:cs="宋体"/>
                    </w:rPr>
                  </w:pPr>
                  <w:r>
                    <w:rPr>
                      <w:rFonts w:hint="eastAsia" w:ascii="宋体" w:hAnsi="宋体" w:eastAsia="宋体" w:cs="宋体"/>
                      <w:b/>
                      <w:color w:val="000000"/>
                      <w:sz w:val="24"/>
                    </w:rPr>
                    <w:t>54</w:t>
                  </w:r>
                </w:p>
              </w:tc>
              <w:tc>
                <w:tcPr>
                  <w:tcW w:w="305" w:type="dxa"/>
                  <w:vMerge w:val="continue"/>
                  <w:tcBorders>
                    <w:top w:val="nil"/>
                    <w:left w:val="single" w:color="000000" w:sz="4" w:space="0"/>
                    <w:bottom w:val="single" w:color="000000" w:sz="4" w:space="0"/>
                    <w:right w:val="single" w:color="000000" w:sz="4" w:space="0"/>
                  </w:tcBorders>
                </w:tcPr>
                <w:p w14:paraId="29C78A51">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32C759">
                  <w:pPr>
                    <w:pStyle w:val="4"/>
                    <w:jc w:val="left"/>
                    <w:rPr>
                      <w:rFonts w:hint="eastAsia" w:ascii="宋体" w:hAnsi="宋体" w:eastAsia="宋体" w:cs="宋体"/>
                    </w:rPr>
                  </w:pPr>
                  <w:r>
                    <w:rPr>
                      <w:rFonts w:hint="eastAsia" w:ascii="宋体" w:hAnsi="宋体" w:eastAsia="宋体" w:cs="宋体"/>
                      <w:color w:val="000000"/>
                      <w:sz w:val="24"/>
                    </w:rPr>
                    <w:t>网络运维管理系统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B4598F">
                  <w:pPr>
                    <w:pStyle w:val="4"/>
                    <w:jc w:val="center"/>
                    <w:rPr>
                      <w:rFonts w:hint="eastAsia" w:ascii="宋体" w:hAnsi="宋体" w:eastAsia="宋体" w:cs="宋体"/>
                    </w:rPr>
                  </w:pPr>
                  <w:r>
                    <w:rPr>
                      <w:rFonts w:hint="eastAsia" w:ascii="宋体" w:hAnsi="宋体" w:eastAsia="宋体" w:cs="宋体"/>
                      <w:color w:val="000000"/>
                      <w:sz w:val="24"/>
                    </w:rPr>
                    <w:t>中科V3.0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CD2943">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8D54B">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E65BB4">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25FCCE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9DD632">
                  <w:pPr>
                    <w:pStyle w:val="4"/>
                    <w:jc w:val="center"/>
                    <w:rPr>
                      <w:rFonts w:hint="eastAsia" w:ascii="宋体" w:hAnsi="宋体" w:eastAsia="宋体" w:cs="宋体"/>
                    </w:rPr>
                  </w:pPr>
                  <w:r>
                    <w:rPr>
                      <w:rFonts w:hint="eastAsia" w:ascii="宋体" w:hAnsi="宋体" w:eastAsia="宋体" w:cs="宋体"/>
                      <w:b/>
                      <w:color w:val="000000"/>
                      <w:sz w:val="24"/>
                    </w:rPr>
                    <w:t>55</w:t>
                  </w:r>
                </w:p>
              </w:tc>
              <w:tc>
                <w:tcPr>
                  <w:tcW w:w="305" w:type="dxa"/>
                  <w:vMerge w:val="continue"/>
                  <w:tcBorders>
                    <w:top w:val="nil"/>
                    <w:left w:val="single" w:color="000000" w:sz="4" w:space="0"/>
                    <w:bottom w:val="single" w:color="000000" w:sz="4" w:space="0"/>
                    <w:right w:val="single" w:color="000000" w:sz="4" w:space="0"/>
                  </w:tcBorders>
                </w:tcPr>
                <w:p w14:paraId="6D1A377E">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E88E9E">
                  <w:pPr>
                    <w:pStyle w:val="4"/>
                    <w:jc w:val="left"/>
                    <w:rPr>
                      <w:rFonts w:hint="eastAsia" w:ascii="宋体" w:hAnsi="宋体" w:eastAsia="宋体" w:cs="宋体"/>
                    </w:rPr>
                  </w:pPr>
                  <w:r>
                    <w:rPr>
                      <w:rFonts w:hint="eastAsia" w:ascii="宋体" w:hAnsi="宋体" w:eastAsia="宋体" w:cs="宋体"/>
                      <w:color w:val="000000"/>
                      <w:sz w:val="24"/>
                    </w:rPr>
                    <w:t>专网运维VPN设备</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EE6065">
                  <w:pPr>
                    <w:pStyle w:val="4"/>
                    <w:jc w:val="center"/>
                    <w:rPr>
                      <w:rFonts w:hint="eastAsia" w:ascii="宋体" w:hAnsi="宋体" w:eastAsia="宋体" w:cs="宋体"/>
                    </w:rPr>
                  </w:pPr>
                  <w:r>
                    <w:rPr>
                      <w:rFonts w:hint="eastAsia" w:ascii="宋体" w:hAnsi="宋体" w:eastAsia="宋体" w:cs="宋体"/>
                      <w:color w:val="000000"/>
                      <w:sz w:val="24"/>
                    </w:rPr>
                    <w:t>VPN6000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7C82A8">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6091A2">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9C7DC">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1A078D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E5C411">
                  <w:pPr>
                    <w:pStyle w:val="4"/>
                    <w:jc w:val="center"/>
                    <w:rPr>
                      <w:rFonts w:hint="eastAsia" w:ascii="宋体" w:hAnsi="宋体" w:eastAsia="宋体" w:cs="宋体"/>
                    </w:rPr>
                  </w:pPr>
                  <w:r>
                    <w:rPr>
                      <w:rFonts w:hint="eastAsia" w:ascii="宋体" w:hAnsi="宋体" w:eastAsia="宋体" w:cs="宋体"/>
                      <w:b/>
                      <w:color w:val="000000"/>
                      <w:sz w:val="24"/>
                    </w:rPr>
                    <w:t>56</w:t>
                  </w:r>
                </w:p>
              </w:tc>
              <w:tc>
                <w:tcPr>
                  <w:tcW w:w="305" w:type="dxa"/>
                  <w:vMerge w:val="continue"/>
                  <w:tcBorders>
                    <w:top w:val="nil"/>
                    <w:left w:val="single" w:color="000000" w:sz="4" w:space="0"/>
                    <w:bottom w:val="single" w:color="000000" w:sz="4" w:space="0"/>
                    <w:right w:val="single" w:color="000000" w:sz="4" w:space="0"/>
                  </w:tcBorders>
                </w:tcPr>
                <w:p w14:paraId="7161D690">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6226D1">
                  <w:pPr>
                    <w:pStyle w:val="4"/>
                    <w:jc w:val="left"/>
                    <w:rPr>
                      <w:rFonts w:hint="eastAsia" w:ascii="宋体" w:hAnsi="宋体" w:eastAsia="宋体" w:cs="宋体"/>
                    </w:rPr>
                  </w:pPr>
                  <w:r>
                    <w:rPr>
                      <w:rFonts w:hint="eastAsia" w:ascii="宋体" w:hAnsi="宋体" w:eastAsia="宋体" w:cs="宋体"/>
                      <w:color w:val="000000"/>
                      <w:sz w:val="24"/>
                    </w:rPr>
                    <w:t>日志收集与分析系统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6C826D">
                  <w:pPr>
                    <w:pStyle w:val="4"/>
                    <w:jc w:val="center"/>
                    <w:rPr>
                      <w:rFonts w:hint="eastAsia" w:ascii="宋体" w:hAnsi="宋体" w:eastAsia="宋体" w:cs="宋体"/>
                    </w:rPr>
                  </w:pPr>
                  <w:r>
                    <w:rPr>
                      <w:rFonts w:hint="eastAsia" w:ascii="宋体" w:hAnsi="宋体" w:eastAsia="宋体" w:cs="宋体"/>
                      <w:color w:val="000000"/>
                      <w:sz w:val="24"/>
                    </w:rPr>
                    <w:t>V3.0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DE6D00">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29E2D4">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9D7EF7">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2B75D2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7F429">
                  <w:pPr>
                    <w:pStyle w:val="4"/>
                    <w:jc w:val="center"/>
                    <w:rPr>
                      <w:rFonts w:hint="eastAsia" w:ascii="宋体" w:hAnsi="宋体" w:eastAsia="宋体" w:cs="宋体"/>
                    </w:rPr>
                  </w:pPr>
                  <w:r>
                    <w:rPr>
                      <w:rFonts w:hint="eastAsia" w:ascii="宋体" w:hAnsi="宋体" w:eastAsia="宋体" w:cs="宋体"/>
                      <w:b/>
                      <w:color w:val="000000"/>
                      <w:sz w:val="24"/>
                    </w:rPr>
                    <w:t>57</w:t>
                  </w:r>
                </w:p>
              </w:tc>
              <w:tc>
                <w:tcPr>
                  <w:tcW w:w="305" w:type="dxa"/>
                  <w:vMerge w:val="continue"/>
                  <w:tcBorders>
                    <w:top w:val="nil"/>
                    <w:left w:val="single" w:color="000000" w:sz="4" w:space="0"/>
                    <w:bottom w:val="single" w:color="000000" w:sz="4" w:space="0"/>
                    <w:right w:val="single" w:color="000000" w:sz="4" w:space="0"/>
                  </w:tcBorders>
                </w:tcPr>
                <w:p w14:paraId="3CFB28D8">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72217">
                  <w:pPr>
                    <w:pStyle w:val="4"/>
                    <w:jc w:val="left"/>
                    <w:rPr>
                      <w:rFonts w:hint="eastAsia" w:ascii="宋体" w:hAnsi="宋体" w:eastAsia="宋体" w:cs="宋体"/>
                    </w:rPr>
                  </w:pPr>
                  <w:r>
                    <w:rPr>
                      <w:rFonts w:hint="eastAsia" w:ascii="宋体" w:hAnsi="宋体" w:eastAsia="宋体" w:cs="宋体"/>
                      <w:color w:val="000000"/>
                      <w:sz w:val="24"/>
                    </w:rPr>
                    <w:t>网页防篡改</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0D1D1">
                  <w:pPr>
                    <w:pStyle w:val="4"/>
                    <w:jc w:val="center"/>
                    <w:rPr>
                      <w:rFonts w:hint="eastAsia" w:ascii="宋体" w:hAnsi="宋体" w:eastAsia="宋体" w:cs="宋体"/>
                    </w:rPr>
                  </w:pPr>
                  <w:r>
                    <w:rPr>
                      <w:rFonts w:hint="eastAsia" w:ascii="宋体" w:hAnsi="宋体" w:eastAsia="宋体" w:cs="宋体"/>
                      <w:color w:val="000000"/>
                      <w:sz w:val="24"/>
                    </w:rPr>
                    <w:t>天存iGuard 5.0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9B213D">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DBCB1F">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499F35">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C36E0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6FB45B">
                  <w:pPr>
                    <w:pStyle w:val="4"/>
                    <w:jc w:val="center"/>
                    <w:rPr>
                      <w:rFonts w:hint="eastAsia" w:ascii="宋体" w:hAnsi="宋体" w:eastAsia="宋体" w:cs="宋体"/>
                    </w:rPr>
                  </w:pPr>
                  <w:r>
                    <w:rPr>
                      <w:rFonts w:hint="eastAsia" w:ascii="宋体" w:hAnsi="宋体" w:eastAsia="宋体" w:cs="宋体"/>
                      <w:b/>
                      <w:color w:val="000000"/>
                      <w:sz w:val="24"/>
                    </w:rPr>
                    <w:t>58</w:t>
                  </w:r>
                </w:p>
              </w:tc>
              <w:tc>
                <w:tcPr>
                  <w:tcW w:w="305" w:type="dxa"/>
                  <w:vMerge w:val="continue"/>
                  <w:tcBorders>
                    <w:top w:val="nil"/>
                    <w:left w:val="single" w:color="000000" w:sz="4" w:space="0"/>
                    <w:bottom w:val="single" w:color="000000" w:sz="4" w:space="0"/>
                    <w:right w:val="single" w:color="000000" w:sz="4" w:space="0"/>
                  </w:tcBorders>
                </w:tcPr>
                <w:p w14:paraId="1AC4BA2F">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5FC7D9">
                  <w:pPr>
                    <w:pStyle w:val="4"/>
                    <w:jc w:val="left"/>
                    <w:rPr>
                      <w:rFonts w:hint="eastAsia" w:ascii="宋体" w:hAnsi="宋体" w:eastAsia="宋体" w:cs="宋体"/>
                    </w:rPr>
                  </w:pPr>
                  <w:r>
                    <w:rPr>
                      <w:rFonts w:hint="eastAsia" w:ascii="宋体" w:hAnsi="宋体" w:eastAsia="宋体" w:cs="宋体"/>
                      <w:color w:val="000000"/>
                      <w:sz w:val="24"/>
                    </w:rPr>
                    <w:t>准入控制系统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53CEB">
                  <w:pPr>
                    <w:pStyle w:val="4"/>
                    <w:jc w:val="center"/>
                    <w:rPr>
                      <w:rFonts w:hint="eastAsia" w:ascii="宋体" w:hAnsi="宋体" w:eastAsia="宋体" w:cs="宋体"/>
                    </w:rPr>
                  </w:pPr>
                  <w:r>
                    <w:rPr>
                      <w:rFonts w:hint="eastAsia" w:ascii="宋体" w:hAnsi="宋体" w:eastAsia="宋体" w:cs="宋体"/>
                      <w:color w:val="000000"/>
                      <w:sz w:val="24"/>
                    </w:rPr>
                    <w:t>VRV-BMG-200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F2372E">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49A3F">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97EF28">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007740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52626F">
                  <w:pPr>
                    <w:pStyle w:val="4"/>
                    <w:jc w:val="center"/>
                    <w:rPr>
                      <w:rFonts w:hint="eastAsia" w:ascii="宋体" w:hAnsi="宋体" w:eastAsia="宋体" w:cs="宋体"/>
                    </w:rPr>
                  </w:pPr>
                  <w:r>
                    <w:rPr>
                      <w:rFonts w:hint="eastAsia" w:ascii="宋体" w:hAnsi="宋体" w:eastAsia="宋体" w:cs="宋体"/>
                      <w:b/>
                      <w:color w:val="000000"/>
                      <w:sz w:val="24"/>
                    </w:rPr>
                    <w:t>59</w:t>
                  </w:r>
                </w:p>
              </w:tc>
              <w:tc>
                <w:tcPr>
                  <w:tcW w:w="305" w:type="dxa"/>
                  <w:vMerge w:val="continue"/>
                  <w:tcBorders>
                    <w:top w:val="nil"/>
                    <w:left w:val="single" w:color="000000" w:sz="4" w:space="0"/>
                    <w:bottom w:val="single" w:color="000000" w:sz="4" w:space="0"/>
                    <w:right w:val="single" w:color="000000" w:sz="4" w:space="0"/>
                  </w:tcBorders>
                </w:tcPr>
                <w:p w14:paraId="2D321E8F">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503758">
                  <w:pPr>
                    <w:pStyle w:val="4"/>
                    <w:jc w:val="left"/>
                    <w:rPr>
                      <w:rFonts w:hint="eastAsia" w:ascii="宋体" w:hAnsi="宋体" w:eastAsia="宋体" w:cs="宋体"/>
                    </w:rPr>
                  </w:pPr>
                  <w:r>
                    <w:rPr>
                      <w:rFonts w:hint="eastAsia" w:ascii="宋体" w:hAnsi="宋体" w:eastAsia="宋体" w:cs="宋体"/>
                      <w:color w:val="000000"/>
                      <w:sz w:val="24"/>
                    </w:rPr>
                    <w:t>数字认证应用安全网关</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01449F">
                  <w:pPr>
                    <w:pStyle w:val="4"/>
                    <w:jc w:val="center"/>
                    <w:rPr>
                      <w:rFonts w:hint="eastAsia" w:ascii="宋体" w:hAnsi="宋体" w:eastAsia="宋体" w:cs="宋体"/>
                    </w:rPr>
                  </w:pPr>
                  <w:r>
                    <w:rPr>
                      <w:rFonts w:hint="eastAsia" w:ascii="宋体" w:hAnsi="宋体" w:eastAsia="宋体" w:cs="宋体"/>
                      <w:color w:val="000000"/>
                      <w:sz w:val="24"/>
                    </w:rPr>
                    <w:t>信安NSAE1800-DISP</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9AC9B2">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E845E0">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8733F9">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0324E3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122C6E">
                  <w:pPr>
                    <w:pStyle w:val="4"/>
                    <w:jc w:val="center"/>
                    <w:rPr>
                      <w:rFonts w:hint="eastAsia" w:ascii="宋体" w:hAnsi="宋体" w:eastAsia="宋体" w:cs="宋体"/>
                    </w:rPr>
                  </w:pPr>
                  <w:r>
                    <w:rPr>
                      <w:rFonts w:hint="eastAsia" w:ascii="宋体" w:hAnsi="宋体" w:eastAsia="宋体" w:cs="宋体"/>
                      <w:b/>
                      <w:color w:val="000000"/>
                      <w:sz w:val="24"/>
                    </w:rPr>
                    <w:t>60</w:t>
                  </w:r>
                </w:p>
              </w:tc>
              <w:tc>
                <w:tcPr>
                  <w:tcW w:w="305" w:type="dxa"/>
                  <w:vMerge w:val="continue"/>
                  <w:tcBorders>
                    <w:top w:val="nil"/>
                    <w:left w:val="single" w:color="000000" w:sz="4" w:space="0"/>
                    <w:bottom w:val="single" w:color="000000" w:sz="4" w:space="0"/>
                    <w:right w:val="single" w:color="000000" w:sz="4" w:space="0"/>
                  </w:tcBorders>
                </w:tcPr>
                <w:p w14:paraId="22825F7C">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CA974D">
                  <w:pPr>
                    <w:pStyle w:val="4"/>
                    <w:jc w:val="left"/>
                    <w:rPr>
                      <w:rFonts w:hint="eastAsia" w:ascii="宋体" w:hAnsi="宋体" w:eastAsia="宋体" w:cs="宋体"/>
                    </w:rPr>
                  </w:pPr>
                  <w:r>
                    <w:rPr>
                      <w:rFonts w:hint="eastAsia" w:ascii="宋体" w:hAnsi="宋体" w:eastAsia="宋体" w:cs="宋体"/>
                      <w:color w:val="000000"/>
                      <w:sz w:val="24"/>
                    </w:rPr>
                    <w:t>认证证书认证管理系统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670BA">
                  <w:pPr>
                    <w:pStyle w:val="4"/>
                    <w:jc w:val="center"/>
                    <w:rPr>
                      <w:rFonts w:hint="eastAsia" w:ascii="宋体" w:hAnsi="宋体" w:eastAsia="宋体" w:cs="宋体"/>
                    </w:rPr>
                  </w:pPr>
                  <w:r>
                    <w:rPr>
                      <w:rFonts w:hint="eastAsia" w:ascii="宋体" w:hAnsi="宋体" w:eastAsia="宋体" w:cs="宋体"/>
                      <w:color w:val="000000"/>
                      <w:sz w:val="24"/>
                    </w:rPr>
                    <w:t>信安NetCert V6.0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480377">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CAABE2">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9A8E40">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2BC8E1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D77F8C">
                  <w:pPr>
                    <w:pStyle w:val="4"/>
                    <w:jc w:val="center"/>
                    <w:rPr>
                      <w:rFonts w:hint="eastAsia" w:ascii="宋体" w:hAnsi="宋体" w:eastAsia="宋体" w:cs="宋体"/>
                    </w:rPr>
                  </w:pPr>
                  <w:r>
                    <w:rPr>
                      <w:rFonts w:hint="eastAsia" w:ascii="宋体" w:hAnsi="宋体" w:eastAsia="宋体" w:cs="宋体"/>
                      <w:b/>
                      <w:color w:val="000000"/>
                      <w:sz w:val="24"/>
                    </w:rPr>
                    <w:t>61</w:t>
                  </w:r>
                </w:p>
              </w:tc>
              <w:tc>
                <w:tcPr>
                  <w:tcW w:w="305" w:type="dxa"/>
                  <w:vMerge w:val="continue"/>
                  <w:tcBorders>
                    <w:top w:val="nil"/>
                    <w:left w:val="single" w:color="000000" w:sz="4" w:space="0"/>
                    <w:bottom w:val="single" w:color="000000" w:sz="4" w:space="0"/>
                    <w:right w:val="single" w:color="000000" w:sz="4" w:space="0"/>
                  </w:tcBorders>
                </w:tcPr>
                <w:p w14:paraId="7DB3711E">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85A1A5">
                  <w:pPr>
                    <w:pStyle w:val="4"/>
                    <w:jc w:val="left"/>
                    <w:rPr>
                      <w:rFonts w:hint="eastAsia" w:ascii="宋体" w:hAnsi="宋体" w:eastAsia="宋体" w:cs="宋体"/>
                    </w:rPr>
                  </w:pPr>
                  <w:r>
                    <w:rPr>
                      <w:rFonts w:hint="eastAsia" w:ascii="宋体" w:hAnsi="宋体" w:eastAsia="宋体" w:cs="宋体"/>
                      <w:color w:val="000000"/>
                      <w:sz w:val="24"/>
                    </w:rPr>
                    <w:t>PKI加密机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62B299">
                  <w:pPr>
                    <w:pStyle w:val="4"/>
                    <w:jc w:val="center"/>
                    <w:rPr>
                      <w:rFonts w:hint="eastAsia" w:ascii="宋体" w:hAnsi="宋体" w:eastAsia="宋体" w:cs="宋体"/>
                    </w:rPr>
                  </w:pPr>
                  <w:r>
                    <w:rPr>
                      <w:rFonts w:hint="eastAsia" w:ascii="宋体" w:hAnsi="宋体" w:eastAsia="宋体" w:cs="宋体"/>
                      <w:color w:val="000000"/>
                      <w:sz w:val="24"/>
                    </w:rPr>
                    <w:t>信安SJJ1012-A</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1D2387">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50ED6">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7B1216">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1939B9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7B65F">
                  <w:pPr>
                    <w:pStyle w:val="4"/>
                    <w:jc w:val="center"/>
                    <w:rPr>
                      <w:rFonts w:hint="eastAsia" w:ascii="宋体" w:hAnsi="宋体" w:eastAsia="宋体" w:cs="宋体"/>
                    </w:rPr>
                  </w:pPr>
                  <w:r>
                    <w:rPr>
                      <w:rFonts w:hint="eastAsia" w:ascii="宋体" w:hAnsi="宋体" w:eastAsia="宋体" w:cs="宋体"/>
                      <w:b/>
                      <w:color w:val="000000"/>
                      <w:sz w:val="24"/>
                    </w:rPr>
                    <w:t>62</w:t>
                  </w:r>
                </w:p>
              </w:tc>
              <w:tc>
                <w:tcPr>
                  <w:tcW w:w="305" w:type="dxa"/>
                  <w:vMerge w:val="continue"/>
                  <w:tcBorders>
                    <w:top w:val="nil"/>
                    <w:left w:val="single" w:color="000000" w:sz="4" w:space="0"/>
                    <w:bottom w:val="single" w:color="000000" w:sz="4" w:space="0"/>
                    <w:right w:val="single" w:color="000000" w:sz="4" w:space="0"/>
                  </w:tcBorders>
                </w:tcPr>
                <w:p w14:paraId="33427A70">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B2BE4E">
                  <w:pPr>
                    <w:pStyle w:val="4"/>
                    <w:jc w:val="left"/>
                    <w:rPr>
                      <w:rFonts w:hint="eastAsia" w:ascii="宋体" w:hAnsi="宋体" w:eastAsia="宋体" w:cs="宋体"/>
                    </w:rPr>
                  </w:pPr>
                  <w:r>
                    <w:rPr>
                      <w:rFonts w:hint="eastAsia" w:ascii="宋体" w:hAnsi="宋体" w:eastAsia="宋体" w:cs="宋体"/>
                      <w:color w:val="000000"/>
                      <w:sz w:val="24"/>
                    </w:rPr>
                    <w:t>金融加密机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AC905">
                  <w:pPr>
                    <w:pStyle w:val="4"/>
                    <w:jc w:val="center"/>
                    <w:rPr>
                      <w:rFonts w:hint="eastAsia" w:ascii="宋体" w:hAnsi="宋体" w:eastAsia="宋体" w:cs="宋体"/>
                    </w:rPr>
                  </w:pPr>
                  <w:r>
                    <w:rPr>
                      <w:rFonts w:hint="eastAsia" w:ascii="宋体" w:hAnsi="宋体" w:eastAsia="宋体" w:cs="宋体"/>
                      <w:color w:val="000000"/>
                      <w:sz w:val="24"/>
                    </w:rPr>
                    <w:t>信安SJJ1212</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8B9F45">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0CB94E">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658AF1">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58C84F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0F5866">
                  <w:pPr>
                    <w:pStyle w:val="4"/>
                    <w:jc w:val="center"/>
                    <w:rPr>
                      <w:rFonts w:hint="eastAsia" w:ascii="宋体" w:hAnsi="宋体" w:eastAsia="宋体" w:cs="宋体"/>
                    </w:rPr>
                  </w:pPr>
                  <w:r>
                    <w:rPr>
                      <w:rFonts w:hint="eastAsia" w:ascii="宋体" w:hAnsi="宋体" w:eastAsia="宋体" w:cs="宋体"/>
                      <w:b/>
                      <w:color w:val="000000"/>
                      <w:sz w:val="24"/>
                    </w:rPr>
                    <w:t>63</w:t>
                  </w:r>
                </w:p>
              </w:tc>
              <w:tc>
                <w:tcPr>
                  <w:tcW w:w="305" w:type="dxa"/>
                  <w:vMerge w:val="continue"/>
                  <w:tcBorders>
                    <w:top w:val="nil"/>
                    <w:left w:val="single" w:color="000000" w:sz="4" w:space="0"/>
                    <w:bottom w:val="single" w:color="000000" w:sz="4" w:space="0"/>
                    <w:right w:val="single" w:color="000000" w:sz="4" w:space="0"/>
                  </w:tcBorders>
                </w:tcPr>
                <w:p w14:paraId="2FBB0B9A">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158401">
                  <w:pPr>
                    <w:pStyle w:val="4"/>
                    <w:jc w:val="left"/>
                    <w:rPr>
                      <w:rFonts w:hint="eastAsia" w:ascii="宋体" w:hAnsi="宋体" w:eastAsia="宋体" w:cs="宋体"/>
                    </w:rPr>
                  </w:pPr>
                  <w:r>
                    <w:rPr>
                      <w:rFonts w:hint="eastAsia" w:ascii="宋体" w:hAnsi="宋体" w:eastAsia="宋体" w:cs="宋体"/>
                      <w:color w:val="000000"/>
                      <w:sz w:val="24"/>
                    </w:rPr>
                    <w:t>安全VPN网关集群</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8C2361">
                  <w:pPr>
                    <w:pStyle w:val="4"/>
                    <w:jc w:val="center"/>
                    <w:rPr>
                      <w:rFonts w:hint="eastAsia" w:ascii="宋体" w:hAnsi="宋体" w:eastAsia="宋体" w:cs="宋体"/>
                    </w:rPr>
                  </w:pPr>
                  <w:r>
                    <w:rPr>
                      <w:rFonts w:hint="eastAsia" w:ascii="宋体" w:hAnsi="宋体" w:eastAsia="宋体" w:cs="宋体"/>
                      <w:color w:val="000000"/>
                      <w:sz w:val="24"/>
                    </w:rPr>
                    <w:t>VPN-1000-C600-Q9</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65AE30">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16DCB">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487D2E">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4D7113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67B00D">
                  <w:pPr>
                    <w:pStyle w:val="4"/>
                    <w:jc w:val="center"/>
                    <w:rPr>
                      <w:rFonts w:hint="eastAsia" w:ascii="宋体" w:hAnsi="宋体" w:eastAsia="宋体" w:cs="宋体"/>
                    </w:rPr>
                  </w:pPr>
                  <w:r>
                    <w:rPr>
                      <w:rFonts w:hint="eastAsia" w:ascii="宋体" w:hAnsi="宋体" w:eastAsia="宋体" w:cs="宋体"/>
                      <w:b/>
                      <w:color w:val="000000"/>
                      <w:sz w:val="24"/>
                    </w:rPr>
                    <w:t>64</w:t>
                  </w:r>
                </w:p>
              </w:tc>
              <w:tc>
                <w:tcPr>
                  <w:tcW w:w="305" w:type="dxa"/>
                  <w:vMerge w:val="continue"/>
                  <w:tcBorders>
                    <w:top w:val="nil"/>
                    <w:left w:val="single" w:color="000000" w:sz="4" w:space="0"/>
                    <w:bottom w:val="single" w:color="000000" w:sz="4" w:space="0"/>
                    <w:right w:val="single" w:color="000000" w:sz="4" w:space="0"/>
                  </w:tcBorders>
                </w:tcPr>
                <w:p w14:paraId="5F6A9BBD">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8D6AE8">
                  <w:pPr>
                    <w:pStyle w:val="4"/>
                    <w:jc w:val="left"/>
                    <w:rPr>
                      <w:rFonts w:hint="eastAsia" w:ascii="宋体" w:hAnsi="宋体" w:eastAsia="宋体" w:cs="宋体"/>
                    </w:rPr>
                  </w:pPr>
                  <w:r>
                    <w:rPr>
                      <w:rFonts w:hint="eastAsia" w:ascii="宋体" w:hAnsi="宋体" w:eastAsia="宋体" w:cs="宋体"/>
                      <w:color w:val="000000"/>
                      <w:sz w:val="24"/>
                    </w:rPr>
                    <w:t>下一代防火墙</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6ABCD">
                  <w:pPr>
                    <w:pStyle w:val="4"/>
                    <w:jc w:val="center"/>
                    <w:rPr>
                      <w:rFonts w:hint="eastAsia" w:ascii="宋体" w:hAnsi="宋体" w:eastAsia="宋体" w:cs="宋体"/>
                    </w:rPr>
                  </w:pPr>
                  <w:r>
                    <w:rPr>
                      <w:rFonts w:hint="eastAsia" w:ascii="宋体" w:hAnsi="宋体" w:eastAsia="宋体" w:cs="宋体"/>
                      <w:color w:val="000000"/>
                      <w:sz w:val="24"/>
                    </w:rPr>
                    <w:t>AF-1000-FA40-Q9</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3AFD95">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7C263F">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E42285">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4537DB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4955EB">
                  <w:pPr>
                    <w:pStyle w:val="4"/>
                    <w:jc w:val="center"/>
                    <w:rPr>
                      <w:rFonts w:hint="eastAsia" w:ascii="宋体" w:hAnsi="宋体" w:eastAsia="宋体" w:cs="宋体"/>
                    </w:rPr>
                  </w:pPr>
                  <w:r>
                    <w:rPr>
                      <w:rFonts w:hint="eastAsia" w:ascii="宋体" w:hAnsi="宋体" w:eastAsia="宋体" w:cs="宋体"/>
                      <w:b/>
                      <w:color w:val="000000"/>
                      <w:sz w:val="24"/>
                    </w:rPr>
                    <w:t>65</w:t>
                  </w:r>
                </w:p>
              </w:tc>
              <w:tc>
                <w:tcPr>
                  <w:tcW w:w="305" w:type="dxa"/>
                  <w:vMerge w:val="continue"/>
                  <w:tcBorders>
                    <w:top w:val="nil"/>
                    <w:left w:val="single" w:color="000000" w:sz="4" w:space="0"/>
                    <w:bottom w:val="single" w:color="000000" w:sz="4" w:space="0"/>
                    <w:right w:val="single" w:color="000000" w:sz="4" w:space="0"/>
                  </w:tcBorders>
                </w:tcPr>
                <w:p w14:paraId="676FE29A">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532B1D">
                  <w:pPr>
                    <w:pStyle w:val="4"/>
                    <w:jc w:val="left"/>
                    <w:rPr>
                      <w:rFonts w:hint="eastAsia" w:ascii="宋体" w:hAnsi="宋体" w:eastAsia="宋体" w:cs="宋体"/>
                    </w:rPr>
                  </w:pPr>
                  <w:r>
                    <w:rPr>
                      <w:rFonts w:hint="eastAsia" w:ascii="宋体" w:hAnsi="宋体" w:eastAsia="宋体" w:cs="宋体"/>
                      <w:color w:val="000000"/>
                      <w:sz w:val="24"/>
                    </w:rPr>
                    <w:t>安全隔离与信息交换系统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F85D70">
                  <w:pPr>
                    <w:pStyle w:val="4"/>
                    <w:jc w:val="center"/>
                    <w:rPr>
                      <w:rFonts w:hint="eastAsia" w:ascii="宋体" w:hAnsi="宋体" w:eastAsia="宋体" w:cs="宋体"/>
                    </w:rPr>
                  </w:pPr>
                  <w:r>
                    <w:rPr>
                      <w:rFonts w:hint="eastAsia" w:ascii="宋体" w:hAnsi="宋体" w:eastAsia="宋体" w:cs="宋体"/>
                      <w:color w:val="000000"/>
                      <w:sz w:val="24"/>
                    </w:rPr>
                    <w:t>SU-GAP3000-XBZS1</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86B3D6">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A6324">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89C252">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2F0DD5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11027">
                  <w:pPr>
                    <w:pStyle w:val="4"/>
                    <w:jc w:val="center"/>
                    <w:rPr>
                      <w:rFonts w:hint="eastAsia" w:ascii="宋体" w:hAnsi="宋体" w:eastAsia="宋体" w:cs="宋体"/>
                    </w:rPr>
                  </w:pPr>
                  <w:r>
                    <w:rPr>
                      <w:rFonts w:hint="eastAsia" w:ascii="宋体" w:hAnsi="宋体" w:eastAsia="宋体" w:cs="宋体"/>
                      <w:b/>
                      <w:color w:val="000000"/>
                      <w:sz w:val="24"/>
                    </w:rPr>
                    <w:t>66</w:t>
                  </w:r>
                </w:p>
              </w:tc>
              <w:tc>
                <w:tcPr>
                  <w:tcW w:w="305" w:type="dxa"/>
                  <w:vMerge w:val="continue"/>
                  <w:tcBorders>
                    <w:top w:val="nil"/>
                    <w:left w:val="single" w:color="000000" w:sz="4" w:space="0"/>
                    <w:bottom w:val="single" w:color="000000" w:sz="4" w:space="0"/>
                    <w:right w:val="single" w:color="000000" w:sz="4" w:space="0"/>
                  </w:tcBorders>
                </w:tcPr>
                <w:p w14:paraId="686F6173">
                  <w:pPr>
                    <w:rPr>
                      <w:rFonts w:hint="eastAsia" w:ascii="宋体" w:hAnsi="宋体" w:eastAsia="宋体" w:cs="宋体"/>
                    </w:rPr>
                  </w:pPr>
                </w:p>
              </w:tc>
              <w:tc>
                <w:tcPr>
                  <w:tcW w:w="60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FAD1A6">
                  <w:pPr>
                    <w:pStyle w:val="4"/>
                    <w:jc w:val="left"/>
                    <w:rPr>
                      <w:rFonts w:hint="eastAsia" w:ascii="宋体" w:hAnsi="宋体" w:eastAsia="宋体" w:cs="宋体"/>
                    </w:rPr>
                  </w:pPr>
                  <w:r>
                    <w:rPr>
                      <w:rFonts w:hint="eastAsia" w:ascii="宋体" w:hAnsi="宋体" w:eastAsia="宋体" w:cs="宋体"/>
                      <w:color w:val="000000"/>
                      <w:sz w:val="24"/>
                    </w:rPr>
                    <w:t>安全监测与态势感知系统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33EAC8">
                  <w:pPr>
                    <w:pStyle w:val="4"/>
                    <w:jc w:val="center"/>
                    <w:rPr>
                      <w:rFonts w:hint="eastAsia" w:ascii="宋体" w:hAnsi="宋体" w:eastAsia="宋体" w:cs="宋体"/>
                    </w:rPr>
                  </w:pPr>
                  <w:r>
                    <w:rPr>
                      <w:rFonts w:hint="eastAsia" w:ascii="宋体" w:hAnsi="宋体" w:eastAsia="宋体" w:cs="宋体"/>
                      <w:color w:val="000000"/>
                      <w:sz w:val="24"/>
                    </w:rPr>
                    <w:t>SIP-1000-B400</w:t>
                  </w:r>
                </w:p>
              </w:tc>
              <w:tc>
                <w:tcPr>
                  <w:tcW w:w="21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FA6D46">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F10D7">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1860AA">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0319EE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vMerge w:val="continue"/>
                  <w:tcBorders>
                    <w:top w:val="nil"/>
                    <w:left w:val="single" w:color="000000" w:sz="4" w:space="0"/>
                    <w:bottom w:val="single" w:color="000000" w:sz="4" w:space="0"/>
                    <w:right w:val="single" w:color="000000" w:sz="4" w:space="0"/>
                  </w:tcBorders>
                </w:tcPr>
                <w:p w14:paraId="7DDCE580">
                  <w:pPr>
                    <w:rPr>
                      <w:rFonts w:hint="eastAsia" w:ascii="宋体" w:hAnsi="宋体" w:eastAsia="宋体" w:cs="宋体"/>
                    </w:rPr>
                  </w:pPr>
                </w:p>
              </w:tc>
              <w:tc>
                <w:tcPr>
                  <w:tcW w:w="305" w:type="dxa"/>
                  <w:vMerge w:val="continue"/>
                  <w:tcBorders>
                    <w:top w:val="nil"/>
                    <w:left w:val="single" w:color="000000" w:sz="4" w:space="0"/>
                    <w:bottom w:val="single" w:color="000000" w:sz="4" w:space="0"/>
                    <w:right w:val="single" w:color="000000" w:sz="4" w:space="0"/>
                  </w:tcBorders>
                </w:tcPr>
                <w:p w14:paraId="7694819A">
                  <w:pPr>
                    <w:rPr>
                      <w:rFonts w:hint="eastAsia" w:ascii="宋体" w:hAnsi="宋体" w:eastAsia="宋体" w:cs="宋体"/>
                    </w:rPr>
                  </w:pPr>
                </w:p>
              </w:tc>
              <w:tc>
                <w:tcPr>
                  <w:tcW w:w="606" w:type="dxa"/>
                  <w:vMerge w:val="continue"/>
                  <w:tcBorders>
                    <w:top w:val="nil"/>
                    <w:left w:val="single" w:color="000000" w:sz="4" w:space="0"/>
                    <w:bottom w:val="single" w:color="000000" w:sz="4" w:space="0"/>
                    <w:right w:val="single" w:color="000000" w:sz="4" w:space="0"/>
                  </w:tcBorders>
                </w:tcPr>
                <w:p w14:paraId="294EBC02">
                  <w:pPr>
                    <w:rPr>
                      <w:rFonts w:hint="eastAsia" w:ascii="宋体" w:hAnsi="宋体" w:eastAsia="宋体" w:cs="宋体"/>
                    </w:rPr>
                  </w:pP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C920D9">
                  <w:pPr>
                    <w:pStyle w:val="4"/>
                    <w:jc w:val="center"/>
                    <w:rPr>
                      <w:rFonts w:hint="eastAsia" w:ascii="宋体" w:hAnsi="宋体" w:eastAsia="宋体" w:cs="宋体"/>
                    </w:rPr>
                  </w:pPr>
                  <w:r>
                    <w:rPr>
                      <w:rFonts w:hint="eastAsia" w:ascii="宋体" w:hAnsi="宋体" w:eastAsia="宋体" w:cs="宋体"/>
                      <w:color w:val="000000"/>
                      <w:sz w:val="24"/>
                    </w:rPr>
                    <w:t>探针：STA-100-B420</w:t>
                  </w:r>
                </w:p>
              </w:tc>
              <w:tc>
                <w:tcPr>
                  <w:tcW w:w="216" w:type="dxa"/>
                  <w:vMerge w:val="continue"/>
                  <w:tcBorders>
                    <w:top w:val="nil"/>
                    <w:left w:val="single" w:color="000000" w:sz="4" w:space="0"/>
                    <w:bottom w:val="single" w:color="000000" w:sz="4" w:space="0"/>
                    <w:right w:val="single" w:color="000000" w:sz="4" w:space="0"/>
                  </w:tcBorders>
                </w:tcPr>
                <w:p w14:paraId="6CE5985D">
                  <w:pPr>
                    <w:rPr>
                      <w:rFonts w:hint="eastAsia" w:ascii="宋体" w:hAnsi="宋体" w:eastAsia="宋体" w:cs="宋体"/>
                    </w:rPr>
                  </w:pPr>
                </w:p>
              </w:tc>
              <w:tc>
                <w:tcPr>
                  <w:tcW w:w="208" w:type="dxa"/>
                  <w:vMerge w:val="continue"/>
                  <w:tcBorders>
                    <w:top w:val="nil"/>
                    <w:left w:val="single" w:color="000000" w:sz="4" w:space="0"/>
                    <w:bottom w:val="single" w:color="000000" w:sz="4" w:space="0"/>
                    <w:right w:val="single" w:color="000000" w:sz="4" w:space="0"/>
                  </w:tcBorders>
                </w:tcPr>
                <w:p w14:paraId="0614B470">
                  <w:pPr>
                    <w:rPr>
                      <w:rFonts w:hint="eastAsia" w:ascii="宋体" w:hAnsi="宋体" w:eastAsia="宋体" w:cs="宋体"/>
                    </w:rPr>
                  </w:pPr>
                </w:p>
              </w:tc>
              <w:tc>
                <w:tcPr>
                  <w:tcW w:w="448" w:type="dxa"/>
                  <w:vMerge w:val="continue"/>
                  <w:tcBorders>
                    <w:top w:val="nil"/>
                    <w:left w:val="single" w:color="000000" w:sz="4" w:space="0"/>
                    <w:bottom w:val="single" w:color="000000" w:sz="4" w:space="0"/>
                    <w:right w:val="single" w:color="000000" w:sz="4" w:space="0"/>
                  </w:tcBorders>
                </w:tcPr>
                <w:p w14:paraId="4B45C192">
                  <w:pPr>
                    <w:rPr>
                      <w:rFonts w:hint="eastAsia" w:ascii="宋体" w:hAnsi="宋体" w:eastAsia="宋体" w:cs="宋体"/>
                    </w:rPr>
                  </w:pPr>
                </w:p>
              </w:tc>
            </w:tr>
            <w:tr w14:paraId="01FE08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10CAB3">
                  <w:pPr>
                    <w:pStyle w:val="4"/>
                    <w:jc w:val="center"/>
                    <w:rPr>
                      <w:rFonts w:hint="eastAsia" w:ascii="宋体" w:hAnsi="宋体" w:eastAsia="宋体" w:cs="宋体"/>
                    </w:rPr>
                  </w:pPr>
                  <w:r>
                    <w:rPr>
                      <w:rFonts w:hint="eastAsia" w:ascii="宋体" w:hAnsi="宋体" w:eastAsia="宋体" w:cs="宋体"/>
                      <w:b/>
                      <w:color w:val="000000"/>
                      <w:sz w:val="24"/>
                    </w:rPr>
                    <w:t>67</w:t>
                  </w:r>
                </w:p>
              </w:tc>
              <w:tc>
                <w:tcPr>
                  <w:tcW w:w="305" w:type="dxa"/>
                  <w:vMerge w:val="continue"/>
                  <w:tcBorders>
                    <w:top w:val="nil"/>
                    <w:left w:val="single" w:color="000000" w:sz="4" w:space="0"/>
                    <w:bottom w:val="single" w:color="000000" w:sz="4" w:space="0"/>
                    <w:right w:val="single" w:color="000000" w:sz="4" w:space="0"/>
                  </w:tcBorders>
                </w:tcPr>
                <w:p w14:paraId="397FF2A7">
                  <w:pPr>
                    <w:rPr>
                      <w:rFonts w:hint="eastAsia" w:ascii="宋体" w:hAnsi="宋体" w:eastAsia="宋体" w:cs="宋体"/>
                    </w:rPr>
                  </w:pPr>
                </w:p>
              </w:tc>
              <w:tc>
                <w:tcPr>
                  <w:tcW w:w="60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AA802E">
                  <w:pPr>
                    <w:pStyle w:val="4"/>
                    <w:jc w:val="left"/>
                    <w:rPr>
                      <w:rFonts w:hint="eastAsia" w:ascii="宋体" w:hAnsi="宋体" w:eastAsia="宋体" w:cs="宋体"/>
                    </w:rPr>
                  </w:pPr>
                  <w:r>
                    <w:rPr>
                      <w:rFonts w:hint="eastAsia" w:ascii="宋体" w:hAnsi="宋体" w:eastAsia="宋体" w:cs="宋体"/>
                      <w:color w:val="000000"/>
                      <w:sz w:val="24"/>
                    </w:rPr>
                    <w:t>安全资源池</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49345">
                  <w:pPr>
                    <w:pStyle w:val="4"/>
                    <w:jc w:val="center"/>
                    <w:rPr>
                      <w:rFonts w:hint="eastAsia" w:ascii="宋体" w:hAnsi="宋体" w:eastAsia="宋体" w:cs="宋体"/>
                    </w:rPr>
                  </w:pPr>
                  <w:r>
                    <w:rPr>
                      <w:rFonts w:hint="eastAsia" w:ascii="宋体" w:hAnsi="宋体" w:eastAsia="宋体" w:cs="宋体"/>
                      <w:color w:val="000000"/>
                      <w:sz w:val="24"/>
                    </w:rPr>
                    <w:t>SD-AF-1000</w:t>
                  </w:r>
                </w:p>
              </w:tc>
              <w:tc>
                <w:tcPr>
                  <w:tcW w:w="21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B7FD3B">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7B599C">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E2964">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1CEF42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vMerge w:val="continue"/>
                  <w:tcBorders>
                    <w:top w:val="nil"/>
                    <w:left w:val="single" w:color="000000" w:sz="4" w:space="0"/>
                    <w:bottom w:val="single" w:color="000000" w:sz="4" w:space="0"/>
                    <w:right w:val="single" w:color="000000" w:sz="4" w:space="0"/>
                  </w:tcBorders>
                </w:tcPr>
                <w:p w14:paraId="29C0478C">
                  <w:pPr>
                    <w:rPr>
                      <w:rFonts w:hint="eastAsia" w:ascii="宋体" w:hAnsi="宋体" w:eastAsia="宋体" w:cs="宋体"/>
                    </w:rPr>
                  </w:pPr>
                </w:p>
              </w:tc>
              <w:tc>
                <w:tcPr>
                  <w:tcW w:w="305" w:type="dxa"/>
                  <w:vMerge w:val="continue"/>
                  <w:tcBorders>
                    <w:top w:val="nil"/>
                    <w:left w:val="single" w:color="000000" w:sz="4" w:space="0"/>
                    <w:bottom w:val="single" w:color="000000" w:sz="4" w:space="0"/>
                    <w:right w:val="single" w:color="000000" w:sz="4" w:space="0"/>
                  </w:tcBorders>
                </w:tcPr>
                <w:p w14:paraId="0A56260B">
                  <w:pPr>
                    <w:rPr>
                      <w:rFonts w:hint="eastAsia" w:ascii="宋体" w:hAnsi="宋体" w:eastAsia="宋体" w:cs="宋体"/>
                    </w:rPr>
                  </w:pPr>
                </w:p>
              </w:tc>
              <w:tc>
                <w:tcPr>
                  <w:tcW w:w="606" w:type="dxa"/>
                  <w:vMerge w:val="continue"/>
                  <w:tcBorders>
                    <w:top w:val="nil"/>
                    <w:left w:val="single" w:color="000000" w:sz="4" w:space="0"/>
                    <w:bottom w:val="single" w:color="000000" w:sz="4" w:space="0"/>
                    <w:right w:val="single" w:color="000000" w:sz="4" w:space="0"/>
                  </w:tcBorders>
                </w:tcPr>
                <w:p w14:paraId="4AF2A2B6">
                  <w:pPr>
                    <w:rPr>
                      <w:rFonts w:hint="eastAsia" w:ascii="宋体" w:hAnsi="宋体" w:eastAsia="宋体" w:cs="宋体"/>
                    </w:rPr>
                  </w:pP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AF5FB">
                  <w:pPr>
                    <w:pStyle w:val="4"/>
                    <w:jc w:val="center"/>
                    <w:rPr>
                      <w:rFonts w:hint="eastAsia" w:ascii="宋体" w:hAnsi="宋体" w:eastAsia="宋体" w:cs="宋体"/>
                    </w:rPr>
                  </w:pPr>
                  <w:r>
                    <w:rPr>
                      <w:rFonts w:hint="eastAsia" w:ascii="宋体" w:hAnsi="宋体" w:eastAsia="宋体" w:cs="宋体"/>
                      <w:color w:val="000000"/>
                      <w:sz w:val="24"/>
                    </w:rPr>
                    <w:t>硬件：SdSec-1000-A602</w:t>
                  </w:r>
                </w:p>
              </w:tc>
              <w:tc>
                <w:tcPr>
                  <w:tcW w:w="216" w:type="dxa"/>
                  <w:vMerge w:val="continue"/>
                  <w:tcBorders>
                    <w:top w:val="nil"/>
                    <w:left w:val="single" w:color="000000" w:sz="4" w:space="0"/>
                    <w:bottom w:val="single" w:color="000000" w:sz="4" w:space="0"/>
                    <w:right w:val="single" w:color="000000" w:sz="4" w:space="0"/>
                  </w:tcBorders>
                </w:tcPr>
                <w:p w14:paraId="20C12E9B">
                  <w:pPr>
                    <w:rPr>
                      <w:rFonts w:hint="eastAsia" w:ascii="宋体" w:hAnsi="宋体" w:eastAsia="宋体" w:cs="宋体"/>
                    </w:rPr>
                  </w:pPr>
                </w:p>
              </w:tc>
              <w:tc>
                <w:tcPr>
                  <w:tcW w:w="208" w:type="dxa"/>
                  <w:vMerge w:val="continue"/>
                  <w:tcBorders>
                    <w:top w:val="nil"/>
                    <w:left w:val="single" w:color="000000" w:sz="4" w:space="0"/>
                    <w:bottom w:val="single" w:color="000000" w:sz="4" w:space="0"/>
                    <w:right w:val="single" w:color="000000" w:sz="4" w:space="0"/>
                  </w:tcBorders>
                </w:tcPr>
                <w:p w14:paraId="01780E5F">
                  <w:pPr>
                    <w:rPr>
                      <w:rFonts w:hint="eastAsia" w:ascii="宋体" w:hAnsi="宋体" w:eastAsia="宋体" w:cs="宋体"/>
                    </w:rPr>
                  </w:pPr>
                </w:p>
              </w:tc>
              <w:tc>
                <w:tcPr>
                  <w:tcW w:w="448" w:type="dxa"/>
                  <w:vMerge w:val="continue"/>
                  <w:tcBorders>
                    <w:top w:val="nil"/>
                    <w:left w:val="single" w:color="000000" w:sz="4" w:space="0"/>
                    <w:bottom w:val="single" w:color="000000" w:sz="4" w:space="0"/>
                    <w:right w:val="single" w:color="000000" w:sz="4" w:space="0"/>
                  </w:tcBorders>
                </w:tcPr>
                <w:p w14:paraId="663ABB71">
                  <w:pPr>
                    <w:rPr>
                      <w:rFonts w:hint="eastAsia" w:ascii="宋体" w:hAnsi="宋体" w:eastAsia="宋体" w:cs="宋体"/>
                    </w:rPr>
                  </w:pPr>
                </w:p>
              </w:tc>
            </w:tr>
            <w:tr w14:paraId="46C625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5B50B2">
                  <w:pPr>
                    <w:pStyle w:val="4"/>
                    <w:jc w:val="center"/>
                    <w:rPr>
                      <w:rFonts w:hint="eastAsia" w:ascii="宋体" w:hAnsi="宋体" w:eastAsia="宋体" w:cs="宋体"/>
                    </w:rPr>
                  </w:pPr>
                  <w:r>
                    <w:rPr>
                      <w:rFonts w:hint="eastAsia" w:ascii="宋体" w:hAnsi="宋体" w:eastAsia="宋体" w:cs="宋体"/>
                      <w:b/>
                      <w:color w:val="000000"/>
                      <w:sz w:val="24"/>
                    </w:rPr>
                    <w:t>68</w:t>
                  </w:r>
                </w:p>
              </w:tc>
              <w:tc>
                <w:tcPr>
                  <w:tcW w:w="305" w:type="dxa"/>
                  <w:vMerge w:val="continue"/>
                  <w:tcBorders>
                    <w:top w:val="nil"/>
                    <w:left w:val="single" w:color="000000" w:sz="4" w:space="0"/>
                    <w:bottom w:val="single" w:color="000000" w:sz="4" w:space="0"/>
                    <w:right w:val="single" w:color="000000" w:sz="4" w:space="0"/>
                  </w:tcBorders>
                </w:tcPr>
                <w:p w14:paraId="7C15F0C4">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0E2F89">
                  <w:pPr>
                    <w:pStyle w:val="4"/>
                    <w:jc w:val="left"/>
                    <w:rPr>
                      <w:rFonts w:hint="eastAsia" w:ascii="宋体" w:hAnsi="宋体" w:eastAsia="宋体" w:cs="宋体"/>
                    </w:rPr>
                  </w:pPr>
                  <w:r>
                    <w:rPr>
                      <w:rFonts w:hint="eastAsia" w:ascii="宋体" w:hAnsi="宋体" w:eastAsia="宋体" w:cs="宋体"/>
                      <w:color w:val="000000"/>
                      <w:sz w:val="24"/>
                    </w:rPr>
                    <w:t>金融加密机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746C6">
                  <w:pPr>
                    <w:pStyle w:val="4"/>
                    <w:jc w:val="center"/>
                    <w:rPr>
                      <w:rFonts w:hint="eastAsia" w:ascii="宋体" w:hAnsi="宋体" w:eastAsia="宋体" w:cs="宋体"/>
                    </w:rPr>
                  </w:pPr>
                  <w:r>
                    <w:rPr>
                      <w:rFonts w:hint="eastAsia" w:ascii="宋体" w:hAnsi="宋体" w:eastAsia="宋体" w:cs="宋体"/>
                      <w:color w:val="000000"/>
                      <w:sz w:val="24"/>
                    </w:rPr>
                    <w:t>信安SJJ1212</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2A177C">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0ACF97">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6696F3">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AE6E6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7D513A">
                  <w:pPr>
                    <w:pStyle w:val="4"/>
                    <w:jc w:val="center"/>
                    <w:rPr>
                      <w:rFonts w:hint="eastAsia" w:ascii="宋体" w:hAnsi="宋体" w:eastAsia="宋体" w:cs="宋体"/>
                    </w:rPr>
                  </w:pPr>
                  <w:r>
                    <w:rPr>
                      <w:rFonts w:hint="eastAsia" w:ascii="宋体" w:hAnsi="宋体" w:eastAsia="宋体" w:cs="宋体"/>
                      <w:b/>
                      <w:color w:val="000000"/>
                      <w:sz w:val="24"/>
                    </w:rPr>
                    <w:t>69</w:t>
                  </w:r>
                </w:p>
              </w:tc>
              <w:tc>
                <w:tcPr>
                  <w:tcW w:w="305" w:type="dxa"/>
                  <w:vMerge w:val="continue"/>
                  <w:tcBorders>
                    <w:top w:val="nil"/>
                    <w:left w:val="single" w:color="000000" w:sz="4" w:space="0"/>
                    <w:bottom w:val="single" w:color="000000" w:sz="4" w:space="0"/>
                    <w:right w:val="single" w:color="000000" w:sz="4" w:space="0"/>
                  </w:tcBorders>
                </w:tcPr>
                <w:p w14:paraId="7EF16239">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CCF214">
                  <w:pPr>
                    <w:pStyle w:val="4"/>
                    <w:jc w:val="left"/>
                    <w:rPr>
                      <w:rFonts w:hint="eastAsia" w:ascii="宋体" w:hAnsi="宋体" w:eastAsia="宋体" w:cs="宋体"/>
                    </w:rPr>
                  </w:pPr>
                  <w:r>
                    <w:rPr>
                      <w:rFonts w:hint="eastAsia" w:ascii="宋体" w:hAnsi="宋体" w:eastAsia="宋体" w:cs="宋体"/>
                      <w:color w:val="000000"/>
                      <w:sz w:val="24"/>
                    </w:rPr>
                    <w:t>北斗卫星授时系统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4A7FD1">
                  <w:pPr>
                    <w:pStyle w:val="4"/>
                    <w:jc w:val="center"/>
                    <w:rPr>
                      <w:rFonts w:hint="eastAsia" w:ascii="宋体" w:hAnsi="宋体" w:eastAsia="宋体" w:cs="宋体"/>
                    </w:rPr>
                  </w:pPr>
                  <w:r>
                    <w:rPr>
                      <w:rFonts w:hint="eastAsia" w:ascii="宋体" w:hAnsi="宋体" w:eastAsia="宋体" w:cs="宋体"/>
                      <w:color w:val="000000"/>
                      <w:sz w:val="24"/>
                    </w:rPr>
                    <w:t>同步SYN2136</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61204F">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A1396">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9FA9A">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551AD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78E058">
                  <w:pPr>
                    <w:pStyle w:val="4"/>
                    <w:jc w:val="center"/>
                    <w:rPr>
                      <w:rFonts w:hint="eastAsia" w:ascii="宋体" w:hAnsi="宋体" w:eastAsia="宋体" w:cs="宋体"/>
                    </w:rPr>
                  </w:pPr>
                  <w:r>
                    <w:rPr>
                      <w:rFonts w:hint="eastAsia" w:ascii="宋体" w:hAnsi="宋体" w:eastAsia="宋体" w:cs="宋体"/>
                      <w:b/>
                      <w:color w:val="000000"/>
                      <w:sz w:val="24"/>
                    </w:rPr>
                    <w:t>70</w:t>
                  </w:r>
                </w:p>
              </w:tc>
              <w:tc>
                <w:tcPr>
                  <w:tcW w:w="305" w:type="dxa"/>
                  <w:vMerge w:val="continue"/>
                  <w:tcBorders>
                    <w:top w:val="nil"/>
                    <w:left w:val="single" w:color="000000" w:sz="4" w:space="0"/>
                    <w:bottom w:val="single" w:color="000000" w:sz="4" w:space="0"/>
                    <w:right w:val="single" w:color="000000" w:sz="4" w:space="0"/>
                  </w:tcBorders>
                </w:tcPr>
                <w:p w14:paraId="7F2CB0C4">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73C309">
                  <w:pPr>
                    <w:pStyle w:val="4"/>
                    <w:jc w:val="left"/>
                    <w:rPr>
                      <w:rFonts w:hint="eastAsia" w:ascii="宋体" w:hAnsi="宋体" w:eastAsia="宋体" w:cs="宋体"/>
                    </w:rPr>
                  </w:pPr>
                  <w:r>
                    <w:rPr>
                      <w:rFonts w:hint="eastAsia" w:ascii="宋体" w:hAnsi="宋体" w:eastAsia="宋体" w:cs="宋体"/>
                      <w:color w:val="000000"/>
                      <w:sz w:val="24"/>
                    </w:rPr>
                    <w:t>链路负载均衡</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15CABC">
                  <w:pPr>
                    <w:pStyle w:val="4"/>
                    <w:jc w:val="center"/>
                    <w:rPr>
                      <w:rFonts w:hint="eastAsia" w:ascii="宋体" w:hAnsi="宋体" w:eastAsia="宋体" w:cs="宋体"/>
                    </w:rPr>
                  </w:pPr>
                  <w:r>
                    <w:rPr>
                      <w:rFonts w:hint="eastAsia" w:ascii="宋体" w:hAnsi="宋体" w:eastAsia="宋体" w:cs="宋体"/>
                      <w:color w:val="000000"/>
                      <w:sz w:val="24"/>
                    </w:rPr>
                    <w:t>AD-1000-D620-Q9</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9E354D">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5EE767">
                  <w:pPr>
                    <w:pStyle w:val="4"/>
                    <w:jc w:val="center"/>
                    <w:rPr>
                      <w:rFonts w:hint="eastAsia" w:ascii="宋体" w:hAnsi="宋体" w:eastAsia="宋体" w:cs="宋体"/>
                    </w:rPr>
                  </w:pPr>
                  <w:r>
                    <w:rPr>
                      <w:rFonts w:hint="eastAsia" w:ascii="宋体" w:hAnsi="宋体" w:eastAsia="宋体" w:cs="宋体"/>
                      <w:color w:val="000000"/>
                      <w:sz w:val="24"/>
                    </w:rPr>
                    <w:t>4</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796869">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77B404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C5BE57">
                  <w:pPr>
                    <w:pStyle w:val="4"/>
                    <w:jc w:val="center"/>
                    <w:rPr>
                      <w:rFonts w:hint="eastAsia" w:ascii="宋体" w:hAnsi="宋体" w:eastAsia="宋体" w:cs="宋体"/>
                    </w:rPr>
                  </w:pPr>
                  <w:r>
                    <w:rPr>
                      <w:rFonts w:hint="eastAsia" w:ascii="宋体" w:hAnsi="宋体" w:eastAsia="宋体" w:cs="宋体"/>
                      <w:b/>
                      <w:color w:val="000000"/>
                      <w:sz w:val="24"/>
                    </w:rPr>
                    <w:t>71</w:t>
                  </w:r>
                </w:p>
              </w:tc>
              <w:tc>
                <w:tcPr>
                  <w:tcW w:w="305" w:type="dxa"/>
                  <w:vMerge w:val="continue"/>
                  <w:tcBorders>
                    <w:top w:val="nil"/>
                    <w:left w:val="single" w:color="000000" w:sz="4" w:space="0"/>
                    <w:bottom w:val="single" w:color="000000" w:sz="4" w:space="0"/>
                    <w:right w:val="single" w:color="000000" w:sz="4" w:space="0"/>
                  </w:tcBorders>
                </w:tcPr>
                <w:p w14:paraId="2422CBC7">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6B54AA">
                  <w:pPr>
                    <w:pStyle w:val="4"/>
                    <w:jc w:val="left"/>
                    <w:rPr>
                      <w:rFonts w:hint="eastAsia" w:ascii="宋体" w:hAnsi="宋体" w:eastAsia="宋体" w:cs="宋体"/>
                    </w:rPr>
                  </w:pPr>
                  <w:r>
                    <w:rPr>
                      <w:rFonts w:hint="eastAsia" w:ascii="宋体" w:hAnsi="宋体" w:eastAsia="宋体" w:cs="宋体"/>
                      <w:color w:val="000000"/>
                      <w:sz w:val="24"/>
                    </w:rPr>
                    <w:t>安全VPN网关集群</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2CBCAF">
                  <w:pPr>
                    <w:pStyle w:val="4"/>
                    <w:jc w:val="center"/>
                    <w:rPr>
                      <w:rFonts w:hint="eastAsia" w:ascii="宋体" w:hAnsi="宋体" w:eastAsia="宋体" w:cs="宋体"/>
                    </w:rPr>
                  </w:pPr>
                  <w:r>
                    <w:rPr>
                      <w:rFonts w:hint="eastAsia" w:ascii="宋体" w:hAnsi="宋体" w:eastAsia="宋体" w:cs="宋体"/>
                      <w:color w:val="000000"/>
                      <w:sz w:val="24"/>
                    </w:rPr>
                    <w:t>VPN-1000-C600-Q9</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5C81D4">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A4895E">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92C160">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746773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45A528">
                  <w:pPr>
                    <w:pStyle w:val="4"/>
                    <w:jc w:val="center"/>
                    <w:rPr>
                      <w:rFonts w:hint="eastAsia" w:ascii="宋体" w:hAnsi="宋体" w:eastAsia="宋体" w:cs="宋体"/>
                    </w:rPr>
                  </w:pPr>
                  <w:r>
                    <w:rPr>
                      <w:rFonts w:hint="eastAsia" w:ascii="宋体" w:hAnsi="宋体" w:eastAsia="宋体" w:cs="宋体"/>
                      <w:b/>
                      <w:color w:val="000000"/>
                      <w:sz w:val="24"/>
                    </w:rPr>
                    <w:t>72</w:t>
                  </w:r>
                </w:p>
              </w:tc>
              <w:tc>
                <w:tcPr>
                  <w:tcW w:w="305" w:type="dxa"/>
                  <w:vMerge w:val="continue"/>
                  <w:tcBorders>
                    <w:top w:val="nil"/>
                    <w:left w:val="single" w:color="000000" w:sz="4" w:space="0"/>
                    <w:bottom w:val="single" w:color="000000" w:sz="4" w:space="0"/>
                    <w:right w:val="single" w:color="000000" w:sz="4" w:space="0"/>
                  </w:tcBorders>
                </w:tcPr>
                <w:p w14:paraId="4322B4D8">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1E7B51">
                  <w:pPr>
                    <w:pStyle w:val="4"/>
                    <w:jc w:val="left"/>
                    <w:rPr>
                      <w:rFonts w:hint="eastAsia" w:ascii="宋体" w:hAnsi="宋体" w:eastAsia="宋体" w:cs="宋体"/>
                    </w:rPr>
                  </w:pPr>
                  <w:r>
                    <w:rPr>
                      <w:rFonts w:hint="eastAsia" w:ascii="宋体" w:hAnsi="宋体" w:eastAsia="宋体" w:cs="宋体"/>
                      <w:color w:val="000000"/>
                      <w:sz w:val="24"/>
                    </w:rPr>
                    <w:t>下一代防火墙</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7E2851">
                  <w:pPr>
                    <w:pStyle w:val="4"/>
                    <w:jc w:val="center"/>
                    <w:rPr>
                      <w:rFonts w:hint="eastAsia" w:ascii="宋体" w:hAnsi="宋体" w:eastAsia="宋体" w:cs="宋体"/>
                    </w:rPr>
                  </w:pPr>
                  <w:r>
                    <w:rPr>
                      <w:rFonts w:hint="eastAsia" w:ascii="宋体" w:hAnsi="宋体" w:eastAsia="宋体" w:cs="宋体"/>
                      <w:color w:val="000000"/>
                      <w:sz w:val="24"/>
                    </w:rPr>
                    <w:t>AF-1000-FA40-Q9</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AACBF8">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9CB045">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587623">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D29A8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DFA7F8">
                  <w:pPr>
                    <w:pStyle w:val="4"/>
                    <w:jc w:val="center"/>
                    <w:rPr>
                      <w:rFonts w:hint="eastAsia" w:ascii="宋体" w:hAnsi="宋体" w:eastAsia="宋体" w:cs="宋体"/>
                    </w:rPr>
                  </w:pPr>
                  <w:r>
                    <w:rPr>
                      <w:rFonts w:hint="eastAsia" w:ascii="宋体" w:hAnsi="宋体" w:eastAsia="宋体" w:cs="宋体"/>
                      <w:b/>
                      <w:color w:val="000000"/>
                      <w:sz w:val="24"/>
                    </w:rPr>
                    <w:t>73</w:t>
                  </w:r>
                </w:p>
              </w:tc>
              <w:tc>
                <w:tcPr>
                  <w:tcW w:w="305" w:type="dxa"/>
                  <w:vMerge w:val="continue"/>
                  <w:tcBorders>
                    <w:top w:val="nil"/>
                    <w:left w:val="single" w:color="000000" w:sz="4" w:space="0"/>
                    <w:bottom w:val="single" w:color="000000" w:sz="4" w:space="0"/>
                    <w:right w:val="single" w:color="000000" w:sz="4" w:space="0"/>
                  </w:tcBorders>
                </w:tcPr>
                <w:p w14:paraId="6F0194AC">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03ACD1">
                  <w:pPr>
                    <w:pStyle w:val="4"/>
                    <w:jc w:val="left"/>
                    <w:rPr>
                      <w:rFonts w:hint="eastAsia" w:ascii="宋体" w:hAnsi="宋体" w:eastAsia="宋体" w:cs="宋体"/>
                    </w:rPr>
                  </w:pPr>
                  <w:r>
                    <w:rPr>
                      <w:rFonts w:hint="eastAsia" w:ascii="宋体" w:hAnsi="宋体" w:eastAsia="宋体" w:cs="宋体"/>
                      <w:color w:val="000000"/>
                      <w:sz w:val="24"/>
                    </w:rPr>
                    <w:t>安全隔离与信息交换系统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0108DD">
                  <w:pPr>
                    <w:pStyle w:val="4"/>
                    <w:jc w:val="center"/>
                    <w:rPr>
                      <w:rFonts w:hint="eastAsia" w:ascii="宋体" w:hAnsi="宋体" w:eastAsia="宋体" w:cs="宋体"/>
                    </w:rPr>
                  </w:pPr>
                  <w:r>
                    <w:rPr>
                      <w:rFonts w:hint="eastAsia" w:ascii="宋体" w:hAnsi="宋体" w:eastAsia="宋体" w:cs="宋体"/>
                      <w:color w:val="000000"/>
                      <w:sz w:val="24"/>
                    </w:rPr>
                    <w:t>SU-GAP3000-XBZS1</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10A3CD">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1AE48">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020A58">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71BD53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C7E18">
                  <w:pPr>
                    <w:pStyle w:val="4"/>
                    <w:jc w:val="center"/>
                    <w:rPr>
                      <w:rFonts w:hint="eastAsia" w:ascii="宋体" w:hAnsi="宋体" w:eastAsia="宋体" w:cs="宋体"/>
                    </w:rPr>
                  </w:pPr>
                  <w:r>
                    <w:rPr>
                      <w:rFonts w:hint="eastAsia" w:ascii="宋体" w:hAnsi="宋体" w:eastAsia="宋体" w:cs="宋体"/>
                      <w:b/>
                      <w:color w:val="000000"/>
                      <w:sz w:val="24"/>
                    </w:rPr>
                    <w:t>74</w:t>
                  </w:r>
                </w:p>
              </w:tc>
              <w:tc>
                <w:tcPr>
                  <w:tcW w:w="305" w:type="dxa"/>
                  <w:vMerge w:val="continue"/>
                  <w:tcBorders>
                    <w:top w:val="nil"/>
                    <w:left w:val="single" w:color="000000" w:sz="4" w:space="0"/>
                    <w:bottom w:val="single" w:color="000000" w:sz="4" w:space="0"/>
                    <w:right w:val="single" w:color="000000" w:sz="4" w:space="0"/>
                  </w:tcBorders>
                </w:tcPr>
                <w:p w14:paraId="261100DB">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EFA1A2">
                  <w:pPr>
                    <w:pStyle w:val="4"/>
                    <w:jc w:val="left"/>
                    <w:rPr>
                      <w:rFonts w:hint="eastAsia" w:ascii="宋体" w:hAnsi="宋体" w:eastAsia="宋体" w:cs="宋体"/>
                    </w:rPr>
                  </w:pPr>
                  <w:r>
                    <w:rPr>
                      <w:rFonts w:hint="eastAsia" w:ascii="宋体" w:hAnsi="宋体" w:eastAsia="宋体" w:cs="宋体"/>
                      <w:color w:val="000000"/>
                      <w:sz w:val="24"/>
                    </w:rPr>
                    <w:t>数据脱敏系统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E0588F">
                  <w:pPr>
                    <w:pStyle w:val="4"/>
                    <w:jc w:val="center"/>
                    <w:rPr>
                      <w:rFonts w:hint="eastAsia" w:ascii="宋体" w:hAnsi="宋体" w:eastAsia="宋体" w:cs="宋体"/>
                    </w:rPr>
                  </w:pPr>
                  <w:r>
                    <w:rPr>
                      <w:rFonts w:hint="eastAsia" w:ascii="宋体" w:hAnsi="宋体" w:eastAsia="宋体" w:cs="宋体"/>
                      <w:color w:val="000000"/>
                      <w:sz w:val="24"/>
                    </w:rPr>
                    <w:t>DM-G2010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7551C4">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A3B78C">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51002E">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589E31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8B4AB7">
                  <w:pPr>
                    <w:pStyle w:val="4"/>
                    <w:jc w:val="center"/>
                    <w:rPr>
                      <w:rFonts w:hint="eastAsia" w:ascii="宋体" w:hAnsi="宋体" w:eastAsia="宋体" w:cs="宋体"/>
                    </w:rPr>
                  </w:pPr>
                  <w:r>
                    <w:rPr>
                      <w:rFonts w:hint="eastAsia" w:ascii="宋体" w:hAnsi="宋体" w:eastAsia="宋体" w:cs="宋体"/>
                      <w:b/>
                      <w:color w:val="000000"/>
                      <w:sz w:val="24"/>
                    </w:rPr>
                    <w:t>75</w:t>
                  </w:r>
                </w:p>
              </w:tc>
              <w:tc>
                <w:tcPr>
                  <w:tcW w:w="305" w:type="dxa"/>
                  <w:vMerge w:val="continue"/>
                  <w:tcBorders>
                    <w:top w:val="nil"/>
                    <w:left w:val="single" w:color="000000" w:sz="4" w:space="0"/>
                    <w:bottom w:val="single" w:color="000000" w:sz="4" w:space="0"/>
                    <w:right w:val="single" w:color="000000" w:sz="4" w:space="0"/>
                  </w:tcBorders>
                </w:tcPr>
                <w:p w14:paraId="7C5E2E8F">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6D28F1">
                  <w:pPr>
                    <w:pStyle w:val="4"/>
                    <w:jc w:val="left"/>
                    <w:rPr>
                      <w:rFonts w:hint="eastAsia" w:ascii="宋体" w:hAnsi="宋体" w:eastAsia="宋体" w:cs="宋体"/>
                    </w:rPr>
                  </w:pPr>
                  <w:r>
                    <w:rPr>
                      <w:rFonts w:hint="eastAsia" w:ascii="宋体" w:hAnsi="宋体" w:eastAsia="宋体" w:cs="宋体"/>
                      <w:color w:val="000000"/>
                      <w:sz w:val="24"/>
                    </w:rPr>
                    <w:t>网络防病毒软件系统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3343C1">
                  <w:pPr>
                    <w:pStyle w:val="4"/>
                    <w:jc w:val="center"/>
                    <w:rPr>
                      <w:rFonts w:hint="eastAsia" w:ascii="宋体" w:hAnsi="宋体" w:eastAsia="宋体" w:cs="宋体"/>
                    </w:rPr>
                  </w:pPr>
                  <w:r>
                    <w:rPr>
                      <w:rFonts w:hint="eastAsia" w:ascii="宋体" w:hAnsi="宋体" w:eastAsia="宋体" w:cs="宋体"/>
                      <w:color w:val="000000"/>
                      <w:sz w:val="24"/>
                    </w:rPr>
                    <w:t>360天擎</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1CE388">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FEC0DF">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E2FA4D">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BF89A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701F2A">
                  <w:pPr>
                    <w:pStyle w:val="4"/>
                    <w:jc w:val="center"/>
                    <w:rPr>
                      <w:rFonts w:hint="eastAsia" w:ascii="宋体" w:hAnsi="宋体" w:eastAsia="宋体" w:cs="宋体"/>
                    </w:rPr>
                  </w:pPr>
                  <w:r>
                    <w:rPr>
                      <w:rFonts w:hint="eastAsia" w:ascii="宋体" w:hAnsi="宋体" w:eastAsia="宋体" w:cs="宋体"/>
                      <w:b/>
                      <w:color w:val="000000"/>
                      <w:sz w:val="24"/>
                    </w:rPr>
                    <w:t>76</w:t>
                  </w:r>
                </w:p>
              </w:tc>
              <w:tc>
                <w:tcPr>
                  <w:tcW w:w="305" w:type="dxa"/>
                  <w:vMerge w:val="continue"/>
                  <w:tcBorders>
                    <w:top w:val="nil"/>
                    <w:left w:val="single" w:color="000000" w:sz="4" w:space="0"/>
                    <w:bottom w:val="single" w:color="000000" w:sz="4" w:space="0"/>
                    <w:right w:val="single" w:color="000000" w:sz="4" w:space="0"/>
                  </w:tcBorders>
                </w:tcPr>
                <w:p w14:paraId="3B2D2D86">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C4ABAE">
                  <w:pPr>
                    <w:pStyle w:val="4"/>
                    <w:jc w:val="left"/>
                    <w:rPr>
                      <w:rFonts w:hint="eastAsia" w:ascii="宋体" w:hAnsi="宋体" w:eastAsia="宋体" w:cs="宋体"/>
                    </w:rPr>
                  </w:pPr>
                  <w:r>
                    <w:rPr>
                      <w:rFonts w:hint="eastAsia" w:ascii="宋体" w:hAnsi="宋体" w:eastAsia="宋体" w:cs="宋体"/>
                      <w:color w:val="000000"/>
                      <w:sz w:val="24"/>
                    </w:rPr>
                    <w:t>WEB应用防护系统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C11273">
                  <w:pPr>
                    <w:pStyle w:val="4"/>
                    <w:jc w:val="center"/>
                    <w:rPr>
                      <w:rFonts w:hint="eastAsia" w:ascii="宋体" w:hAnsi="宋体" w:eastAsia="宋体" w:cs="宋体"/>
                    </w:rPr>
                  </w:pPr>
                  <w:r>
                    <w:rPr>
                      <w:rFonts w:hint="eastAsia" w:ascii="宋体" w:hAnsi="宋体" w:eastAsia="宋体" w:cs="宋体"/>
                      <w:color w:val="000000"/>
                      <w:sz w:val="24"/>
                    </w:rPr>
                    <w:t>WAFNX3</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2C183A">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8E8ADA">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18360">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43D89B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23DB2">
                  <w:pPr>
                    <w:pStyle w:val="4"/>
                    <w:jc w:val="center"/>
                    <w:rPr>
                      <w:rFonts w:hint="eastAsia" w:ascii="宋体" w:hAnsi="宋体" w:eastAsia="宋体" w:cs="宋体"/>
                    </w:rPr>
                  </w:pPr>
                  <w:r>
                    <w:rPr>
                      <w:rFonts w:hint="eastAsia" w:ascii="宋体" w:hAnsi="宋体" w:eastAsia="宋体" w:cs="宋体"/>
                      <w:b/>
                      <w:color w:val="000000"/>
                      <w:sz w:val="24"/>
                    </w:rPr>
                    <w:t>77</w:t>
                  </w:r>
                </w:p>
              </w:tc>
              <w:tc>
                <w:tcPr>
                  <w:tcW w:w="305" w:type="dxa"/>
                  <w:vMerge w:val="continue"/>
                  <w:tcBorders>
                    <w:top w:val="nil"/>
                    <w:left w:val="single" w:color="000000" w:sz="4" w:space="0"/>
                    <w:bottom w:val="single" w:color="000000" w:sz="4" w:space="0"/>
                    <w:right w:val="single" w:color="000000" w:sz="4" w:space="0"/>
                  </w:tcBorders>
                </w:tcPr>
                <w:p w14:paraId="35CA9A49">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43F3C5">
                  <w:pPr>
                    <w:pStyle w:val="4"/>
                    <w:jc w:val="left"/>
                    <w:rPr>
                      <w:rFonts w:hint="eastAsia" w:ascii="宋体" w:hAnsi="宋体" w:eastAsia="宋体" w:cs="宋体"/>
                    </w:rPr>
                  </w:pPr>
                  <w:r>
                    <w:rPr>
                      <w:rFonts w:hint="eastAsia" w:ascii="宋体" w:hAnsi="宋体" w:eastAsia="宋体" w:cs="宋体"/>
                      <w:color w:val="000000"/>
                      <w:sz w:val="24"/>
                    </w:rPr>
                    <w:t>数据库防火墙系统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9AD5C4">
                  <w:pPr>
                    <w:pStyle w:val="4"/>
                    <w:jc w:val="center"/>
                    <w:rPr>
                      <w:rFonts w:hint="eastAsia" w:ascii="宋体" w:hAnsi="宋体" w:eastAsia="宋体" w:cs="宋体"/>
                    </w:rPr>
                  </w:pPr>
                  <w:r>
                    <w:rPr>
                      <w:rFonts w:hint="eastAsia" w:ascii="宋体" w:hAnsi="宋体" w:eastAsia="宋体" w:cs="宋体"/>
                      <w:color w:val="000000"/>
                      <w:sz w:val="24"/>
                    </w:rPr>
                    <w:t>DF-G2010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E1A694">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39C2D">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1E57BC">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9A76B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5766E0">
                  <w:pPr>
                    <w:pStyle w:val="4"/>
                    <w:jc w:val="center"/>
                    <w:rPr>
                      <w:rFonts w:hint="eastAsia" w:ascii="宋体" w:hAnsi="宋体" w:eastAsia="宋体" w:cs="宋体"/>
                    </w:rPr>
                  </w:pPr>
                  <w:r>
                    <w:rPr>
                      <w:rFonts w:hint="eastAsia" w:ascii="宋体" w:hAnsi="宋体" w:eastAsia="宋体" w:cs="宋体"/>
                      <w:b/>
                      <w:color w:val="000000"/>
                      <w:sz w:val="24"/>
                    </w:rPr>
                    <w:t>78</w:t>
                  </w:r>
                </w:p>
              </w:tc>
              <w:tc>
                <w:tcPr>
                  <w:tcW w:w="305" w:type="dxa"/>
                  <w:vMerge w:val="continue"/>
                  <w:tcBorders>
                    <w:top w:val="nil"/>
                    <w:left w:val="single" w:color="000000" w:sz="4" w:space="0"/>
                    <w:bottom w:val="single" w:color="000000" w:sz="4" w:space="0"/>
                    <w:right w:val="single" w:color="000000" w:sz="4" w:space="0"/>
                  </w:tcBorders>
                </w:tcPr>
                <w:p w14:paraId="7DADE918">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898D92">
                  <w:pPr>
                    <w:pStyle w:val="4"/>
                    <w:jc w:val="left"/>
                    <w:rPr>
                      <w:rFonts w:hint="eastAsia" w:ascii="宋体" w:hAnsi="宋体" w:eastAsia="宋体" w:cs="宋体"/>
                    </w:rPr>
                  </w:pPr>
                  <w:r>
                    <w:rPr>
                      <w:rFonts w:hint="eastAsia" w:ascii="宋体" w:hAnsi="宋体" w:eastAsia="宋体" w:cs="宋体"/>
                      <w:color w:val="000000"/>
                      <w:sz w:val="24"/>
                    </w:rPr>
                    <w:t>数据库加密系统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B0A6B">
                  <w:pPr>
                    <w:pStyle w:val="4"/>
                    <w:jc w:val="center"/>
                    <w:rPr>
                      <w:rFonts w:hint="eastAsia" w:ascii="宋体" w:hAnsi="宋体" w:eastAsia="宋体" w:cs="宋体"/>
                    </w:rPr>
                  </w:pPr>
                  <w:r>
                    <w:rPr>
                      <w:rFonts w:hint="eastAsia" w:ascii="宋体" w:hAnsi="宋体" w:eastAsia="宋体" w:cs="宋体"/>
                      <w:color w:val="000000"/>
                      <w:sz w:val="24"/>
                    </w:rPr>
                    <w:t>TDE-G1010</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40E8E">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CD7ADA">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211AD0">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49CED7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C59B60">
                  <w:pPr>
                    <w:pStyle w:val="4"/>
                    <w:jc w:val="center"/>
                    <w:rPr>
                      <w:rFonts w:hint="eastAsia" w:ascii="宋体" w:hAnsi="宋体" w:eastAsia="宋体" w:cs="宋体"/>
                    </w:rPr>
                  </w:pPr>
                  <w:r>
                    <w:rPr>
                      <w:rFonts w:hint="eastAsia" w:ascii="宋体" w:hAnsi="宋体" w:eastAsia="宋体" w:cs="宋体"/>
                      <w:b/>
                      <w:color w:val="000000"/>
                      <w:sz w:val="24"/>
                    </w:rPr>
                    <w:t>79</w:t>
                  </w:r>
                </w:p>
              </w:tc>
              <w:tc>
                <w:tcPr>
                  <w:tcW w:w="305" w:type="dxa"/>
                  <w:vMerge w:val="continue"/>
                  <w:tcBorders>
                    <w:top w:val="nil"/>
                    <w:left w:val="single" w:color="000000" w:sz="4" w:space="0"/>
                    <w:bottom w:val="single" w:color="000000" w:sz="4" w:space="0"/>
                    <w:right w:val="single" w:color="000000" w:sz="4" w:space="0"/>
                  </w:tcBorders>
                </w:tcPr>
                <w:p w14:paraId="7B9D2B0A">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216925">
                  <w:pPr>
                    <w:pStyle w:val="4"/>
                    <w:jc w:val="left"/>
                    <w:rPr>
                      <w:rFonts w:hint="eastAsia" w:ascii="宋体" w:hAnsi="宋体" w:eastAsia="宋体" w:cs="宋体"/>
                    </w:rPr>
                  </w:pPr>
                  <w:r>
                    <w:rPr>
                      <w:rFonts w:hint="eastAsia" w:ascii="宋体" w:hAnsi="宋体" w:eastAsia="宋体" w:cs="宋体"/>
                      <w:color w:val="000000"/>
                      <w:sz w:val="24"/>
                    </w:rPr>
                    <w:t>应用安全网关</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5CB4DC">
                  <w:pPr>
                    <w:pStyle w:val="4"/>
                    <w:jc w:val="center"/>
                    <w:rPr>
                      <w:rFonts w:hint="eastAsia" w:ascii="宋体" w:hAnsi="宋体" w:eastAsia="宋体" w:cs="宋体"/>
                    </w:rPr>
                  </w:pPr>
                  <w:r>
                    <w:rPr>
                      <w:rFonts w:hint="eastAsia" w:ascii="宋体" w:hAnsi="宋体" w:eastAsia="宋体" w:cs="宋体"/>
                      <w:color w:val="000000"/>
                      <w:sz w:val="24"/>
                    </w:rPr>
                    <w:t>NSAE2800-DTSP</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9C4B9B">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358C06">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509C81">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150C43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AC36B6">
                  <w:pPr>
                    <w:pStyle w:val="4"/>
                    <w:jc w:val="center"/>
                    <w:rPr>
                      <w:rFonts w:hint="eastAsia" w:ascii="宋体" w:hAnsi="宋体" w:eastAsia="宋体" w:cs="宋体"/>
                    </w:rPr>
                  </w:pPr>
                  <w:r>
                    <w:rPr>
                      <w:rFonts w:hint="eastAsia" w:ascii="宋体" w:hAnsi="宋体" w:eastAsia="宋体" w:cs="宋体"/>
                      <w:b/>
                      <w:color w:val="000000"/>
                      <w:sz w:val="24"/>
                    </w:rPr>
                    <w:t>80</w:t>
                  </w:r>
                </w:p>
              </w:tc>
              <w:tc>
                <w:tcPr>
                  <w:tcW w:w="305" w:type="dxa"/>
                  <w:vMerge w:val="continue"/>
                  <w:tcBorders>
                    <w:top w:val="nil"/>
                    <w:left w:val="single" w:color="000000" w:sz="4" w:space="0"/>
                    <w:bottom w:val="single" w:color="000000" w:sz="4" w:space="0"/>
                    <w:right w:val="single" w:color="000000" w:sz="4" w:space="0"/>
                  </w:tcBorders>
                </w:tcPr>
                <w:p w14:paraId="3A10EB9A">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3382D3">
                  <w:pPr>
                    <w:pStyle w:val="4"/>
                    <w:jc w:val="left"/>
                    <w:rPr>
                      <w:rFonts w:hint="eastAsia" w:ascii="宋体" w:hAnsi="宋体" w:eastAsia="宋体" w:cs="宋体"/>
                    </w:rPr>
                  </w:pPr>
                  <w:r>
                    <w:rPr>
                      <w:rFonts w:hint="eastAsia" w:ascii="宋体" w:hAnsi="宋体" w:eastAsia="宋体" w:cs="宋体"/>
                      <w:color w:val="000000"/>
                      <w:sz w:val="24"/>
                    </w:rPr>
                    <w:t>应用安全网关</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510C97">
                  <w:pPr>
                    <w:pStyle w:val="4"/>
                    <w:jc w:val="center"/>
                    <w:rPr>
                      <w:rFonts w:hint="eastAsia" w:ascii="宋体" w:hAnsi="宋体" w:eastAsia="宋体" w:cs="宋体"/>
                    </w:rPr>
                  </w:pPr>
                  <w:r>
                    <w:rPr>
                      <w:rFonts w:hint="eastAsia" w:ascii="宋体" w:hAnsi="宋体" w:eastAsia="宋体" w:cs="宋体"/>
                      <w:color w:val="000000"/>
                      <w:sz w:val="24"/>
                    </w:rPr>
                    <w:t>NSAE1800-DTSP</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72D026">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159823">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6598F4">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25FF5A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5D11E5">
                  <w:pPr>
                    <w:pStyle w:val="4"/>
                    <w:jc w:val="center"/>
                    <w:rPr>
                      <w:rFonts w:hint="eastAsia" w:ascii="宋体" w:hAnsi="宋体" w:eastAsia="宋体" w:cs="宋体"/>
                    </w:rPr>
                  </w:pPr>
                  <w:r>
                    <w:rPr>
                      <w:rFonts w:hint="eastAsia" w:ascii="宋体" w:hAnsi="宋体" w:eastAsia="宋体" w:cs="宋体"/>
                      <w:b/>
                      <w:color w:val="000000"/>
                      <w:sz w:val="24"/>
                    </w:rPr>
                    <w:t>81</w:t>
                  </w:r>
                </w:p>
              </w:tc>
              <w:tc>
                <w:tcPr>
                  <w:tcW w:w="30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07A910">
                  <w:pPr>
                    <w:pStyle w:val="4"/>
                    <w:jc w:val="center"/>
                    <w:rPr>
                      <w:rFonts w:hint="eastAsia" w:ascii="宋体" w:hAnsi="宋体" w:eastAsia="宋体" w:cs="宋体"/>
                    </w:rPr>
                  </w:pPr>
                  <w:r>
                    <w:rPr>
                      <w:rFonts w:hint="eastAsia" w:ascii="宋体" w:hAnsi="宋体" w:eastAsia="宋体" w:cs="宋体"/>
                      <w:color w:val="000000"/>
                      <w:sz w:val="24"/>
                    </w:rPr>
                    <w:t>供配电</w:t>
                  </w: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D437A">
                  <w:pPr>
                    <w:pStyle w:val="4"/>
                    <w:jc w:val="left"/>
                    <w:rPr>
                      <w:rFonts w:hint="eastAsia" w:ascii="宋体" w:hAnsi="宋体" w:eastAsia="宋体" w:cs="宋体"/>
                    </w:rPr>
                  </w:pPr>
                  <w:r>
                    <w:rPr>
                      <w:rFonts w:hint="eastAsia" w:ascii="宋体" w:hAnsi="宋体" w:eastAsia="宋体" w:cs="宋体"/>
                      <w:color w:val="000000"/>
                      <w:sz w:val="24"/>
                    </w:rPr>
                    <w:t>UPS不间断电源</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E06229">
                  <w:pPr>
                    <w:pStyle w:val="4"/>
                    <w:jc w:val="center"/>
                    <w:rPr>
                      <w:rFonts w:hint="eastAsia" w:ascii="宋体" w:hAnsi="宋体" w:eastAsia="宋体" w:cs="宋体"/>
                    </w:rPr>
                  </w:pPr>
                  <w:r>
                    <w:rPr>
                      <w:rFonts w:hint="eastAsia" w:ascii="宋体" w:hAnsi="宋体" w:eastAsia="宋体" w:cs="宋体"/>
                      <w:color w:val="000000"/>
                      <w:sz w:val="24"/>
                    </w:rPr>
                    <w:t xml:space="preserve">  60KVA</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1B07AB">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ED986">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8E8262">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25B446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9CE2DB">
                  <w:pPr>
                    <w:pStyle w:val="4"/>
                    <w:jc w:val="center"/>
                    <w:rPr>
                      <w:rFonts w:hint="eastAsia" w:ascii="宋体" w:hAnsi="宋体" w:eastAsia="宋体" w:cs="宋体"/>
                    </w:rPr>
                  </w:pPr>
                  <w:r>
                    <w:rPr>
                      <w:rFonts w:hint="eastAsia" w:ascii="宋体" w:hAnsi="宋体" w:eastAsia="宋体" w:cs="宋体"/>
                      <w:b/>
                      <w:color w:val="000000"/>
                      <w:sz w:val="24"/>
                    </w:rPr>
                    <w:t>82</w:t>
                  </w:r>
                </w:p>
              </w:tc>
              <w:tc>
                <w:tcPr>
                  <w:tcW w:w="305" w:type="dxa"/>
                  <w:vMerge w:val="continue"/>
                  <w:tcBorders>
                    <w:top w:val="nil"/>
                    <w:left w:val="single" w:color="000000" w:sz="4" w:space="0"/>
                    <w:bottom w:val="single" w:color="000000" w:sz="4" w:space="0"/>
                    <w:right w:val="single" w:color="000000" w:sz="4" w:space="0"/>
                  </w:tcBorders>
                </w:tcPr>
                <w:p w14:paraId="6393A437">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9F227D">
                  <w:pPr>
                    <w:pStyle w:val="4"/>
                    <w:jc w:val="left"/>
                    <w:rPr>
                      <w:rFonts w:hint="eastAsia" w:ascii="宋体" w:hAnsi="宋体" w:eastAsia="宋体" w:cs="宋体"/>
                    </w:rPr>
                  </w:pPr>
                  <w:r>
                    <w:rPr>
                      <w:rFonts w:hint="eastAsia" w:ascii="宋体" w:hAnsi="宋体" w:eastAsia="宋体" w:cs="宋体"/>
                      <w:color w:val="000000"/>
                      <w:sz w:val="24"/>
                    </w:rPr>
                    <w:t>蓄电池</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B2F9B5">
                  <w:pPr>
                    <w:pStyle w:val="4"/>
                    <w:jc w:val="center"/>
                    <w:rPr>
                      <w:rFonts w:hint="eastAsia" w:ascii="宋体" w:hAnsi="宋体" w:eastAsia="宋体" w:cs="宋体"/>
                    </w:rPr>
                  </w:pPr>
                  <w:r>
                    <w:rPr>
                      <w:rFonts w:hint="eastAsia" w:ascii="宋体" w:hAnsi="宋体" w:eastAsia="宋体" w:cs="宋体"/>
                      <w:color w:val="000000"/>
                      <w:sz w:val="24"/>
                    </w:rPr>
                    <w:t>DAD12V</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1A5BF">
                  <w:pPr>
                    <w:pStyle w:val="4"/>
                    <w:jc w:val="center"/>
                    <w:rPr>
                      <w:rFonts w:hint="eastAsia" w:ascii="宋体" w:hAnsi="宋体" w:eastAsia="宋体" w:cs="宋体"/>
                    </w:rPr>
                  </w:pPr>
                  <w:r>
                    <w:rPr>
                      <w:rFonts w:hint="eastAsia" w:ascii="宋体" w:hAnsi="宋体" w:eastAsia="宋体" w:cs="宋体"/>
                      <w:color w:val="000000"/>
                      <w:sz w:val="24"/>
                    </w:rPr>
                    <w:t>块</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688A8B">
                  <w:pPr>
                    <w:pStyle w:val="4"/>
                    <w:jc w:val="center"/>
                    <w:rPr>
                      <w:rFonts w:hint="eastAsia" w:ascii="宋体" w:hAnsi="宋体" w:eastAsia="宋体" w:cs="宋体"/>
                    </w:rPr>
                  </w:pPr>
                  <w:r>
                    <w:rPr>
                      <w:rFonts w:hint="eastAsia" w:ascii="宋体" w:hAnsi="宋体" w:eastAsia="宋体" w:cs="宋体"/>
                      <w:color w:val="000000"/>
                      <w:sz w:val="24"/>
                    </w:rPr>
                    <w:t>128</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FAD526">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78915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E9436">
                  <w:pPr>
                    <w:pStyle w:val="4"/>
                    <w:jc w:val="center"/>
                    <w:rPr>
                      <w:rFonts w:hint="eastAsia" w:ascii="宋体" w:hAnsi="宋体" w:eastAsia="宋体" w:cs="宋体"/>
                    </w:rPr>
                  </w:pPr>
                  <w:r>
                    <w:rPr>
                      <w:rFonts w:hint="eastAsia" w:ascii="宋体" w:hAnsi="宋体" w:eastAsia="宋体" w:cs="宋体"/>
                      <w:b/>
                      <w:color w:val="000000"/>
                      <w:sz w:val="24"/>
                    </w:rPr>
                    <w:t>83</w:t>
                  </w:r>
                </w:p>
              </w:tc>
              <w:tc>
                <w:tcPr>
                  <w:tcW w:w="305" w:type="dxa"/>
                  <w:vMerge w:val="continue"/>
                  <w:tcBorders>
                    <w:top w:val="nil"/>
                    <w:left w:val="single" w:color="000000" w:sz="4" w:space="0"/>
                    <w:bottom w:val="single" w:color="000000" w:sz="4" w:space="0"/>
                    <w:right w:val="single" w:color="000000" w:sz="4" w:space="0"/>
                  </w:tcBorders>
                </w:tcPr>
                <w:p w14:paraId="74C6A3D1">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1BB694">
                  <w:pPr>
                    <w:pStyle w:val="4"/>
                    <w:jc w:val="left"/>
                    <w:rPr>
                      <w:rFonts w:hint="eastAsia" w:ascii="宋体" w:hAnsi="宋体" w:eastAsia="宋体" w:cs="宋体"/>
                    </w:rPr>
                  </w:pPr>
                  <w:r>
                    <w:rPr>
                      <w:rFonts w:hint="eastAsia" w:ascii="宋体" w:hAnsi="宋体" w:eastAsia="宋体" w:cs="宋体"/>
                      <w:color w:val="000000"/>
                      <w:sz w:val="24"/>
                    </w:rPr>
                    <w:t>UPS配电柜</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420302">
                  <w:pPr>
                    <w:pStyle w:val="4"/>
                    <w:jc w:val="center"/>
                    <w:rPr>
                      <w:rFonts w:hint="eastAsia" w:ascii="宋体" w:hAnsi="宋体" w:eastAsia="宋体" w:cs="宋体"/>
                    </w:rPr>
                  </w:pPr>
                  <w:r>
                    <w:rPr>
                      <w:rFonts w:hint="eastAsia" w:ascii="宋体" w:hAnsi="宋体" w:eastAsia="宋体" w:cs="宋体"/>
                      <w:color w:val="000000"/>
                      <w:sz w:val="24"/>
                    </w:rPr>
                    <w:t>定制</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E7720C">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697829">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17F00A">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01CCD4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E0FCE2">
                  <w:pPr>
                    <w:pStyle w:val="4"/>
                    <w:jc w:val="center"/>
                    <w:rPr>
                      <w:rFonts w:hint="eastAsia" w:ascii="宋体" w:hAnsi="宋体" w:eastAsia="宋体" w:cs="宋体"/>
                    </w:rPr>
                  </w:pPr>
                  <w:r>
                    <w:rPr>
                      <w:rFonts w:hint="eastAsia" w:ascii="宋体" w:hAnsi="宋体" w:eastAsia="宋体" w:cs="宋体"/>
                      <w:b/>
                      <w:color w:val="000000"/>
                      <w:sz w:val="24"/>
                    </w:rPr>
                    <w:t>84</w:t>
                  </w:r>
                </w:p>
              </w:tc>
              <w:tc>
                <w:tcPr>
                  <w:tcW w:w="30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ED0DD9">
                  <w:pPr>
                    <w:pStyle w:val="4"/>
                    <w:jc w:val="center"/>
                    <w:rPr>
                      <w:rFonts w:hint="eastAsia" w:ascii="宋体" w:hAnsi="宋体" w:eastAsia="宋体" w:cs="宋体"/>
                    </w:rPr>
                  </w:pPr>
                  <w:r>
                    <w:rPr>
                      <w:rFonts w:hint="eastAsia" w:ascii="宋体" w:hAnsi="宋体" w:eastAsia="宋体" w:cs="宋体"/>
                      <w:color w:val="000000"/>
                      <w:sz w:val="24"/>
                    </w:rPr>
                    <w:t>支撑软件</w:t>
                  </w: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790741">
                  <w:pPr>
                    <w:pStyle w:val="4"/>
                    <w:jc w:val="left"/>
                    <w:rPr>
                      <w:rFonts w:hint="eastAsia" w:ascii="宋体" w:hAnsi="宋体" w:eastAsia="宋体" w:cs="宋体"/>
                    </w:rPr>
                  </w:pPr>
                  <w:r>
                    <w:rPr>
                      <w:rFonts w:hint="eastAsia" w:ascii="宋体" w:hAnsi="宋体" w:eastAsia="宋体" w:cs="宋体"/>
                      <w:color w:val="000000"/>
                      <w:sz w:val="24"/>
                    </w:rPr>
                    <w:t>双机软件</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1B7899">
                  <w:pPr>
                    <w:pStyle w:val="4"/>
                    <w:jc w:val="center"/>
                    <w:rPr>
                      <w:rFonts w:hint="eastAsia" w:ascii="宋体" w:hAnsi="宋体" w:eastAsia="宋体" w:cs="宋体"/>
                    </w:rPr>
                  </w:pPr>
                  <w:r>
                    <w:rPr>
                      <w:rFonts w:hint="eastAsia" w:ascii="宋体" w:hAnsi="宋体" w:eastAsia="宋体" w:cs="宋体"/>
                      <w:color w:val="000000"/>
                      <w:sz w:val="24"/>
                    </w:rPr>
                    <w:t>ROSE HA</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288133">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57E918">
                  <w:pPr>
                    <w:pStyle w:val="4"/>
                    <w:jc w:val="center"/>
                    <w:rPr>
                      <w:rFonts w:hint="eastAsia" w:ascii="宋体" w:hAnsi="宋体" w:eastAsia="宋体" w:cs="宋体"/>
                    </w:rPr>
                  </w:pPr>
                  <w:r>
                    <w:rPr>
                      <w:rFonts w:hint="eastAsia" w:ascii="宋体" w:hAnsi="宋体" w:eastAsia="宋体" w:cs="宋体"/>
                      <w:color w:val="000000"/>
                      <w:sz w:val="24"/>
                    </w:rPr>
                    <w:t>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7926C9">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4E0DDA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15C7C1">
                  <w:pPr>
                    <w:pStyle w:val="4"/>
                    <w:jc w:val="center"/>
                    <w:rPr>
                      <w:rFonts w:hint="eastAsia" w:ascii="宋体" w:hAnsi="宋体" w:eastAsia="宋体" w:cs="宋体"/>
                    </w:rPr>
                  </w:pPr>
                  <w:r>
                    <w:rPr>
                      <w:rFonts w:hint="eastAsia" w:ascii="宋体" w:hAnsi="宋体" w:eastAsia="宋体" w:cs="宋体"/>
                      <w:b/>
                      <w:color w:val="000000"/>
                      <w:sz w:val="24"/>
                    </w:rPr>
                    <w:t>85</w:t>
                  </w:r>
                </w:p>
              </w:tc>
              <w:tc>
                <w:tcPr>
                  <w:tcW w:w="305" w:type="dxa"/>
                  <w:vMerge w:val="continue"/>
                  <w:tcBorders>
                    <w:top w:val="nil"/>
                    <w:left w:val="single" w:color="000000" w:sz="4" w:space="0"/>
                    <w:bottom w:val="single" w:color="000000" w:sz="4" w:space="0"/>
                    <w:right w:val="single" w:color="000000" w:sz="4" w:space="0"/>
                  </w:tcBorders>
                </w:tcPr>
                <w:p w14:paraId="1F29ED67">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66B1D0">
                  <w:pPr>
                    <w:pStyle w:val="4"/>
                    <w:jc w:val="left"/>
                    <w:rPr>
                      <w:rFonts w:hint="eastAsia" w:ascii="宋体" w:hAnsi="宋体" w:eastAsia="宋体" w:cs="宋体"/>
                    </w:rPr>
                  </w:pPr>
                  <w:r>
                    <w:rPr>
                      <w:rFonts w:hint="eastAsia" w:ascii="宋体" w:hAnsi="宋体" w:eastAsia="宋体" w:cs="宋体"/>
                      <w:color w:val="000000"/>
                      <w:sz w:val="24"/>
                    </w:rPr>
                    <w:t>虚拟化软件</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377805">
                  <w:pPr>
                    <w:pStyle w:val="4"/>
                    <w:jc w:val="center"/>
                    <w:rPr>
                      <w:rFonts w:hint="eastAsia" w:ascii="宋体" w:hAnsi="宋体" w:eastAsia="宋体" w:cs="宋体"/>
                    </w:rPr>
                  </w:pPr>
                  <w:r>
                    <w:rPr>
                      <w:rFonts w:hint="eastAsia" w:ascii="宋体" w:hAnsi="宋体" w:eastAsia="宋体" w:cs="宋体"/>
                      <w:color w:val="000000"/>
                      <w:sz w:val="24"/>
                    </w:rPr>
                    <w:t>VM、FusionSphere</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B3880A">
                  <w:pPr>
                    <w:pStyle w:val="4"/>
                    <w:jc w:val="center"/>
                    <w:rPr>
                      <w:rFonts w:hint="eastAsia" w:ascii="宋体" w:hAnsi="宋体" w:eastAsia="宋体" w:cs="宋体"/>
                    </w:rPr>
                  </w:pPr>
                  <w:r>
                    <w:rPr>
                      <w:rFonts w:hint="eastAsia" w:ascii="宋体" w:hAnsi="宋体" w:eastAsia="宋体" w:cs="宋体"/>
                      <w:color w:val="000000"/>
                      <w:sz w:val="24"/>
                    </w:rPr>
                    <w:t>项</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74C4EC">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E5ED04">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48E834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83ECF4">
                  <w:pPr>
                    <w:pStyle w:val="4"/>
                    <w:jc w:val="center"/>
                    <w:rPr>
                      <w:rFonts w:hint="eastAsia" w:ascii="宋体" w:hAnsi="宋体" w:eastAsia="宋体" w:cs="宋体"/>
                    </w:rPr>
                  </w:pPr>
                  <w:r>
                    <w:rPr>
                      <w:rFonts w:hint="eastAsia" w:ascii="宋体" w:hAnsi="宋体" w:eastAsia="宋体" w:cs="宋体"/>
                      <w:b/>
                      <w:color w:val="000000"/>
                      <w:sz w:val="24"/>
                    </w:rPr>
                    <w:t>86</w:t>
                  </w:r>
                </w:p>
              </w:tc>
              <w:tc>
                <w:tcPr>
                  <w:tcW w:w="305" w:type="dxa"/>
                  <w:vMerge w:val="continue"/>
                  <w:tcBorders>
                    <w:top w:val="nil"/>
                    <w:left w:val="single" w:color="000000" w:sz="4" w:space="0"/>
                    <w:bottom w:val="single" w:color="000000" w:sz="4" w:space="0"/>
                    <w:right w:val="single" w:color="000000" w:sz="4" w:space="0"/>
                  </w:tcBorders>
                </w:tcPr>
                <w:p w14:paraId="22A76A0D">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9D981D">
                  <w:pPr>
                    <w:pStyle w:val="4"/>
                    <w:jc w:val="left"/>
                    <w:rPr>
                      <w:rFonts w:hint="eastAsia" w:ascii="宋体" w:hAnsi="宋体" w:eastAsia="宋体" w:cs="宋体"/>
                    </w:rPr>
                  </w:pPr>
                  <w:r>
                    <w:rPr>
                      <w:rFonts w:hint="eastAsia" w:ascii="宋体" w:hAnsi="宋体" w:eastAsia="宋体" w:cs="宋体"/>
                      <w:color w:val="000000"/>
                      <w:sz w:val="24"/>
                    </w:rPr>
                    <w:t>操作系统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6B85FA">
                  <w:pPr>
                    <w:pStyle w:val="4"/>
                    <w:jc w:val="both"/>
                    <w:rPr>
                      <w:rFonts w:hint="eastAsia" w:ascii="宋体" w:hAnsi="宋体" w:eastAsia="宋体" w:cs="宋体"/>
                    </w:rPr>
                  </w:pPr>
                  <w:r>
                    <w:rPr>
                      <w:rFonts w:hint="eastAsia" w:ascii="宋体" w:hAnsi="宋体" w:eastAsia="宋体" w:cs="宋体"/>
                      <w:color w:val="000000"/>
                      <w:sz w:val="24"/>
                    </w:rPr>
                    <w:t>WinServer、Linux、UNIX</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8ECF23">
                  <w:pPr>
                    <w:pStyle w:val="4"/>
                    <w:jc w:val="center"/>
                    <w:rPr>
                      <w:rFonts w:hint="eastAsia" w:ascii="宋体" w:hAnsi="宋体" w:eastAsia="宋体" w:cs="宋体"/>
                    </w:rPr>
                  </w:pPr>
                  <w:r>
                    <w:rPr>
                      <w:rFonts w:hint="eastAsia" w:ascii="宋体" w:hAnsi="宋体" w:eastAsia="宋体" w:cs="宋体"/>
                      <w:color w:val="000000"/>
                      <w:sz w:val="24"/>
                    </w:rPr>
                    <w:t>套</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6397C3">
                  <w:pPr>
                    <w:pStyle w:val="4"/>
                    <w:jc w:val="center"/>
                    <w:rPr>
                      <w:rFonts w:hint="eastAsia" w:ascii="宋体" w:hAnsi="宋体" w:eastAsia="宋体" w:cs="宋体"/>
                    </w:rPr>
                  </w:pPr>
                  <w:r>
                    <w:rPr>
                      <w:rFonts w:hint="eastAsia" w:ascii="宋体" w:hAnsi="宋体" w:eastAsia="宋体" w:cs="宋体"/>
                      <w:color w:val="000000"/>
                      <w:sz w:val="24"/>
                    </w:rPr>
                    <w:t>150</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CCA0F0">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41A637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57F568">
                  <w:pPr>
                    <w:pStyle w:val="4"/>
                    <w:jc w:val="center"/>
                    <w:rPr>
                      <w:rFonts w:hint="eastAsia" w:ascii="宋体" w:hAnsi="宋体" w:eastAsia="宋体" w:cs="宋体"/>
                    </w:rPr>
                  </w:pPr>
                  <w:r>
                    <w:rPr>
                      <w:rFonts w:hint="eastAsia" w:ascii="宋体" w:hAnsi="宋体" w:eastAsia="宋体" w:cs="宋体"/>
                      <w:b/>
                      <w:color w:val="000000"/>
                      <w:sz w:val="24"/>
                    </w:rPr>
                    <w:t>87</w:t>
                  </w:r>
                </w:p>
              </w:tc>
              <w:tc>
                <w:tcPr>
                  <w:tcW w:w="30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7BC863">
                  <w:pPr>
                    <w:pStyle w:val="4"/>
                    <w:jc w:val="center"/>
                    <w:rPr>
                      <w:rFonts w:hint="eastAsia" w:ascii="宋体" w:hAnsi="宋体" w:eastAsia="宋体" w:cs="宋体"/>
                    </w:rPr>
                  </w:pPr>
                  <w:r>
                    <w:rPr>
                      <w:rFonts w:hint="eastAsia" w:ascii="宋体" w:hAnsi="宋体" w:eastAsia="宋体" w:cs="宋体"/>
                      <w:color w:val="000000"/>
                      <w:sz w:val="24"/>
                    </w:rPr>
                    <w:t>其他</w:t>
                  </w: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34AD09">
                  <w:pPr>
                    <w:pStyle w:val="4"/>
                    <w:jc w:val="left"/>
                    <w:rPr>
                      <w:rFonts w:hint="eastAsia" w:ascii="宋体" w:hAnsi="宋体" w:eastAsia="宋体" w:cs="宋体"/>
                    </w:rPr>
                  </w:pPr>
                  <w:r>
                    <w:rPr>
                      <w:rFonts w:hint="eastAsia" w:ascii="宋体" w:hAnsi="宋体" w:eastAsia="宋体" w:cs="宋体"/>
                      <w:color w:val="000000"/>
                      <w:sz w:val="24"/>
                    </w:rPr>
                    <w:t>北斗卫星授时系统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367151">
                  <w:pPr>
                    <w:pStyle w:val="4"/>
                    <w:jc w:val="center"/>
                    <w:rPr>
                      <w:rFonts w:hint="eastAsia" w:ascii="宋体" w:hAnsi="宋体" w:eastAsia="宋体" w:cs="宋体"/>
                    </w:rPr>
                  </w:pPr>
                  <w:r>
                    <w:rPr>
                      <w:rFonts w:hint="eastAsia" w:ascii="宋体" w:hAnsi="宋体" w:eastAsia="宋体" w:cs="宋体"/>
                      <w:color w:val="000000"/>
                      <w:sz w:val="24"/>
                    </w:rPr>
                    <w:t>同步SYN2136</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CA42C8">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40DF08">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F2D9FE">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1C0CDD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852AE5">
                  <w:pPr>
                    <w:pStyle w:val="4"/>
                    <w:jc w:val="center"/>
                    <w:rPr>
                      <w:rFonts w:hint="eastAsia" w:ascii="宋体" w:hAnsi="宋体" w:eastAsia="宋体" w:cs="宋体"/>
                    </w:rPr>
                  </w:pPr>
                  <w:r>
                    <w:rPr>
                      <w:rFonts w:hint="eastAsia" w:ascii="宋体" w:hAnsi="宋体" w:eastAsia="宋体" w:cs="宋体"/>
                      <w:b/>
                      <w:color w:val="000000"/>
                      <w:sz w:val="24"/>
                    </w:rPr>
                    <w:t>88</w:t>
                  </w:r>
                </w:p>
              </w:tc>
              <w:tc>
                <w:tcPr>
                  <w:tcW w:w="305" w:type="dxa"/>
                  <w:vMerge w:val="continue"/>
                  <w:tcBorders>
                    <w:top w:val="nil"/>
                    <w:left w:val="single" w:color="000000" w:sz="4" w:space="0"/>
                    <w:bottom w:val="single" w:color="000000" w:sz="4" w:space="0"/>
                    <w:right w:val="single" w:color="000000" w:sz="4" w:space="0"/>
                  </w:tcBorders>
                </w:tcPr>
                <w:p w14:paraId="60A93CF9">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687A5B">
                  <w:pPr>
                    <w:pStyle w:val="4"/>
                    <w:jc w:val="left"/>
                    <w:rPr>
                      <w:rFonts w:hint="eastAsia" w:ascii="宋体" w:hAnsi="宋体" w:eastAsia="宋体" w:cs="宋体"/>
                    </w:rPr>
                  </w:pPr>
                  <w:r>
                    <w:rPr>
                      <w:rFonts w:hint="eastAsia" w:ascii="宋体" w:hAnsi="宋体" w:eastAsia="宋体" w:cs="宋体"/>
                      <w:color w:val="000000"/>
                      <w:sz w:val="24"/>
                    </w:rPr>
                    <w:t>链路负载均衡</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27BC90">
                  <w:pPr>
                    <w:pStyle w:val="4"/>
                    <w:jc w:val="center"/>
                    <w:rPr>
                      <w:rFonts w:hint="eastAsia" w:ascii="宋体" w:hAnsi="宋体" w:eastAsia="宋体" w:cs="宋体"/>
                    </w:rPr>
                  </w:pPr>
                  <w:r>
                    <w:rPr>
                      <w:rFonts w:hint="eastAsia" w:ascii="宋体" w:hAnsi="宋体" w:eastAsia="宋体" w:cs="宋体"/>
                      <w:color w:val="000000"/>
                      <w:sz w:val="24"/>
                    </w:rPr>
                    <w:t>AD-1000-D620-Q9</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0D9756">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92FDE5">
                  <w:pPr>
                    <w:pStyle w:val="4"/>
                    <w:jc w:val="center"/>
                    <w:rPr>
                      <w:rFonts w:hint="eastAsia" w:ascii="宋体" w:hAnsi="宋体" w:eastAsia="宋体" w:cs="宋体"/>
                    </w:rPr>
                  </w:pPr>
                  <w:r>
                    <w:rPr>
                      <w:rFonts w:hint="eastAsia" w:ascii="宋体" w:hAnsi="宋体" w:eastAsia="宋体" w:cs="宋体"/>
                      <w:color w:val="000000"/>
                      <w:sz w:val="24"/>
                    </w:rPr>
                    <w:t>4</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6A662B">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58B9CC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EFDF14">
                  <w:pPr>
                    <w:pStyle w:val="4"/>
                    <w:jc w:val="center"/>
                    <w:rPr>
                      <w:rFonts w:hint="eastAsia" w:ascii="宋体" w:hAnsi="宋体" w:eastAsia="宋体" w:cs="宋体"/>
                    </w:rPr>
                  </w:pPr>
                  <w:r>
                    <w:rPr>
                      <w:rFonts w:hint="eastAsia" w:ascii="宋体" w:hAnsi="宋体" w:eastAsia="宋体" w:cs="宋体"/>
                      <w:b/>
                      <w:color w:val="000000"/>
                      <w:sz w:val="24"/>
                    </w:rPr>
                    <w:t>89</w:t>
                  </w:r>
                </w:p>
              </w:tc>
              <w:tc>
                <w:tcPr>
                  <w:tcW w:w="305" w:type="dxa"/>
                  <w:vMerge w:val="continue"/>
                  <w:tcBorders>
                    <w:top w:val="nil"/>
                    <w:left w:val="single" w:color="000000" w:sz="4" w:space="0"/>
                    <w:bottom w:val="single" w:color="000000" w:sz="4" w:space="0"/>
                    <w:right w:val="single" w:color="000000" w:sz="4" w:space="0"/>
                  </w:tcBorders>
                </w:tcPr>
                <w:p w14:paraId="6C6D876C">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77926">
                  <w:pPr>
                    <w:pStyle w:val="4"/>
                    <w:jc w:val="left"/>
                    <w:rPr>
                      <w:rFonts w:hint="eastAsia" w:ascii="宋体" w:hAnsi="宋体" w:eastAsia="宋体" w:cs="宋体"/>
                    </w:rPr>
                  </w:pPr>
                  <w:r>
                    <w:rPr>
                      <w:rFonts w:hint="eastAsia" w:ascii="宋体" w:hAnsi="宋体" w:eastAsia="宋体" w:cs="宋体"/>
                      <w:color w:val="000000"/>
                      <w:sz w:val="24"/>
                    </w:rPr>
                    <w:t>应用负载均衡</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01CE43">
                  <w:pPr>
                    <w:pStyle w:val="4"/>
                    <w:jc w:val="center"/>
                    <w:rPr>
                      <w:rFonts w:hint="eastAsia" w:ascii="宋体" w:hAnsi="宋体" w:eastAsia="宋体" w:cs="宋体"/>
                    </w:rPr>
                  </w:pPr>
                  <w:r>
                    <w:rPr>
                      <w:rFonts w:hint="eastAsia" w:ascii="宋体" w:hAnsi="宋体" w:eastAsia="宋体" w:cs="宋体"/>
                      <w:color w:val="000000"/>
                      <w:sz w:val="24"/>
                    </w:rPr>
                    <w:t>AD-1000-D620-Q9</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C56DD1">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2FEA4A">
                  <w:pPr>
                    <w:pStyle w:val="4"/>
                    <w:jc w:val="center"/>
                    <w:rPr>
                      <w:rFonts w:hint="eastAsia" w:ascii="宋体" w:hAnsi="宋体" w:eastAsia="宋体" w:cs="宋体"/>
                    </w:rPr>
                  </w:pPr>
                  <w:r>
                    <w:rPr>
                      <w:rFonts w:hint="eastAsia" w:ascii="宋体" w:hAnsi="宋体" w:eastAsia="宋体" w:cs="宋体"/>
                      <w:color w:val="000000"/>
                      <w:sz w:val="24"/>
                    </w:rPr>
                    <w:t>4</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C1CF7">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43ACAC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ECCED6">
                  <w:pPr>
                    <w:pStyle w:val="4"/>
                    <w:jc w:val="center"/>
                    <w:rPr>
                      <w:rFonts w:hint="eastAsia" w:ascii="宋体" w:hAnsi="宋体" w:eastAsia="宋体" w:cs="宋体"/>
                    </w:rPr>
                  </w:pPr>
                  <w:r>
                    <w:rPr>
                      <w:rFonts w:hint="eastAsia" w:ascii="宋体" w:hAnsi="宋体" w:eastAsia="宋体" w:cs="宋体"/>
                      <w:b/>
                      <w:color w:val="000000"/>
                      <w:sz w:val="24"/>
                    </w:rPr>
                    <w:t>90</w:t>
                  </w:r>
                </w:p>
              </w:tc>
              <w:tc>
                <w:tcPr>
                  <w:tcW w:w="305" w:type="dxa"/>
                  <w:vMerge w:val="continue"/>
                  <w:tcBorders>
                    <w:top w:val="nil"/>
                    <w:left w:val="single" w:color="000000" w:sz="4" w:space="0"/>
                    <w:bottom w:val="single" w:color="000000" w:sz="4" w:space="0"/>
                    <w:right w:val="single" w:color="000000" w:sz="4" w:space="0"/>
                  </w:tcBorders>
                </w:tcPr>
                <w:p w14:paraId="6F4B6ADC">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945E2C">
                  <w:pPr>
                    <w:pStyle w:val="4"/>
                    <w:jc w:val="left"/>
                    <w:rPr>
                      <w:rFonts w:hint="eastAsia" w:ascii="宋体" w:hAnsi="宋体" w:eastAsia="宋体" w:cs="宋体"/>
                    </w:rPr>
                  </w:pPr>
                  <w:r>
                    <w:rPr>
                      <w:rFonts w:hint="eastAsia" w:ascii="宋体" w:hAnsi="宋体" w:eastAsia="宋体" w:cs="宋体"/>
                      <w:color w:val="000000"/>
                      <w:sz w:val="24"/>
                    </w:rPr>
                    <w:t>专用硬盘录像系统</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BB8DE7">
                  <w:pPr>
                    <w:pStyle w:val="4"/>
                    <w:jc w:val="center"/>
                    <w:rPr>
                      <w:rFonts w:hint="eastAsia" w:ascii="宋体" w:hAnsi="宋体" w:eastAsia="宋体" w:cs="宋体"/>
                    </w:rPr>
                  </w:pPr>
                  <w:r>
                    <w:rPr>
                      <w:rFonts w:hint="eastAsia" w:ascii="宋体" w:hAnsi="宋体" w:eastAsia="宋体" w:cs="宋体"/>
                      <w:color w:val="000000"/>
                      <w:sz w:val="24"/>
                    </w:rPr>
                    <w:t>DH-NVR4832-HDS2</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0D97C6">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3B633C">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CA2072">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87891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1FAEB8">
                  <w:pPr>
                    <w:pStyle w:val="4"/>
                    <w:jc w:val="center"/>
                    <w:rPr>
                      <w:rFonts w:hint="eastAsia" w:ascii="宋体" w:hAnsi="宋体" w:eastAsia="宋体" w:cs="宋体"/>
                    </w:rPr>
                  </w:pPr>
                  <w:r>
                    <w:rPr>
                      <w:rFonts w:hint="eastAsia" w:ascii="宋体" w:hAnsi="宋体" w:eastAsia="宋体" w:cs="宋体"/>
                      <w:b/>
                      <w:color w:val="000000"/>
                      <w:sz w:val="24"/>
                    </w:rPr>
                    <w:t>91</w:t>
                  </w:r>
                </w:p>
              </w:tc>
              <w:tc>
                <w:tcPr>
                  <w:tcW w:w="305" w:type="dxa"/>
                  <w:vMerge w:val="continue"/>
                  <w:tcBorders>
                    <w:top w:val="nil"/>
                    <w:left w:val="single" w:color="000000" w:sz="4" w:space="0"/>
                    <w:bottom w:val="single" w:color="000000" w:sz="4" w:space="0"/>
                    <w:right w:val="single" w:color="000000" w:sz="4" w:space="0"/>
                  </w:tcBorders>
                </w:tcPr>
                <w:p w14:paraId="037ABDFC">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7D3436">
                  <w:pPr>
                    <w:pStyle w:val="4"/>
                    <w:jc w:val="left"/>
                    <w:rPr>
                      <w:rFonts w:hint="eastAsia" w:ascii="宋体" w:hAnsi="宋体" w:eastAsia="宋体" w:cs="宋体"/>
                    </w:rPr>
                  </w:pPr>
                  <w:r>
                    <w:rPr>
                      <w:rFonts w:hint="eastAsia" w:ascii="宋体" w:hAnsi="宋体" w:eastAsia="宋体" w:cs="宋体"/>
                      <w:color w:val="000000"/>
                      <w:sz w:val="24"/>
                    </w:rPr>
                    <w:t>POE交换机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D74A7">
                  <w:pPr>
                    <w:pStyle w:val="4"/>
                    <w:jc w:val="center"/>
                    <w:rPr>
                      <w:rFonts w:hint="eastAsia" w:ascii="宋体" w:hAnsi="宋体" w:eastAsia="宋体" w:cs="宋体"/>
                    </w:rPr>
                  </w:pPr>
                  <w:r>
                    <w:rPr>
                      <w:rFonts w:hint="eastAsia" w:ascii="宋体" w:hAnsi="宋体" w:eastAsia="宋体" w:cs="宋体"/>
                      <w:color w:val="000000"/>
                      <w:sz w:val="24"/>
                    </w:rPr>
                    <w:t>H3C S1324G-PWR</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38D223">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A8F63B">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0EC45A">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76788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BB8E2">
                  <w:pPr>
                    <w:pStyle w:val="4"/>
                    <w:jc w:val="center"/>
                    <w:rPr>
                      <w:rFonts w:hint="eastAsia" w:ascii="宋体" w:hAnsi="宋体" w:eastAsia="宋体" w:cs="宋体"/>
                    </w:rPr>
                  </w:pPr>
                  <w:r>
                    <w:rPr>
                      <w:rFonts w:hint="eastAsia" w:ascii="宋体" w:hAnsi="宋体" w:eastAsia="宋体" w:cs="宋体"/>
                      <w:b/>
                      <w:color w:val="000000"/>
                      <w:sz w:val="24"/>
                    </w:rPr>
                    <w:t>92</w:t>
                  </w:r>
                </w:p>
              </w:tc>
              <w:tc>
                <w:tcPr>
                  <w:tcW w:w="305" w:type="dxa"/>
                  <w:vMerge w:val="continue"/>
                  <w:tcBorders>
                    <w:top w:val="nil"/>
                    <w:left w:val="single" w:color="000000" w:sz="4" w:space="0"/>
                    <w:bottom w:val="single" w:color="000000" w:sz="4" w:space="0"/>
                    <w:right w:val="single" w:color="000000" w:sz="4" w:space="0"/>
                  </w:tcBorders>
                </w:tcPr>
                <w:p w14:paraId="71028142">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645F9A">
                  <w:pPr>
                    <w:pStyle w:val="4"/>
                    <w:jc w:val="left"/>
                    <w:rPr>
                      <w:rFonts w:hint="eastAsia" w:ascii="宋体" w:hAnsi="宋体" w:eastAsia="宋体" w:cs="宋体"/>
                    </w:rPr>
                  </w:pPr>
                  <w:r>
                    <w:rPr>
                      <w:rFonts w:hint="eastAsia" w:ascii="宋体" w:hAnsi="宋体" w:eastAsia="宋体" w:cs="宋体"/>
                      <w:color w:val="000000"/>
                      <w:sz w:val="24"/>
                    </w:rPr>
                    <w:t>专用高清摄像机</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2F53A1">
                  <w:pPr>
                    <w:pStyle w:val="4"/>
                    <w:jc w:val="center"/>
                    <w:rPr>
                      <w:rFonts w:hint="eastAsia" w:ascii="宋体" w:hAnsi="宋体" w:eastAsia="宋体" w:cs="宋体"/>
                    </w:rPr>
                  </w:pPr>
                  <w:r>
                    <w:rPr>
                      <w:rFonts w:hint="eastAsia" w:ascii="宋体" w:hAnsi="宋体" w:eastAsia="宋体" w:cs="宋体"/>
                      <w:color w:val="000000"/>
                      <w:sz w:val="24"/>
                    </w:rPr>
                    <w:t>DH-IPC-HDW2433C-A 400W</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BFB27D">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E2A9BA">
                  <w:pPr>
                    <w:pStyle w:val="4"/>
                    <w:jc w:val="center"/>
                    <w:rPr>
                      <w:rFonts w:hint="eastAsia" w:ascii="宋体" w:hAnsi="宋体" w:eastAsia="宋体" w:cs="宋体"/>
                    </w:rPr>
                  </w:pPr>
                  <w:r>
                    <w:rPr>
                      <w:rFonts w:hint="eastAsia" w:ascii="宋体" w:hAnsi="宋体" w:eastAsia="宋体" w:cs="宋体"/>
                      <w:color w:val="000000"/>
                      <w:sz w:val="24"/>
                    </w:rPr>
                    <w:t>16</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75AB5A">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749F95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FD90D4">
                  <w:pPr>
                    <w:pStyle w:val="4"/>
                    <w:jc w:val="center"/>
                    <w:rPr>
                      <w:rFonts w:hint="eastAsia" w:ascii="宋体" w:hAnsi="宋体" w:eastAsia="宋体" w:cs="宋体"/>
                    </w:rPr>
                  </w:pPr>
                  <w:r>
                    <w:rPr>
                      <w:rFonts w:hint="eastAsia" w:ascii="宋体" w:hAnsi="宋体" w:eastAsia="宋体" w:cs="宋体"/>
                      <w:b/>
                      <w:color w:val="000000"/>
                      <w:sz w:val="24"/>
                    </w:rPr>
                    <w:t>93</w:t>
                  </w:r>
                </w:p>
              </w:tc>
              <w:tc>
                <w:tcPr>
                  <w:tcW w:w="305" w:type="dxa"/>
                  <w:vMerge w:val="continue"/>
                  <w:tcBorders>
                    <w:top w:val="nil"/>
                    <w:left w:val="single" w:color="000000" w:sz="4" w:space="0"/>
                    <w:bottom w:val="single" w:color="000000" w:sz="4" w:space="0"/>
                    <w:right w:val="single" w:color="000000" w:sz="4" w:space="0"/>
                  </w:tcBorders>
                </w:tcPr>
                <w:p w14:paraId="6EFB0BDB">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80C754">
                  <w:pPr>
                    <w:pStyle w:val="4"/>
                    <w:jc w:val="left"/>
                    <w:rPr>
                      <w:rFonts w:hint="eastAsia" w:ascii="宋体" w:hAnsi="宋体" w:eastAsia="宋体" w:cs="宋体"/>
                    </w:rPr>
                  </w:pPr>
                  <w:r>
                    <w:rPr>
                      <w:rFonts w:hint="eastAsia" w:ascii="宋体" w:hAnsi="宋体" w:eastAsia="宋体" w:cs="宋体"/>
                      <w:color w:val="000000"/>
                      <w:sz w:val="24"/>
                    </w:rPr>
                    <w:t>接触式读卡器</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1AA768">
                  <w:pPr>
                    <w:pStyle w:val="4"/>
                    <w:jc w:val="center"/>
                    <w:rPr>
                      <w:rFonts w:hint="eastAsia" w:ascii="宋体" w:hAnsi="宋体" w:eastAsia="宋体" w:cs="宋体"/>
                    </w:rPr>
                  </w:pPr>
                  <w:r>
                    <w:rPr>
                      <w:rFonts w:hint="eastAsia" w:ascii="宋体" w:hAnsi="宋体" w:eastAsia="宋体" w:cs="宋体"/>
                      <w:color w:val="000000"/>
                      <w:sz w:val="24"/>
                    </w:rPr>
                    <w:t>cw156x</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5EEFF">
                  <w:pPr>
                    <w:pStyle w:val="4"/>
                    <w:jc w:val="center"/>
                    <w:rPr>
                      <w:rFonts w:hint="eastAsia" w:ascii="宋体" w:hAnsi="宋体" w:eastAsia="宋体" w:cs="宋体"/>
                    </w:rPr>
                  </w:pPr>
                  <w:r>
                    <w:rPr>
                      <w:rFonts w:hint="eastAsia" w:ascii="宋体" w:hAnsi="宋体" w:eastAsia="宋体" w:cs="宋体"/>
                      <w:color w:val="000000"/>
                      <w:sz w:val="24"/>
                    </w:rPr>
                    <w:t>个</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96F014">
                  <w:pPr>
                    <w:pStyle w:val="4"/>
                    <w:jc w:val="center"/>
                    <w:rPr>
                      <w:rFonts w:hint="eastAsia" w:ascii="宋体" w:hAnsi="宋体" w:eastAsia="宋体" w:cs="宋体"/>
                    </w:rPr>
                  </w:pPr>
                  <w:r>
                    <w:rPr>
                      <w:rFonts w:hint="eastAsia" w:ascii="宋体" w:hAnsi="宋体" w:eastAsia="宋体" w:cs="宋体"/>
                      <w:color w:val="000000"/>
                      <w:sz w:val="24"/>
                    </w:rPr>
                    <w:t>32</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AA29D">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AC4AA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36BD96">
                  <w:pPr>
                    <w:pStyle w:val="4"/>
                    <w:jc w:val="center"/>
                    <w:rPr>
                      <w:rFonts w:hint="eastAsia" w:ascii="宋体" w:hAnsi="宋体" w:eastAsia="宋体" w:cs="宋体"/>
                    </w:rPr>
                  </w:pPr>
                  <w:r>
                    <w:rPr>
                      <w:rFonts w:hint="eastAsia" w:ascii="宋体" w:hAnsi="宋体" w:eastAsia="宋体" w:cs="宋体"/>
                      <w:b/>
                      <w:color w:val="000000"/>
                      <w:sz w:val="24"/>
                    </w:rPr>
                    <w:t>94</w:t>
                  </w:r>
                </w:p>
              </w:tc>
              <w:tc>
                <w:tcPr>
                  <w:tcW w:w="305" w:type="dxa"/>
                  <w:vMerge w:val="continue"/>
                  <w:tcBorders>
                    <w:top w:val="nil"/>
                    <w:left w:val="single" w:color="000000" w:sz="4" w:space="0"/>
                    <w:bottom w:val="single" w:color="000000" w:sz="4" w:space="0"/>
                    <w:right w:val="single" w:color="000000" w:sz="4" w:space="0"/>
                  </w:tcBorders>
                </w:tcPr>
                <w:p w14:paraId="5E68906D">
                  <w:pPr>
                    <w:rPr>
                      <w:rFonts w:hint="eastAsia" w:ascii="宋体" w:hAnsi="宋体" w:eastAsia="宋体" w:cs="宋体"/>
                    </w:rPr>
                  </w:pPr>
                </w:p>
              </w:tc>
              <w:tc>
                <w:tcPr>
                  <w:tcW w:w="6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35672B">
                  <w:pPr>
                    <w:pStyle w:val="4"/>
                    <w:jc w:val="left"/>
                    <w:rPr>
                      <w:rFonts w:hint="eastAsia" w:ascii="宋体" w:hAnsi="宋体" w:eastAsia="宋体" w:cs="宋体"/>
                    </w:rPr>
                  </w:pPr>
                  <w:r>
                    <w:rPr>
                      <w:rFonts w:hint="eastAsia" w:ascii="宋体" w:hAnsi="宋体" w:eastAsia="宋体" w:cs="宋体"/>
                      <w:color w:val="000000"/>
                      <w:sz w:val="24"/>
                    </w:rPr>
                    <w:t>机柜KVM</w:t>
                  </w:r>
                </w:p>
              </w:tc>
              <w:tc>
                <w:tcPr>
                  <w:tcW w:w="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28D7CC">
                  <w:pPr>
                    <w:pStyle w:val="4"/>
                    <w:jc w:val="center"/>
                    <w:rPr>
                      <w:rFonts w:hint="eastAsia" w:ascii="宋体" w:hAnsi="宋体" w:eastAsia="宋体" w:cs="宋体"/>
                    </w:rPr>
                  </w:pPr>
                  <w:r>
                    <w:rPr>
                      <w:rFonts w:hint="eastAsia" w:ascii="宋体" w:hAnsi="宋体" w:eastAsia="宋体" w:cs="宋体"/>
                      <w:color w:val="000000"/>
                      <w:sz w:val="24"/>
                    </w:rPr>
                    <w:t>ATEN CL5708M</w:t>
                  </w:r>
                </w:p>
              </w:tc>
              <w:tc>
                <w:tcPr>
                  <w:tcW w:w="2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98C70B">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7F467">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3E458">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6D5AF5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3"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C81EFA">
                  <w:pPr>
                    <w:pStyle w:val="4"/>
                    <w:jc w:val="both"/>
                    <w:rPr>
                      <w:rFonts w:hint="eastAsia" w:ascii="宋体" w:hAnsi="宋体" w:eastAsia="宋体" w:cs="宋体"/>
                    </w:rPr>
                  </w:pPr>
                  <w:r>
                    <w:rPr>
                      <w:rFonts w:hint="eastAsia" w:ascii="宋体" w:hAnsi="宋体" w:eastAsia="宋体" w:cs="宋体"/>
                      <w:b/>
                      <w:color w:val="000000"/>
                      <w:sz w:val="24"/>
                    </w:rPr>
                    <w:t>*备注：上述清单内容，按类别项报价。</w:t>
                  </w:r>
                </w:p>
              </w:tc>
            </w:tr>
            <w:tr w14:paraId="2C6E08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3"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247E44">
                  <w:pPr>
                    <w:pStyle w:val="4"/>
                    <w:jc w:val="left"/>
                    <w:rPr>
                      <w:rFonts w:hint="eastAsia" w:ascii="宋体" w:hAnsi="宋体" w:eastAsia="宋体" w:cs="宋体"/>
                    </w:rPr>
                  </w:pPr>
                  <w:r>
                    <w:rPr>
                      <w:rFonts w:hint="eastAsia" w:ascii="宋体" w:hAnsi="宋体" w:eastAsia="宋体" w:cs="宋体"/>
                      <w:b/>
                      <w:color w:val="000000"/>
                      <w:sz w:val="24"/>
                    </w:rPr>
                    <w:t>设备更换</w:t>
                  </w:r>
                </w:p>
              </w:tc>
            </w:tr>
            <w:tr w14:paraId="4CB8ED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BF9715">
                  <w:pPr>
                    <w:pStyle w:val="4"/>
                    <w:jc w:val="center"/>
                    <w:rPr>
                      <w:rFonts w:hint="eastAsia" w:ascii="宋体" w:hAnsi="宋体" w:eastAsia="宋体" w:cs="宋体"/>
                    </w:rPr>
                  </w:pPr>
                  <w:r>
                    <w:rPr>
                      <w:rFonts w:hint="eastAsia" w:ascii="宋体" w:hAnsi="宋体" w:eastAsia="宋体" w:cs="宋体"/>
                      <w:b/>
                      <w:color w:val="000000"/>
                      <w:sz w:val="24"/>
                    </w:rPr>
                    <w:t>1</w:t>
                  </w:r>
                </w:p>
              </w:tc>
              <w:tc>
                <w:tcPr>
                  <w:tcW w:w="3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F4E8D7">
                  <w:pPr>
                    <w:pStyle w:val="4"/>
                    <w:jc w:val="center"/>
                    <w:rPr>
                      <w:rFonts w:hint="eastAsia" w:ascii="宋体" w:hAnsi="宋体" w:eastAsia="宋体" w:cs="宋体"/>
                    </w:rPr>
                  </w:pPr>
                  <w:r>
                    <w:rPr>
                      <w:rFonts w:hint="eastAsia" w:ascii="宋体" w:hAnsi="宋体" w:eastAsia="宋体" w:cs="宋体"/>
                      <w:color w:val="000000"/>
                      <w:sz w:val="24"/>
                    </w:rPr>
                    <w:t>安全设备</w:t>
                  </w:r>
                </w:p>
              </w:tc>
              <w:tc>
                <w:tcPr>
                  <w:tcW w:w="6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B9DBCE">
                  <w:pPr>
                    <w:pStyle w:val="4"/>
                    <w:jc w:val="left"/>
                    <w:rPr>
                      <w:rFonts w:hint="eastAsia" w:ascii="宋体" w:hAnsi="宋体" w:eastAsia="宋体" w:cs="宋体"/>
                    </w:rPr>
                  </w:pPr>
                  <w:r>
                    <w:rPr>
                      <w:rFonts w:hint="eastAsia" w:ascii="宋体" w:hAnsi="宋体" w:eastAsia="宋体" w:cs="宋体"/>
                      <w:color w:val="000000"/>
                      <w:sz w:val="24"/>
                    </w:rPr>
                    <w:t>VPN设备</w:t>
                  </w:r>
                </w:p>
              </w:tc>
              <w:tc>
                <w:tcPr>
                  <w:tcW w:w="5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2D06AB">
                  <w:pPr>
                    <w:pStyle w:val="4"/>
                    <w:jc w:val="both"/>
                    <w:rPr>
                      <w:rFonts w:hint="eastAsia" w:ascii="宋体" w:hAnsi="宋体" w:eastAsia="宋体" w:cs="宋体"/>
                    </w:rPr>
                  </w:pPr>
                  <w:r>
                    <w:rPr>
                      <w:rFonts w:hint="eastAsia" w:ascii="宋体" w:hAnsi="宋体" w:eastAsia="宋体" w:cs="宋体"/>
                      <w:color w:val="000000"/>
                      <w:sz w:val="24"/>
                    </w:rPr>
                    <w:t>VPN设备，可与现有自营网点VPN设备进行对接,SSL（20用户授权）。</w:t>
                  </w:r>
                </w:p>
              </w:tc>
              <w:tc>
                <w:tcPr>
                  <w:tcW w:w="2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22B672">
                  <w:pPr>
                    <w:pStyle w:val="4"/>
                    <w:jc w:val="center"/>
                    <w:rPr>
                      <w:rFonts w:hint="eastAsia" w:ascii="宋体" w:hAnsi="宋体" w:eastAsia="宋体" w:cs="宋体"/>
                    </w:rPr>
                  </w:pPr>
                  <w:r>
                    <w:rPr>
                      <w:rFonts w:hint="eastAsia" w:ascii="宋体" w:hAnsi="宋体" w:eastAsia="宋体" w:cs="宋体"/>
                      <w:color w:val="000000"/>
                      <w:sz w:val="24"/>
                    </w:rPr>
                    <w:t>台</w:t>
                  </w:r>
                </w:p>
              </w:tc>
              <w:tc>
                <w:tcPr>
                  <w:tcW w:w="2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ABFFD0">
                  <w:pPr>
                    <w:pStyle w:val="4"/>
                    <w:jc w:val="center"/>
                    <w:rPr>
                      <w:rFonts w:hint="eastAsia" w:ascii="宋体" w:hAnsi="宋体" w:eastAsia="宋体" w:cs="宋体"/>
                    </w:rPr>
                  </w:pPr>
                  <w:r>
                    <w:rPr>
                      <w:rFonts w:hint="eastAsia" w:ascii="宋体" w:hAnsi="宋体" w:eastAsia="宋体" w:cs="宋体"/>
                      <w:color w:val="000000"/>
                      <w:sz w:val="24"/>
                    </w:rPr>
                    <w:t>1</w:t>
                  </w:r>
                </w:p>
              </w:tc>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E34F134">
                  <w:pPr>
                    <w:pStyle w:val="4"/>
                    <w:jc w:val="center"/>
                    <w:rPr>
                      <w:rFonts w:hint="eastAsia" w:ascii="宋体" w:hAnsi="宋体" w:eastAsia="宋体" w:cs="宋体"/>
                    </w:rPr>
                  </w:pPr>
                  <w:r>
                    <w:rPr>
                      <w:rFonts w:hint="eastAsia" w:ascii="宋体" w:hAnsi="宋体" w:eastAsia="宋体" w:cs="宋体"/>
                      <w:sz w:val="24"/>
                    </w:rPr>
                    <w:t>新增采购</w:t>
                  </w:r>
                </w:p>
                <w:p w14:paraId="2AD90968">
                  <w:pPr>
                    <w:pStyle w:val="4"/>
                    <w:spacing w:after="120"/>
                    <w:jc w:val="center"/>
                    <w:rPr>
                      <w:rFonts w:hint="eastAsia" w:ascii="宋体" w:hAnsi="宋体" w:eastAsia="宋体" w:cs="宋体"/>
                    </w:rPr>
                  </w:pPr>
                  <w:r>
                    <w:rPr>
                      <w:rFonts w:hint="eastAsia" w:ascii="宋体" w:hAnsi="宋体" w:eastAsia="宋体" w:cs="宋体"/>
                      <w:b/>
                      <w:color w:val="000000"/>
                      <w:sz w:val="24"/>
                    </w:rPr>
                    <w:t>本项单独报价</w:t>
                  </w:r>
                </w:p>
              </w:tc>
            </w:tr>
          </w:tbl>
          <w:p w14:paraId="03B6DBD7">
            <w:pPr>
              <w:rPr>
                <w:rFonts w:hint="eastAsia" w:ascii="宋体" w:hAnsi="宋体" w:eastAsia="宋体" w:cs="宋体"/>
              </w:rPr>
            </w:pPr>
          </w:p>
        </w:tc>
      </w:tr>
      <w:tr w14:paraId="61F49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tcPr>
          <w:p w14:paraId="0BA03C3B">
            <w:pPr>
              <w:rPr>
                <w:rFonts w:hint="eastAsia" w:ascii="宋体" w:hAnsi="宋体" w:eastAsia="宋体" w:cs="宋体"/>
              </w:rPr>
            </w:pPr>
          </w:p>
        </w:tc>
        <w:tc>
          <w:tcPr>
            <w:tcW w:w="1433" w:type="dxa"/>
          </w:tcPr>
          <w:p w14:paraId="3809B8E9">
            <w:pPr>
              <w:pStyle w:val="4"/>
              <w:rPr>
                <w:rFonts w:hint="eastAsia" w:ascii="宋体" w:hAnsi="宋体" w:eastAsia="宋体" w:cs="宋体"/>
              </w:rPr>
            </w:pPr>
            <w:r>
              <w:rPr>
                <w:rFonts w:hint="eastAsia" w:ascii="宋体" w:hAnsi="宋体" w:eastAsia="宋体" w:cs="宋体"/>
              </w:rPr>
              <w:t>5</w:t>
            </w:r>
          </w:p>
        </w:tc>
        <w:tc>
          <w:tcPr>
            <w:tcW w:w="5656" w:type="dxa"/>
          </w:tcPr>
          <w:p w14:paraId="7DF3D16B">
            <w:pPr>
              <w:pStyle w:val="4"/>
              <w:spacing w:before="345" w:after="330"/>
              <w:jc w:val="both"/>
              <w:outlineLvl w:val="0"/>
              <w:rPr>
                <w:rFonts w:hint="eastAsia" w:ascii="宋体" w:hAnsi="宋体" w:eastAsia="宋体" w:cs="宋体"/>
              </w:rPr>
            </w:pPr>
            <w:r>
              <w:rPr>
                <w:rFonts w:hint="eastAsia" w:ascii="宋体" w:hAnsi="宋体" w:eastAsia="宋体" w:cs="宋体"/>
                <w:b/>
                <w:sz w:val="32"/>
              </w:rPr>
              <w:t>附件2</w:t>
            </w:r>
          </w:p>
          <w:p w14:paraId="7517B2CB">
            <w:pPr>
              <w:pStyle w:val="4"/>
              <w:jc w:val="center"/>
              <w:rPr>
                <w:rFonts w:hint="eastAsia" w:ascii="宋体" w:hAnsi="宋体" w:eastAsia="宋体" w:cs="宋体"/>
              </w:rPr>
            </w:pPr>
            <w:r>
              <w:rPr>
                <w:rFonts w:hint="eastAsia" w:ascii="宋体" w:hAnsi="宋体" w:eastAsia="宋体" w:cs="宋体"/>
                <w:b/>
                <w:sz w:val="32"/>
              </w:rPr>
              <w:t>ETC交通网点硬件和支撑系统技术服务清单</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1"/>
              <w:gridCol w:w="714"/>
              <w:gridCol w:w="2410"/>
              <w:gridCol w:w="431"/>
              <w:gridCol w:w="540"/>
              <w:gridCol w:w="431"/>
            </w:tblGrid>
            <w:tr w14:paraId="2494E3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1"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1FF066">
                  <w:pPr>
                    <w:pStyle w:val="4"/>
                    <w:jc w:val="center"/>
                    <w:rPr>
                      <w:rFonts w:hint="eastAsia" w:ascii="宋体" w:hAnsi="宋体" w:eastAsia="宋体" w:cs="宋体"/>
                    </w:rPr>
                  </w:pPr>
                  <w:r>
                    <w:rPr>
                      <w:rFonts w:hint="eastAsia" w:ascii="宋体" w:hAnsi="宋体" w:eastAsia="宋体" w:cs="宋体"/>
                      <w:b/>
                      <w:sz w:val="22"/>
                    </w:rPr>
                    <w:t>网点维护设备清单（163个网点）</w:t>
                  </w:r>
                </w:p>
              </w:tc>
            </w:tr>
            <w:tr w14:paraId="44BB38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310FCC">
                  <w:pPr>
                    <w:pStyle w:val="4"/>
                    <w:jc w:val="center"/>
                    <w:rPr>
                      <w:rFonts w:hint="eastAsia" w:ascii="宋体" w:hAnsi="宋体" w:eastAsia="宋体" w:cs="宋体"/>
                    </w:rPr>
                  </w:pPr>
                  <w:r>
                    <w:rPr>
                      <w:rFonts w:hint="eastAsia" w:ascii="宋体" w:hAnsi="宋体" w:eastAsia="宋体" w:cs="宋体"/>
                      <w:b/>
                      <w:sz w:val="22"/>
                    </w:rPr>
                    <w:t>序号</w:t>
                  </w:r>
                </w:p>
              </w:tc>
              <w:tc>
                <w:tcPr>
                  <w:tcW w:w="7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0503B04">
                  <w:pPr>
                    <w:pStyle w:val="4"/>
                    <w:jc w:val="center"/>
                    <w:rPr>
                      <w:rFonts w:hint="eastAsia" w:ascii="宋体" w:hAnsi="宋体" w:eastAsia="宋体" w:cs="宋体"/>
                    </w:rPr>
                  </w:pPr>
                  <w:r>
                    <w:rPr>
                      <w:rFonts w:hint="eastAsia" w:ascii="宋体" w:hAnsi="宋体" w:eastAsia="宋体" w:cs="宋体"/>
                      <w:b/>
                      <w:sz w:val="22"/>
                    </w:rPr>
                    <w:t>名称</w:t>
                  </w:r>
                </w:p>
              </w:tc>
              <w:tc>
                <w:tcPr>
                  <w:tcW w:w="86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B525405">
                  <w:pPr>
                    <w:pStyle w:val="4"/>
                    <w:jc w:val="both"/>
                    <w:rPr>
                      <w:rFonts w:hint="eastAsia" w:ascii="宋体" w:hAnsi="宋体" w:eastAsia="宋体" w:cs="宋体"/>
                    </w:rPr>
                  </w:pPr>
                  <w:r>
                    <w:rPr>
                      <w:rFonts w:hint="eastAsia" w:ascii="宋体" w:hAnsi="宋体" w:eastAsia="宋体" w:cs="宋体"/>
                      <w:b/>
                      <w:sz w:val="22"/>
                    </w:rPr>
                    <w:t>品牌型号</w:t>
                  </w:r>
                </w:p>
              </w:tc>
              <w:tc>
                <w:tcPr>
                  <w:tcW w:w="1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93F9DB">
                  <w:pPr>
                    <w:pStyle w:val="4"/>
                    <w:jc w:val="center"/>
                    <w:rPr>
                      <w:rFonts w:hint="eastAsia" w:ascii="宋体" w:hAnsi="宋体" w:eastAsia="宋体" w:cs="宋体"/>
                    </w:rPr>
                  </w:pPr>
                  <w:r>
                    <w:rPr>
                      <w:rFonts w:hint="eastAsia" w:ascii="宋体" w:hAnsi="宋体" w:eastAsia="宋体" w:cs="宋体"/>
                      <w:b/>
                      <w:sz w:val="22"/>
                    </w:rPr>
                    <w:t>单位</w:t>
                  </w:r>
                </w:p>
              </w:tc>
              <w:tc>
                <w:tcPr>
                  <w:tcW w:w="2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00EBD32">
                  <w:pPr>
                    <w:pStyle w:val="4"/>
                    <w:jc w:val="center"/>
                    <w:rPr>
                      <w:rFonts w:hint="eastAsia" w:ascii="宋体" w:hAnsi="宋体" w:eastAsia="宋体" w:cs="宋体"/>
                    </w:rPr>
                  </w:pPr>
                  <w:r>
                    <w:rPr>
                      <w:rFonts w:hint="eastAsia" w:ascii="宋体" w:hAnsi="宋体" w:eastAsia="宋体" w:cs="宋体"/>
                      <w:b/>
                      <w:sz w:val="22"/>
                    </w:rPr>
                    <w:t>数量</w:t>
                  </w:r>
                </w:p>
              </w:tc>
              <w:tc>
                <w:tcPr>
                  <w:tcW w:w="3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B9C62AA">
                  <w:pPr>
                    <w:pStyle w:val="4"/>
                    <w:jc w:val="center"/>
                    <w:rPr>
                      <w:rFonts w:hint="eastAsia" w:ascii="宋体" w:hAnsi="宋体" w:eastAsia="宋体" w:cs="宋体"/>
                    </w:rPr>
                  </w:pPr>
                  <w:r>
                    <w:rPr>
                      <w:rFonts w:hint="eastAsia" w:ascii="宋体" w:hAnsi="宋体" w:eastAsia="宋体" w:cs="宋体"/>
                      <w:b/>
                      <w:sz w:val="22"/>
                    </w:rPr>
                    <w:t>备注</w:t>
                  </w:r>
                </w:p>
              </w:tc>
            </w:tr>
            <w:tr w14:paraId="31EEFC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2622C">
                  <w:pPr>
                    <w:pStyle w:val="4"/>
                    <w:jc w:val="center"/>
                    <w:rPr>
                      <w:rFonts w:hint="eastAsia" w:ascii="宋体" w:hAnsi="宋体" w:eastAsia="宋体" w:cs="宋体"/>
                    </w:rPr>
                  </w:pPr>
                  <w:r>
                    <w:rPr>
                      <w:rFonts w:hint="eastAsia" w:ascii="宋体" w:hAnsi="宋体" w:eastAsia="宋体" w:cs="宋体"/>
                      <w:sz w:val="22"/>
                    </w:rPr>
                    <w:t>1</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7C1873">
                  <w:pPr>
                    <w:pStyle w:val="4"/>
                    <w:jc w:val="left"/>
                    <w:rPr>
                      <w:rFonts w:hint="eastAsia" w:ascii="宋体" w:hAnsi="宋体" w:eastAsia="宋体" w:cs="宋体"/>
                    </w:rPr>
                  </w:pPr>
                  <w:r>
                    <w:rPr>
                      <w:rFonts w:hint="eastAsia" w:ascii="宋体" w:hAnsi="宋体" w:eastAsia="宋体" w:cs="宋体"/>
                      <w:sz w:val="22"/>
                    </w:rPr>
                    <w:t>高清监控网络摄像机</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916882">
                  <w:pPr>
                    <w:pStyle w:val="4"/>
                    <w:jc w:val="center"/>
                    <w:rPr>
                      <w:rFonts w:hint="eastAsia" w:ascii="宋体" w:hAnsi="宋体" w:eastAsia="宋体" w:cs="宋体"/>
                    </w:rPr>
                  </w:pPr>
                  <w:r>
                    <w:rPr>
                      <w:rFonts w:hint="eastAsia" w:ascii="宋体" w:hAnsi="宋体" w:eastAsia="宋体" w:cs="宋体"/>
                      <w:sz w:val="22"/>
                    </w:rPr>
                    <w:t>DH2233F</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F4039F">
                  <w:pPr>
                    <w:pStyle w:val="4"/>
                    <w:jc w:val="center"/>
                    <w:rPr>
                      <w:rFonts w:hint="eastAsia" w:ascii="宋体" w:hAnsi="宋体" w:eastAsia="宋体" w:cs="宋体"/>
                    </w:rPr>
                  </w:pPr>
                  <w:r>
                    <w:rPr>
                      <w:rFonts w:hint="eastAsia" w:ascii="宋体" w:hAnsi="宋体" w:eastAsia="宋体" w:cs="宋体"/>
                      <w:sz w:val="22"/>
                    </w:rPr>
                    <w:t>个</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B9FD2B">
                  <w:pPr>
                    <w:pStyle w:val="4"/>
                    <w:jc w:val="center"/>
                    <w:rPr>
                      <w:rFonts w:hint="eastAsia" w:ascii="宋体" w:hAnsi="宋体" w:eastAsia="宋体" w:cs="宋体"/>
                    </w:rPr>
                  </w:pPr>
                  <w:r>
                    <w:rPr>
                      <w:rFonts w:hint="eastAsia" w:ascii="宋体" w:hAnsi="宋体" w:eastAsia="宋体" w:cs="宋体"/>
                      <w:sz w:val="22"/>
                    </w:rPr>
                    <w:t>326</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13326A">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2B7F8B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0C34EB">
                  <w:pPr>
                    <w:pStyle w:val="4"/>
                    <w:jc w:val="center"/>
                    <w:rPr>
                      <w:rFonts w:hint="eastAsia" w:ascii="宋体" w:hAnsi="宋体" w:eastAsia="宋体" w:cs="宋体"/>
                    </w:rPr>
                  </w:pPr>
                  <w:r>
                    <w:rPr>
                      <w:rFonts w:hint="eastAsia" w:ascii="宋体" w:hAnsi="宋体" w:eastAsia="宋体" w:cs="宋体"/>
                      <w:sz w:val="22"/>
                    </w:rPr>
                    <w:t>2</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A62EC7">
                  <w:pPr>
                    <w:pStyle w:val="4"/>
                    <w:jc w:val="left"/>
                    <w:rPr>
                      <w:rFonts w:hint="eastAsia" w:ascii="宋体" w:hAnsi="宋体" w:eastAsia="宋体" w:cs="宋体"/>
                    </w:rPr>
                  </w:pPr>
                  <w:r>
                    <w:rPr>
                      <w:rFonts w:hint="eastAsia" w:ascii="宋体" w:hAnsi="宋体" w:eastAsia="宋体" w:cs="宋体"/>
                      <w:sz w:val="22"/>
                    </w:rPr>
                    <w:t>室外环境监控摄像机</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8E6AE7">
                  <w:pPr>
                    <w:pStyle w:val="4"/>
                    <w:jc w:val="center"/>
                    <w:rPr>
                      <w:rFonts w:hint="eastAsia" w:ascii="宋体" w:hAnsi="宋体" w:eastAsia="宋体" w:cs="宋体"/>
                    </w:rPr>
                  </w:pPr>
                  <w:r>
                    <w:rPr>
                      <w:rFonts w:hint="eastAsia" w:ascii="宋体" w:hAnsi="宋体" w:eastAsia="宋体" w:cs="宋体"/>
                      <w:sz w:val="22"/>
                    </w:rPr>
                    <w:t>DH2233F</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859355">
                  <w:pPr>
                    <w:pStyle w:val="4"/>
                    <w:jc w:val="center"/>
                    <w:rPr>
                      <w:rFonts w:hint="eastAsia" w:ascii="宋体" w:hAnsi="宋体" w:eastAsia="宋体" w:cs="宋体"/>
                    </w:rPr>
                  </w:pPr>
                  <w:r>
                    <w:rPr>
                      <w:rFonts w:hint="eastAsia" w:ascii="宋体" w:hAnsi="宋体" w:eastAsia="宋体" w:cs="宋体"/>
                      <w:sz w:val="22"/>
                    </w:rPr>
                    <w:t>个</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8E3480">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C59FC1">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3605D4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5827C1">
                  <w:pPr>
                    <w:pStyle w:val="4"/>
                    <w:jc w:val="center"/>
                    <w:rPr>
                      <w:rFonts w:hint="eastAsia" w:ascii="宋体" w:hAnsi="宋体" w:eastAsia="宋体" w:cs="宋体"/>
                    </w:rPr>
                  </w:pPr>
                  <w:r>
                    <w:rPr>
                      <w:rFonts w:hint="eastAsia" w:ascii="宋体" w:hAnsi="宋体" w:eastAsia="宋体" w:cs="宋体"/>
                      <w:sz w:val="22"/>
                    </w:rPr>
                    <w:t>3</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A1BA26">
                  <w:pPr>
                    <w:pStyle w:val="4"/>
                    <w:jc w:val="left"/>
                    <w:rPr>
                      <w:rFonts w:hint="eastAsia" w:ascii="宋体" w:hAnsi="宋体" w:eastAsia="宋体" w:cs="宋体"/>
                    </w:rPr>
                  </w:pPr>
                  <w:r>
                    <w:rPr>
                      <w:rFonts w:hint="eastAsia" w:ascii="宋体" w:hAnsi="宋体" w:eastAsia="宋体" w:cs="宋体"/>
                      <w:sz w:val="22"/>
                    </w:rPr>
                    <w:t>网络高清半球摄像机</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3B31DC">
                  <w:pPr>
                    <w:pStyle w:val="4"/>
                    <w:jc w:val="center"/>
                    <w:rPr>
                      <w:rFonts w:hint="eastAsia" w:ascii="宋体" w:hAnsi="宋体" w:eastAsia="宋体" w:cs="宋体"/>
                    </w:rPr>
                  </w:pPr>
                  <w:r>
                    <w:rPr>
                      <w:rFonts w:hint="eastAsia" w:ascii="宋体" w:hAnsi="宋体" w:eastAsia="宋体" w:cs="宋体"/>
                      <w:sz w:val="22"/>
                    </w:rPr>
                    <w:t>DH2233F</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2BD6D">
                  <w:pPr>
                    <w:pStyle w:val="4"/>
                    <w:jc w:val="center"/>
                    <w:rPr>
                      <w:rFonts w:hint="eastAsia" w:ascii="宋体" w:hAnsi="宋体" w:eastAsia="宋体" w:cs="宋体"/>
                    </w:rPr>
                  </w:pPr>
                  <w:r>
                    <w:rPr>
                      <w:rFonts w:hint="eastAsia" w:ascii="宋体" w:hAnsi="宋体" w:eastAsia="宋体" w:cs="宋体"/>
                      <w:sz w:val="22"/>
                    </w:rPr>
                    <w:t>个</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1E19B3">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EE567B">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52FB4F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B6A790">
                  <w:pPr>
                    <w:pStyle w:val="4"/>
                    <w:jc w:val="center"/>
                    <w:rPr>
                      <w:rFonts w:hint="eastAsia" w:ascii="宋体" w:hAnsi="宋体" w:eastAsia="宋体" w:cs="宋体"/>
                    </w:rPr>
                  </w:pPr>
                  <w:r>
                    <w:rPr>
                      <w:rFonts w:hint="eastAsia" w:ascii="宋体" w:hAnsi="宋体" w:eastAsia="宋体" w:cs="宋体"/>
                      <w:sz w:val="22"/>
                    </w:rPr>
                    <w:t>4</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6F469E">
                  <w:pPr>
                    <w:pStyle w:val="4"/>
                    <w:jc w:val="left"/>
                    <w:rPr>
                      <w:rFonts w:hint="eastAsia" w:ascii="宋体" w:hAnsi="宋体" w:eastAsia="宋体" w:cs="宋体"/>
                    </w:rPr>
                  </w:pPr>
                  <w:r>
                    <w:rPr>
                      <w:rFonts w:hint="eastAsia" w:ascii="宋体" w:hAnsi="宋体" w:eastAsia="宋体" w:cs="宋体"/>
                      <w:sz w:val="22"/>
                    </w:rPr>
                    <w:t>网络硬盘录像机</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D221F5">
                  <w:pPr>
                    <w:pStyle w:val="4"/>
                    <w:jc w:val="center"/>
                    <w:rPr>
                      <w:rFonts w:hint="eastAsia" w:ascii="宋体" w:hAnsi="宋体" w:eastAsia="宋体" w:cs="宋体"/>
                    </w:rPr>
                  </w:pPr>
                  <w:r>
                    <w:rPr>
                      <w:rFonts w:hint="eastAsia" w:ascii="宋体" w:hAnsi="宋体" w:eastAsia="宋体" w:cs="宋体"/>
                      <w:sz w:val="22"/>
                    </w:rPr>
                    <w:t>DH2208-HDS3</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363186">
                  <w:pPr>
                    <w:pStyle w:val="4"/>
                    <w:jc w:val="center"/>
                    <w:rPr>
                      <w:rFonts w:hint="eastAsia" w:ascii="宋体" w:hAnsi="宋体" w:eastAsia="宋体" w:cs="宋体"/>
                    </w:rPr>
                  </w:pPr>
                  <w:r>
                    <w:rPr>
                      <w:rFonts w:hint="eastAsia" w:ascii="宋体" w:hAnsi="宋体" w:eastAsia="宋体" w:cs="宋体"/>
                      <w:sz w:val="22"/>
                    </w:rPr>
                    <w:t>台</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EE9C4F">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F077E">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6A3753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ED964C">
                  <w:pPr>
                    <w:pStyle w:val="4"/>
                    <w:jc w:val="center"/>
                    <w:rPr>
                      <w:rFonts w:hint="eastAsia" w:ascii="宋体" w:hAnsi="宋体" w:eastAsia="宋体" w:cs="宋体"/>
                    </w:rPr>
                  </w:pPr>
                  <w:r>
                    <w:rPr>
                      <w:rFonts w:hint="eastAsia" w:ascii="宋体" w:hAnsi="宋体" w:eastAsia="宋体" w:cs="宋体"/>
                      <w:sz w:val="22"/>
                    </w:rPr>
                    <w:t>5</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7CEEDD">
                  <w:pPr>
                    <w:pStyle w:val="4"/>
                    <w:jc w:val="left"/>
                    <w:rPr>
                      <w:rFonts w:hint="eastAsia" w:ascii="宋体" w:hAnsi="宋体" w:eastAsia="宋体" w:cs="宋体"/>
                    </w:rPr>
                  </w:pPr>
                  <w:r>
                    <w:rPr>
                      <w:rFonts w:hint="eastAsia" w:ascii="宋体" w:hAnsi="宋体" w:eastAsia="宋体" w:cs="宋体"/>
                      <w:sz w:val="22"/>
                    </w:rPr>
                    <w:t>监控专用硬盘</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6BC202">
                  <w:pPr>
                    <w:pStyle w:val="4"/>
                    <w:jc w:val="center"/>
                    <w:rPr>
                      <w:rFonts w:hint="eastAsia" w:ascii="宋体" w:hAnsi="宋体" w:eastAsia="宋体" w:cs="宋体"/>
                    </w:rPr>
                  </w:pPr>
                  <w:r>
                    <w:rPr>
                      <w:rFonts w:hint="eastAsia" w:ascii="宋体" w:hAnsi="宋体" w:eastAsia="宋体" w:cs="宋体"/>
                      <w:sz w:val="22"/>
                    </w:rPr>
                    <w:t>4T</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FC843">
                  <w:pPr>
                    <w:pStyle w:val="4"/>
                    <w:jc w:val="center"/>
                    <w:rPr>
                      <w:rFonts w:hint="eastAsia" w:ascii="宋体" w:hAnsi="宋体" w:eastAsia="宋体" w:cs="宋体"/>
                    </w:rPr>
                  </w:pPr>
                  <w:r>
                    <w:rPr>
                      <w:rFonts w:hint="eastAsia" w:ascii="宋体" w:hAnsi="宋体" w:eastAsia="宋体" w:cs="宋体"/>
                      <w:sz w:val="22"/>
                    </w:rPr>
                    <w:t>块</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6BF5F2">
                  <w:pPr>
                    <w:pStyle w:val="4"/>
                    <w:jc w:val="center"/>
                    <w:rPr>
                      <w:rFonts w:hint="eastAsia" w:ascii="宋体" w:hAnsi="宋体" w:eastAsia="宋体" w:cs="宋体"/>
                    </w:rPr>
                  </w:pPr>
                  <w:r>
                    <w:rPr>
                      <w:rFonts w:hint="eastAsia" w:ascii="宋体" w:hAnsi="宋体" w:eastAsia="宋体" w:cs="宋体"/>
                      <w:sz w:val="22"/>
                    </w:rPr>
                    <w:t>326</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4627D0">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54B663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A3F475">
                  <w:pPr>
                    <w:pStyle w:val="4"/>
                    <w:jc w:val="center"/>
                    <w:rPr>
                      <w:rFonts w:hint="eastAsia" w:ascii="宋体" w:hAnsi="宋体" w:eastAsia="宋体" w:cs="宋体"/>
                    </w:rPr>
                  </w:pPr>
                  <w:r>
                    <w:rPr>
                      <w:rFonts w:hint="eastAsia" w:ascii="宋体" w:hAnsi="宋体" w:eastAsia="宋体" w:cs="宋体"/>
                      <w:sz w:val="22"/>
                    </w:rPr>
                    <w:t>6</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6377CE">
                  <w:pPr>
                    <w:pStyle w:val="4"/>
                    <w:jc w:val="left"/>
                    <w:rPr>
                      <w:rFonts w:hint="eastAsia" w:ascii="宋体" w:hAnsi="宋体" w:eastAsia="宋体" w:cs="宋体"/>
                    </w:rPr>
                  </w:pPr>
                  <w:r>
                    <w:rPr>
                      <w:rFonts w:hint="eastAsia" w:ascii="宋体" w:hAnsi="宋体" w:eastAsia="宋体" w:cs="宋体"/>
                      <w:sz w:val="22"/>
                    </w:rPr>
                    <w:t>监控交换机</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FAF1CE">
                  <w:pPr>
                    <w:pStyle w:val="4"/>
                    <w:jc w:val="center"/>
                    <w:rPr>
                      <w:rFonts w:hint="eastAsia" w:ascii="宋体" w:hAnsi="宋体" w:eastAsia="宋体" w:cs="宋体"/>
                    </w:rPr>
                  </w:pPr>
                  <w:r>
                    <w:rPr>
                      <w:rFonts w:hint="eastAsia" w:ascii="宋体" w:hAnsi="宋体" w:eastAsia="宋体" w:cs="宋体"/>
                      <w:sz w:val="22"/>
                    </w:rPr>
                    <w:t>DH</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1373F1">
                  <w:pPr>
                    <w:pStyle w:val="4"/>
                    <w:jc w:val="center"/>
                    <w:rPr>
                      <w:rFonts w:hint="eastAsia" w:ascii="宋体" w:hAnsi="宋体" w:eastAsia="宋体" w:cs="宋体"/>
                    </w:rPr>
                  </w:pPr>
                  <w:r>
                    <w:rPr>
                      <w:rFonts w:hint="eastAsia" w:ascii="宋体" w:hAnsi="宋体" w:eastAsia="宋体" w:cs="宋体"/>
                      <w:sz w:val="22"/>
                    </w:rPr>
                    <w:t>台</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0B6AC6">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38AF1">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3D1735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F9ABDE">
                  <w:pPr>
                    <w:pStyle w:val="4"/>
                    <w:jc w:val="center"/>
                    <w:rPr>
                      <w:rFonts w:hint="eastAsia" w:ascii="宋体" w:hAnsi="宋体" w:eastAsia="宋体" w:cs="宋体"/>
                    </w:rPr>
                  </w:pPr>
                  <w:r>
                    <w:rPr>
                      <w:rFonts w:hint="eastAsia" w:ascii="宋体" w:hAnsi="宋体" w:eastAsia="宋体" w:cs="宋体"/>
                      <w:sz w:val="22"/>
                    </w:rPr>
                    <w:t>7</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A7640E">
                  <w:pPr>
                    <w:pStyle w:val="4"/>
                    <w:jc w:val="left"/>
                    <w:rPr>
                      <w:rFonts w:hint="eastAsia" w:ascii="宋体" w:hAnsi="宋体" w:eastAsia="宋体" w:cs="宋体"/>
                    </w:rPr>
                  </w:pPr>
                  <w:r>
                    <w:rPr>
                      <w:rFonts w:hint="eastAsia" w:ascii="宋体" w:hAnsi="宋体" w:eastAsia="宋体" w:cs="宋体"/>
                      <w:sz w:val="22"/>
                    </w:rPr>
                    <w:t>拾音器</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DF69B2">
                  <w:pPr>
                    <w:pStyle w:val="4"/>
                    <w:jc w:val="center"/>
                    <w:rPr>
                      <w:rFonts w:hint="eastAsia" w:ascii="宋体" w:hAnsi="宋体" w:eastAsia="宋体" w:cs="宋体"/>
                    </w:rPr>
                  </w:pPr>
                  <w:r>
                    <w:rPr>
                      <w:rFonts w:hint="eastAsia" w:ascii="宋体" w:hAnsi="宋体" w:eastAsia="宋体" w:cs="宋体"/>
                      <w:sz w:val="22"/>
                    </w:rPr>
                    <w:t>DH</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40D9C8">
                  <w:pPr>
                    <w:pStyle w:val="4"/>
                    <w:jc w:val="center"/>
                    <w:rPr>
                      <w:rFonts w:hint="eastAsia" w:ascii="宋体" w:hAnsi="宋体" w:eastAsia="宋体" w:cs="宋体"/>
                    </w:rPr>
                  </w:pPr>
                  <w:r>
                    <w:rPr>
                      <w:rFonts w:hint="eastAsia" w:ascii="宋体" w:hAnsi="宋体" w:eastAsia="宋体" w:cs="宋体"/>
                      <w:sz w:val="22"/>
                    </w:rPr>
                    <w:t>个</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318717">
                  <w:pPr>
                    <w:pStyle w:val="4"/>
                    <w:jc w:val="center"/>
                    <w:rPr>
                      <w:rFonts w:hint="eastAsia" w:ascii="宋体" w:hAnsi="宋体" w:eastAsia="宋体" w:cs="宋体"/>
                    </w:rPr>
                  </w:pPr>
                  <w:r>
                    <w:rPr>
                      <w:rFonts w:hint="eastAsia" w:ascii="宋体" w:hAnsi="宋体" w:eastAsia="宋体" w:cs="宋体"/>
                      <w:sz w:val="22"/>
                    </w:rPr>
                    <w:t>326</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B8F926">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5B7A39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DE0466">
                  <w:pPr>
                    <w:pStyle w:val="4"/>
                    <w:jc w:val="center"/>
                    <w:rPr>
                      <w:rFonts w:hint="eastAsia" w:ascii="宋体" w:hAnsi="宋体" w:eastAsia="宋体" w:cs="宋体"/>
                    </w:rPr>
                  </w:pPr>
                  <w:r>
                    <w:rPr>
                      <w:rFonts w:hint="eastAsia" w:ascii="宋体" w:hAnsi="宋体" w:eastAsia="宋体" w:cs="宋体"/>
                      <w:sz w:val="22"/>
                    </w:rPr>
                    <w:t>8</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6F1A23">
                  <w:pPr>
                    <w:pStyle w:val="4"/>
                    <w:jc w:val="left"/>
                    <w:rPr>
                      <w:rFonts w:hint="eastAsia" w:ascii="宋体" w:hAnsi="宋体" w:eastAsia="宋体" w:cs="宋体"/>
                    </w:rPr>
                  </w:pPr>
                  <w:r>
                    <w:rPr>
                      <w:rFonts w:hint="eastAsia" w:ascii="宋体" w:hAnsi="宋体" w:eastAsia="宋体" w:cs="宋体"/>
                      <w:sz w:val="22"/>
                    </w:rPr>
                    <w:t>工控机</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A8EDE3">
                  <w:pPr>
                    <w:pStyle w:val="4"/>
                    <w:jc w:val="center"/>
                    <w:rPr>
                      <w:rFonts w:hint="eastAsia" w:ascii="宋体" w:hAnsi="宋体" w:eastAsia="宋体" w:cs="宋体"/>
                    </w:rPr>
                  </w:pPr>
                  <w:r>
                    <w:rPr>
                      <w:rFonts w:hint="eastAsia" w:ascii="宋体" w:hAnsi="宋体" w:eastAsia="宋体" w:cs="宋体"/>
                      <w:sz w:val="22"/>
                    </w:rPr>
                    <w:t>IPC-810</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D73F60">
                  <w:pPr>
                    <w:pStyle w:val="4"/>
                    <w:jc w:val="center"/>
                    <w:rPr>
                      <w:rFonts w:hint="eastAsia" w:ascii="宋体" w:hAnsi="宋体" w:eastAsia="宋体" w:cs="宋体"/>
                    </w:rPr>
                  </w:pPr>
                  <w:r>
                    <w:rPr>
                      <w:rFonts w:hint="eastAsia" w:ascii="宋体" w:hAnsi="宋体" w:eastAsia="宋体" w:cs="宋体"/>
                      <w:sz w:val="22"/>
                    </w:rPr>
                    <w:t>台</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0640D6">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6B769B">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5028B3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C0533C">
                  <w:pPr>
                    <w:pStyle w:val="4"/>
                    <w:jc w:val="center"/>
                    <w:rPr>
                      <w:rFonts w:hint="eastAsia" w:ascii="宋体" w:hAnsi="宋体" w:eastAsia="宋体" w:cs="宋体"/>
                    </w:rPr>
                  </w:pPr>
                  <w:r>
                    <w:rPr>
                      <w:rFonts w:hint="eastAsia" w:ascii="宋体" w:hAnsi="宋体" w:eastAsia="宋体" w:cs="宋体"/>
                      <w:sz w:val="22"/>
                    </w:rPr>
                    <w:t>9</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5E96A">
                  <w:pPr>
                    <w:pStyle w:val="4"/>
                    <w:jc w:val="left"/>
                    <w:rPr>
                      <w:rFonts w:hint="eastAsia" w:ascii="宋体" w:hAnsi="宋体" w:eastAsia="宋体" w:cs="宋体"/>
                    </w:rPr>
                  </w:pPr>
                  <w:r>
                    <w:rPr>
                      <w:rFonts w:hint="eastAsia" w:ascii="宋体" w:hAnsi="宋体" w:eastAsia="宋体" w:cs="宋体"/>
                      <w:sz w:val="22"/>
                    </w:rPr>
                    <w:t>显示器</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C94492">
                  <w:pPr>
                    <w:pStyle w:val="4"/>
                    <w:jc w:val="center"/>
                    <w:rPr>
                      <w:rFonts w:hint="eastAsia" w:ascii="宋体" w:hAnsi="宋体" w:eastAsia="宋体" w:cs="宋体"/>
                    </w:rPr>
                  </w:pPr>
                  <w:r>
                    <w:rPr>
                      <w:rFonts w:hint="eastAsia" w:ascii="宋体" w:hAnsi="宋体" w:eastAsia="宋体" w:cs="宋体"/>
                      <w:sz w:val="22"/>
                    </w:rPr>
                    <w:t>联想</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74EA03">
                  <w:pPr>
                    <w:pStyle w:val="4"/>
                    <w:jc w:val="center"/>
                    <w:rPr>
                      <w:rFonts w:hint="eastAsia" w:ascii="宋体" w:hAnsi="宋体" w:eastAsia="宋体" w:cs="宋体"/>
                    </w:rPr>
                  </w:pPr>
                  <w:r>
                    <w:rPr>
                      <w:rFonts w:hint="eastAsia" w:ascii="宋体" w:hAnsi="宋体" w:eastAsia="宋体" w:cs="宋体"/>
                      <w:sz w:val="22"/>
                    </w:rPr>
                    <w:t>个</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1568B">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7C866">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307AE0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328F49">
                  <w:pPr>
                    <w:pStyle w:val="4"/>
                    <w:jc w:val="center"/>
                    <w:rPr>
                      <w:rFonts w:hint="eastAsia" w:ascii="宋体" w:hAnsi="宋体" w:eastAsia="宋体" w:cs="宋体"/>
                    </w:rPr>
                  </w:pPr>
                  <w:r>
                    <w:rPr>
                      <w:rFonts w:hint="eastAsia" w:ascii="宋体" w:hAnsi="宋体" w:eastAsia="宋体" w:cs="宋体"/>
                      <w:sz w:val="22"/>
                    </w:rPr>
                    <w:t>10</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45ED2A">
                  <w:pPr>
                    <w:pStyle w:val="4"/>
                    <w:jc w:val="left"/>
                    <w:rPr>
                      <w:rFonts w:hint="eastAsia" w:ascii="宋体" w:hAnsi="宋体" w:eastAsia="宋体" w:cs="宋体"/>
                    </w:rPr>
                  </w:pPr>
                  <w:r>
                    <w:rPr>
                      <w:rFonts w:hint="eastAsia" w:ascii="宋体" w:hAnsi="宋体" w:eastAsia="宋体" w:cs="宋体"/>
                      <w:sz w:val="22"/>
                    </w:rPr>
                    <w:t>键鼠</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39E0CE">
                  <w:pPr>
                    <w:pStyle w:val="4"/>
                    <w:jc w:val="center"/>
                    <w:rPr>
                      <w:rFonts w:hint="eastAsia" w:ascii="宋体" w:hAnsi="宋体" w:eastAsia="宋体" w:cs="宋体"/>
                    </w:rPr>
                  </w:pPr>
                  <w:r>
                    <w:rPr>
                      <w:rFonts w:hint="eastAsia" w:ascii="宋体" w:hAnsi="宋体" w:eastAsia="宋体" w:cs="宋体"/>
                      <w:sz w:val="22"/>
                    </w:rPr>
                    <w:t>联想</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15CA6C">
                  <w:pPr>
                    <w:pStyle w:val="4"/>
                    <w:jc w:val="center"/>
                    <w:rPr>
                      <w:rFonts w:hint="eastAsia" w:ascii="宋体" w:hAnsi="宋体" w:eastAsia="宋体" w:cs="宋体"/>
                    </w:rPr>
                  </w:pPr>
                  <w:r>
                    <w:rPr>
                      <w:rFonts w:hint="eastAsia" w:ascii="宋体" w:hAnsi="宋体" w:eastAsia="宋体" w:cs="宋体"/>
                      <w:sz w:val="22"/>
                    </w:rPr>
                    <w:t>套</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743EC2">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4A924">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5A6DFC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89B2B6">
                  <w:pPr>
                    <w:pStyle w:val="4"/>
                    <w:jc w:val="center"/>
                    <w:rPr>
                      <w:rFonts w:hint="eastAsia" w:ascii="宋体" w:hAnsi="宋体" w:eastAsia="宋体" w:cs="宋体"/>
                    </w:rPr>
                  </w:pPr>
                  <w:r>
                    <w:rPr>
                      <w:rFonts w:hint="eastAsia" w:ascii="宋体" w:hAnsi="宋体" w:eastAsia="宋体" w:cs="宋体"/>
                      <w:sz w:val="22"/>
                    </w:rPr>
                    <w:t>11</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A00302">
                  <w:pPr>
                    <w:pStyle w:val="4"/>
                    <w:jc w:val="left"/>
                    <w:rPr>
                      <w:rFonts w:hint="eastAsia" w:ascii="宋体" w:hAnsi="宋体" w:eastAsia="宋体" w:cs="宋体"/>
                    </w:rPr>
                  </w:pPr>
                  <w:r>
                    <w:rPr>
                      <w:rFonts w:hint="eastAsia" w:ascii="宋体" w:hAnsi="宋体" w:eastAsia="宋体" w:cs="宋体"/>
                      <w:sz w:val="22"/>
                    </w:rPr>
                    <w:t>路由器</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AA40D">
                  <w:pPr>
                    <w:pStyle w:val="4"/>
                    <w:jc w:val="center"/>
                    <w:rPr>
                      <w:rFonts w:hint="eastAsia" w:ascii="宋体" w:hAnsi="宋体" w:eastAsia="宋体" w:cs="宋体"/>
                    </w:rPr>
                  </w:pPr>
                  <w:r>
                    <w:rPr>
                      <w:rFonts w:hint="eastAsia" w:ascii="宋体" w:hAnsi="宋体" w:eastAsia="宋体" w:cs="宋体"/>
                      <w:sz w:val="22"/>
                    </w:rPr>
                    <w:t>TP-LINK</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63FF7">
                  <w:pPr>
                    <w:pStyle w:val="4"/>
                    <w:jc w:val="center"/>
                    <w:rPr>
                      <w:rFonts w:hint="eastAsia" w:ascii="宋体" w:hAnsi="宋体" w:eastAsia="宋体" w:cs="宋体"/>
                    </w:rPr>
                  </w:pPr>
                  <w:r>
                    <w:rPr>
                      <w:rFonts w:hint="eastAsia" w:ascii="宋体" w:hAnsi="宋体" w:eastAsia="宋体" w:cs="宋体"/>
                      <w:sz w:val="22"/>
                    </w:rPr>
                    <w:t>台</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FD9965">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6E7312">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6707A9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C7A6C7">
                  <w:pPr>
                    <w:pStyle w:val="4"/>
                    <w:jc w:val="center"/>
                    <w:rPr>
                      <w:rFonts w:hint="eastAsia" w:ascii="宋体" w:hAnsi="宋体" w:eastAsia="宋体" w:cs="宋体"/>
                    </w:rPr>
                  </w:pPr>
                  <w:r>
                    <w:rPr>
                      <w:rFonts w:hint="eastAsia" w:ascii="宋体" w:hAnsi="宋体" w:eastAsia="宋体" w:cs="宋体"/>
                      <w:sz w:val="22"/>
                    </w:rPr>
                    <w:t>12</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84BBD5">
                  <w:pPr>
                    <w:pStyle w:val="4"/>
                    <w:jc w:val="left"/>
                    <w:rPr>
                      <w:rFonts w:hint="eastAsia" w:ascii="宋体" w:hAnsi="宋体" w:eastAsia="宋体" w:cs="宋体"/>
                    </w:rPr>
                  </w:pPr>
                  <w:r>
                    <w:rPr>
                      <w:rFonts w:hint="eastAsia" w:ascii="宋体" w:hAnsi="宋体" w:eastAsia="宋体" w:cs="宋体"/>
                      <w:sz w:val="22"/>
                    </w:rPr>
                    <w:t>交换机</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D7151F">
                  <w:pPr>
                    <w:pStyle w:val="4"/>
                    <w:jc w:val="center"/>
                    <w:rPr>
                      <w:rFonts w:hint="eastAsia" w:ascii="宋体" w:hAnsi="宋体" w:eastAsia="宋体" w:cs="宋体"/>
                    </w:rPr>
                  </w:pPr>
                  <w:r>
                    <w:rPr>
                      <w:rFonts w:hint="eastAsia" w:ascii="宋体" w:hAnsi="宋体" w:eastAsia="宋体" w:cs="宋体"/>
                      <w:sz w:val="22"/>
                    </w:rPr>
                    <w:t>TP-LINK</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82C25F">
                  <w:pPr>
                    <w:pStyle w:val="4"/>
                    <w:jc w:val="center"/>
                    <w:rPr>
                      <w:rFonts w:hint="eastAsia" w:ascii="宋体" w:hAnsi="宋体" w:eastAsia="宋体" w:cs="宋体"/>
                    </w:rPr>
                  </w:pPr>
                  <w:r>
                    <w:rPr>
                      <w:rFonts w:hint="eastAsia" w:ascii="宋体" w:hAnsi="宋体" w:eastAsia="宋体" w:cs="宋体"/>
                      <w:sz w:val="22"/>
                    </w:rPr>
                    <w:t>台</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F4FB6">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B21AF">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0D2F7A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509E29">
                  <w:pPr>
                    <w:pStyle w:val="4"/>
                    <w:jc w:val="center"/>
                    <w:rPr>
                      <w:rFonts w:hint="eastAsia" w:ascii="宋体" w:hAnsi="宋体" w:eastAsia="宋体" w:cs="宋体"/>
                    </w:rPr>
                  </w:pPr>
                  <w:r>
                    <w:rPr>
                      <w:rFonts w:hint="eastAsia" w:ascii="宋体" w:hAnsi="宋体" w:eastAsia="宋体" w:cs="宋体"/>
                      <w:sz w:val="22"/>
                    </w:rPr>
                    <w:t>13</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B303BD">
                  <w:pPr>
                    <w:pStyle w:val="4"/>
                    <w:jc w:val="left"/>
                    <w:rPr>
                      <w:rFonts w:hint="eastAsia" w:ascii="宋体" w:hAnsi="宋体" w:eastAsia="宋体" w:cs="宋体"/>
                    </w:rPr>
                  </w:pPr>
                  <w:r>
                    <w:rPr>
                      <w:rFonts w:hint="eastAsia" w:ascii="宋体" w:hAnsi="宋体" w:eastAsia="宋体" w:cs="宋体"/>
                      <w:sz w:val="22"/>
                    </w:rPr>
                    <w:t>办公电脑</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9A53D">
                  <w:pPr>
                    <w:pStyle w:val="4"/>
                    <w:jc w:val="center"/>
                    <w:rPr>
                      <w:rFonts w:hint="eastAsia" w:ascii="宋体" w:hAnsi="宋体" w:eastAsia="宋体" w:cs="宋体"/>
                    </w:rPr>
                  </w:pPr>
                  <w:r>
                    <w:rPr>
                      <w:rFonts w:hint="eastAsia" w:ascii="宋体" w:hAnsi="宋体" w:eastAsia="宋体" w:cs="宋体"/>
                      <w:sz w:val="22"/>
                    </w:rPr>
                    <w:t>联想</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5D407B">
                  <w:pPr>
                    <w:pStyle w:val="4"/>
                    <w:jc w:val="center"/>
                    <w:rPr>
                      <w:rFonts w:hint="eastAsia" w:ascii="宋体" w:hAnsi="宋体" w:eastAsia="宋体" w:cs="宋体"/>
                    </w:rPr>
                  </w:pPr>
                  <w:r>
                    <w:rPr>
                      <w:rFonts w:hint="eastAsia" w:ascii="宋体" w:hAnsi="宋体" w:eastAsia="宋体" w:cs="宋体"/>
                      <w:sz w:val="22"/>
                    </w:rPr>
                    <w:t>台</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FF30B">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E298E8">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73E28E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A155A">
                  <w:pPr>
                    <w:pStyle w:val="4"/>
                    <w:jc w:val="center"/>
                    <w:rPr>
                      <w:rFonts w:hint="eastAsia" w:ascii="宋体" w:hAnsi="宋体" w:eastAsia="宋体" w:cs="宋体"/>
                    </w:rPr>
                  </w:pPr>
                  <w:r>
                    <w:rPr>
                      <w:rFonts w:hint="eastAsia" w:ascii="宋体" w:hAnsi="宋体" w:eastAsia="宋体" w:cs="宋体"/>
                      <w:sz w:val="22"/>
                    </w:rPr>
                    <w:t>14</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70A6B8">
                  <w:pPr>
                    <w:pStyle w:val="4"/>
                    <w:jc w:val="left"/>
                    <w:rPr>
                      <w:rFonts w:hint="eastAsia" w:ascii="宋体" w:hAnsi="宋体" w:eastAsia="宋体" w:cs="宋体"/>
                    </w:rPr>
                  </w:pPr>
                  <w:r>
                    <w:rPr>
                      <w:rFonts w:hint="eastAsia" w:ascii="宋体" w:hAnsi="宋体" w:eastAsia="宋体" w:cs="宋体"/>
                      <w:sz w:val="22"/>
                    </w:rPr>
                    <w:t>打印机</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C3C53">
                  <w:pPr>
                    <w:pStyle w:val="4"/>
                    <w:jc w:val="center"/>
                    <w:rPr>
                      <w:rFonts w:hint="eastAsia" w:ascii="宋体" w:hAnsi="宋体" w:eastAsia="宋体" w:cs="宋体"/>
                    </w:rPr>
                  </w:pPr>
                  <w:r>
                    <w:rPr>
                      <w:rFonts w:hint="eastAsia" w:ascii="宋体" w:hAnsi="宋体" w:eastAsia="宋体" w:cs="宋体"/>
                      <w:sz w:val="22"/>
                    </w:rPr>
                    <w:t>HP M1136</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4C6937">
                  <w:pPr>
                    <w:pStyle w:val="4"/>
                    <w:jc w:val="center"/>
                    <w:rPr>
                      <w:rFonts w:hint="eastAsia" w:ascii="宋体" w:hAnsi="宋体" w:eastAsia="宋体" w:cs="宋体"/>
                    </w:rPr>
                  </w:pPr>
                  <w:r>
                    <w:rPr>
                      <w:rFonts w:hint="eastAsia" w:ascii="宋体" w:hAnsi="宋体" w:eastAsia="宋体" w:cs="宋体"/>
                      <w:sz w:val="22"/>
                    </w:rPr>
                    <w:t>台</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5669BD">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BD1F85">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6A23E6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B07784">
                  <w:pPr>
                    <w:pStyle w:val="4"/>
                    <w:jc w:val="center"/>
                    <w:rPr>
                      <w:rFonts w:hint="eastAsia" w:ascii="宋体" w:hAnsi="宋体" w:eastAsia="宋体" w:cs="宋体"/>
                    </w:rPr>
                  </w:pPr>
                  <w:r>
                    <w:rPr>
                      <w:rFonts w:hint="eastAsia" w:ascii="宋体" w:hAnsi="宋体" w:eastAsia="宋体" w:cs="宋体"/>
                      <w:sz w:val="22"/>
                    </w:rPr>
                    <w:t>15</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E313B">
                  <w:pPr>
                    <w:pStyle w:val="4"/>
                    <w:jc w:val="left"/>
                    <w:rPr>
                      <w:rFonts w:hint="eastAsia" w:ascii="宋体" w:hAnsi="宋体" w:eastAsia="宋体" w:cs="宋体"/>
                    </w:rPr>
                  </w:pPr>
                  <w:r>
                    <w:rPr>
                      <w:rFonts w:hint="eastAsia" w:ascii="宋体" w:hAnsi="宋体" w:eastAsia="宋体" w:cs="宋体"/>
                      <w:sz w:val="22"/>
                    </w:rPr>
                    <w:t>UPS</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E79100">
                  <w:pPr>
                    <w:pStyle w:val="4"/>
                    <w:jc w:val="center"/>
                    <w:rPr>
                      <w:rFonts w:hint="eastAsia" w:ascii="宋体" w:hAnsi="宋体" w:eastAsia="宋体" w:cs="宋体"/>
                    </w:rPr>
                  </w:pPr>
                  <w:r>
                    <w:rPr>
                      <w:rFonts w:hint="eastAsia" w:ascii="宋体" w:hAnsi="宋体" w:eastAsia="宋体" w:cs="宋体"/>
                      <w:sz w:val="22"/>
                    </w:rPr>
                    <w:t>定制</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CF4EA1">
                  <w:pPr>
                    <w:pStyle w:val="4"/>
                    <w:jc w:val="center"/>
                    <w:rPr>
                      <w:rFonts w:hint="eastAsia" w:ascii="宋体" w:hAnsi="宋体" w:eastAsia="宋体" w:cs="宋体"/>
                    </w:rPr>
                  </w:pPr>
                  <w:r>
                    <w:rPr>
                      <w:rFonts w:hint="eastAsia" w:ascii="宋体" w:hAnsi="宋体" w:eastAsia="宋体" w:cs="宋体"/>
                      <w:sz w:val="22"/>
                    </w:rPr>
                    <w:t>台</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DFC4C2">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F7495C">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048DF6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F37BA4">
                  <w:pPr>
                    <w:pStyle w:val="4"/>
                    <w:jc w:val="center"/>
                    <w:rPr>
                      <w:rFonts w:hint="eastAsia" w:ascii="宋体" w:hAnsi="宋体" w:eastAsia="宋体" w:cs="宋体"/>
                    </w:rPr>
                  </w:pPr>
                  <w:r>
                    <w:rPr>
                      <w:rFonts w:hint="eastAsia" w:ascii="宋体" w:hAnsi="宋体" w:eastAsia="宋体" w:cs="宋体"/>
                      <w:sz w:val="22"/>
                    </w:rPr>
                    <w:t>16</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3F731">
                  <w:pPr>
                    <w:pStyle w:val="4"/>
                    <w:jc w:val="left"/>
                    <w:rPr>
                      <w:rFonts w:hint="eastAsia" w:ascii="宋体" w:hAnsi="宋体" w:eastAsia="宋体" w:cs="宋体"/>
                    </w:rPr>
                  </w:pPr>
                  <w:r>
                    <w:rPr>
                      <w:rFonts w:hint="eastAsia" w:ascii="宋体" w:hAnsi="宋体" w:eastAsia="宋体" w:cs="宋体"/>
                      <w:sz w:val="22"/>
                    </w:rPr>
                    <w:t>设备机柜</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EFE77C">
                  <w:pPr>
                    <w:pStyle w:val="4"/>
                    <w:jc w:val="center"/>
                    <w:rPr>
                      <w:rFonts w:hint="eastAsia" w:ascii="宋体" w:hAnsi="宋体" w:eastAsia="宋体" w:cs="宋体"/>
                    </w:rPr>
                  </w:pPr>
                  <w:r>
                    <w:rPr>
                      <w:rFonts w:hint="eastAsia" w:ascii="宋体" w:hAnsi="宋体" w:eastAsia="宋体" w:cs="宋体"/>
                      <w:sz w:val="22"/>
                    </w:rPr>
                    <w:t>定制</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9232AF">
                  <w:pPr>
                    <w:pStyle w:val="4"/>
                    <w:jc w:val="center"/>
                    <w:rPr>
                      <w:rFonts w:hint="eastAsia" w:ascii="宋体" w:hAnsi="宋体" w:eastAsia="宋体" w:cs="宋体"/>
                    </w:rPr>
                  </w:pPr>
                  <w:r>
                    <w:rPr>
                      <w:rFonts w:hint="eastAsia" w:ascii="宋体" w:hAnsi="宋体" w:eastAsia="宋体" w:cs="宋体"/>
                      <w:sz w:val="22"/>
                    </w:rPr>
                    <w:t>个</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AD3AFD">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E0F79B">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08BED1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559B7D">
                  <w:pPr>
                    <w:pStyle w:val="4"/>
                    <w:jc w:val="center"/>
                    <w:rPr>
                      <w:rFonts w:hint="eastAsia" w:ascii="宋体" w:hAnsi="宋体" w:eastAsia="宋体" w:cs="宋体"/>
                    </w:rPr>
                  </w:pPr>
                  <w:r>
                    <w:rPr>
                      <w:rFonts w:hint="eastAsia" w:ascii="宋体" w:hAnsi="宋体" w:eastAsia="宋体" w:cs="宋体"/>
                      <w:sz w:val="22"/>
                    </w:rPr>
                    <w:t>17</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93BF07">
                  <w:pPr>
                    <w:pStyle w:val="4"/>
                    <w:jc w:val="left"/>
                    <w:rPr>
                      <w:rFonts w:hint="eastAsia" w:ascii="宋体" w:hAnsi="宋体" w:eastAsia="宋体" w:cs="宋体"/>
                    </w:rPr>
                  </w:pPr>
                  <w:r>
                    <w:rPr>
                      <w:rFonts w:hint="eastAsia" w:ascii="宋体" w:hAnsi="宋体" w:eastAsia="宋体" w:cs="宋体"/>
                      <w:sz w:val="22"/>
                    </w:rPr>
                    <w:t>OBU编程器</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D2E72">
                  <w:pPr>
                    <w:pStyle w:val="4"/>
                    <w:jc w:val="center"/>
                    <w:rPr>
                      <w:rFonts w:hint="eastAsia" w:ascii="宋体" w:hAnsi="宋体" w:eastAsia="宋体" w:cs="宋体"/>
                    </w:rPr>
                  </w:pPr>
                  <w:r>
                    <w:rPr>
                      <w:rFonts w:hint="eastAsia" w:ascii="宋体" w:hAnsi="宋体" w:eastAsia="宋体" w:cs="宋体"/>
                      <w:sz w:val="22"/>
                    </w:rPr>
                    <w:t>JLST-P</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CBCCF">
                  <w:pPr>
                    <w:pStyle w:val="4"/>
                    <w:jc w:val="center"/>
                    <w:rPr>
                      <w:rFonts w:hint="eastAsia" w:ascii="宋体" w:hAnsi="宋体" w:eastAsia="宋体" w:cs="宋体"/>
                    </w:rPr>
                  </w:pPr>
                  <w:r>
                    <w:rPr>
                      <w:rFonts w:hint="eastAsia" w:ascii="宋体" w:hAnsi="宋体" w:eastAsia="宋体" w:cs="宋体"/>
                      <w:sz w:val="22"/>
                    </w:rPr>
                    <w:t>台</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1A7635">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D01F1A">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1A8B59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C31ADB">
                  <w:pPr>
                    <w:pStyle w:val="4"/>
                    <w:jc w:val="center"/>
                    <w:rPr>
                      <w:rFonts w:hint="eastAsia" w:ascii="宋体" w:hAnsi="宋体" w:eastAsia="宋体" w:cs="宋体"/>
                    </w:rPr>
                  </w:pPr>
                  <w:r>
                    <w:rPr>
                      <w:rFonts w:hint="eastAsia" w:ascii="宋体" w:hAnsi="宋体" w:eastAsia="宋体" w:cs="宋体"/>
                      <w:sz w:val="22"/>
                    </w:rPr>
                    <w:t>18</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3FBFEC">
                  <w:pPr>
                    <w:pStyle w:val="4"/>
                    <w:jc w:val="left"/>
                    <w:rPr>
                      <w:rFonts w:hint="eastAsia" w:ascii="宋体" w:hAnsi="宋体" w:eastAsia="宋体" w:cs="宋体"/>
                    </w:rPr>
                  </w:pPr>
                  <w:r>
                    <w:rPr>
                      <w:rFonts w:hint="eastAsia" w:ascii="宋体" w:hAnsi="宋体" w:eastAsia="宋体" w:cs="宋体"/>
                      <w:sz w:val="22"/>
                    </w:rPr>
                    <w:t>IC卡读卡器</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B6CDEE">
                  <w:pPr>
                    <w:pStyle w:val="4"/>
                    <w:jc w:val="center"/>
                    <w:rPr>
                      <w:rFonts w:hint="eastAsia" w:ascii="宋体" w:hAnsi="宋体" w:eastAsia="宋体" w:cs="宋体"/>
                    </w:rPr>
                  </w:pPr>
                  <w:r>
                    <w:rPr>
                      <w:rFonts w:hint="eastAsia" w:ascii="宋体" w:hAnsi="宋体" w:eastAsia="宋体" w:cs="宋体"/>
                      <w:sz w:val="22"/>
                    </w:rPr>
                    <w:t>W2160</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293882">
                  <w:pPr>
                    <w:pStyle w:val="4"/>
                    <w:jc w:val="center"/>
                    <w:rPr>
                      <w:rFonts w:hint="eastAsia" w:ascii="宋体" w:hAnsi="宋体" w:eastAsia="宋体" w:cs="宋体"/>
                    </w:rPr>
                  </w:pPr>
                  <w:r>
                    <w:rPr>
                      <w:rFonts w:hint="eastAsia" w:ascii="宋体" w:hAnsi="宋体" w:eastAsia="宋体" w:cs="宋体"/>
                      <w:sz w:val="22"/>
                    </w:rPr>
                    <w:t>台</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B2AB4A">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F32C73">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67F0BB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BF865C">
                  <w:pPr>
                    <w:pStyle w:val="4"/>
                    <w:jc w:val="center"/>
                    <w:rPr>
                      <w:rFonts w:hint="eastAsia" w:ascii="宋体" w:hAnsi="宋体" w:eastAsia="宋体" w:cs="宋体"/>
                    </w:rPr>
                  </w:pPr>
                  <w:r>
                    <w:rPr>
                      <w:rFonts w:hint="eastAsia" w:ascii="宋体" w:hAnsi="宋体" w:eastAsia="宋体" w:cs="宋体"/>
                      <w:sz w:val="22"/>
                    </w:rPr>
                    <w:t>19</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E7362F">
                  <w:pPr>
                    <w:pStyle w:val="4"/>
                    <w:jc w:val="left"/>
                    <w:rPr>
                      <w:rFonts w:hint="eastAsia" w:ascii="宋体" w:hAnsi="宋体" w:eastAsia="宋体" w:cs="宋体"/>
                    </w:rPr>
                  </w:pPr>
                  <w:r>
                    <w:rPr>
                      <w:rFonts w:hint="eastAsia" w:ascii="宋体" w:hAnsi="宋体" w:eastAsia="宋体" w:cs="宋体"/>
                      <w:sz w:val="22"/>
                    </w:rPr>
                    <w:t>高拍仪</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780DAF">
                  <w:pPr>
                    <w:pStyle w:val="4"/>
                    <w:jc w:val="center"/>
                    <w:rPr>
                      <w:rFonts w:hint="eastAsia" w:ascii="宋体" w:hAnsi="宋体" w:eastAsia="宋体" w:cs="宋体"/>
                    </w:rPr>
                  </w:pPr>
                  <w:r>
                    <w:rPr>
                      <w:rFonts w:hint="eastAsia" w:ascii="宋体" w:hAnsi="宋体" w:eastAsia="宋体" w:cs="宋体"/>
                      <w:sz w:val="22"/>
                    </w:rPr>
                    <w:t>南天BP8913MF500-E200-LU4</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121064">
                  <w:pPr>
                    <w:pStyle w:val="4"/>
                    <w:jc w:val="center"/>
                    <w:rPr>
                      <w:rFonts w:hint="eastAsia" w:ascii="宋体" w:hAnsi="宋体" w:eastAsia="宋体" w:cs="宋体"/>
                    </w:rPr>
                  </w:pPr>
                  <w:r>
                    <w:rPr>
                      <w:rFonts w:hint="eastAsia" w:ascii="宋体" w:hAnsi="宋体" w:eastAsia="宋体" w:cs="宋体"/>
                      <w:sz w:val="22"/>
                    </w:rPr>
                    <w:t>台</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199979">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5E8089">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7D5FD4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D8DE62">
                  <w:pPr>
                    <w:pStyle w:val="4"/>
                    <w:jc w:val="center"/>
                    <w:rPr>
                      <w:rFonts w:hint="eastAsia" w:ascii="宋体" w:hAnsi="宋体" w:eastAsia="宋体" w:cs="宋体"/>
                    </w:rPr>
                  </w:pPr>
                  <w:r>
                    <w:rPr>
                      <w:rFonts w:hint="eastAsia" w:ascii="宋体" w:hAnsi="宋体" w:eastAsia="宋体" w:cs="宋体"/>
                      <w:sz w:val="22"/>
                    </w:rPr>
                    <w:t>20</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10C6D5">
                  <w:pPr>
                    <w:pStyle w:val="4"/>
                    <w:jc w:val="left"/>
                    <w:rPr>
                      <w:rFonts w:hint="eastAsia" w:ascii="宋体" w:hAnsi="宋体" w:eastAsia="宋体" w:cs="宋体"/>
                    </w:rPr>
                  </w:pPr>
                  <w:r>
                    <w:rPr>
                      <w:rFonts w:hint="eastAsia" w:ascii="宋体" w:hAnsi="宋体" w:eastAsia="宋体" w:cs="宋体"/>
                      <w:sz w:val="22"/>
                    </w:rPr>
                    <w:t>手持机/平板</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39B953">
                  <w:pPr>
                    <w:pStyle w:val="4"/>
                    <w:jc w:val="center"/>
                    <w:rPr>
                      <w:rFonts w:hint="eastAsia" w:ascii="宋体" w:hAnsi="宋体" w:eastAsia="宋体" w:cs="宋体"/>
                    </w:rPr>
                  </w:pPr>
                  <w:r>
                    <w:rPr>
                      <w:rFonts w:hint="eastAsia" w:ascii="宋体" w:hAnsi="宋体" w:eastAsia="宋体" w:cs="宋体"/>
                      <w:sz w:val="22"/>
                    </w:rPr>
                    <w:t>搜林/金溢</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5C9D8">
                  <w:pPr>
                    <w:pStyle w:val="4"/>
                    <w:jc w:val="center"/>
                    <w:rPr>
                      <w:rFonts w:hint="eastAsia" w:ascii="宋体" w:hAnsi="宋体" w:eastAsia="宋体" w:cs="宋体"/>
                    </w:rPr>
                  </w:pPr>
                  <w:r>
                    <w:rPr>
                      <w:rFonts w:hint="eastAsia" w:ascii="宋体" w:hAnsi="宋体" w:eastAsia="宋体" w:cs="宋体"/>
                      <w:sz w:val="22"/>
                    </w:rPr>
                    <w:t>台</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8AD34D">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597613">
                  <w:pPr>
                    <w:pStyle w:val="4"/>
                    <w:jc w:val="center"/>
                    <w:rPr>
                      <w:rFonts w:hint="eastAsia" w:ascii="宋体" w:hAnsi="宋体" w:eastAsia="宋体" w:cs="宋体"/>
                    </w:rPr>
                  </w:pPr>
                  <w:r>
                    <w:rPr>
                      <w:rFonts w:hint="eastAsia" w:ascii="宋体" w:hAnsi="宋体" w:eastAsia="宋体" w:cs="宋体"/>
                      <w:color w:val="000000"/>
                      <w:sz w:val="22"/>
                    </w:rPr>
                    <w:t>养护维修</w:t>
                  </w:r>
                </w:p>
              </w:tc>
            </w:tr>
            <w:tr w14:paraId="3B1E69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329DB7">
                  <w:pPr>
                    <w:pStyle w:val="4"/>
                    <w:jc w:val="center"/>
                    <w:rPr>
                      <w:rFonts w:hint="eastAsia" w:ascii="宋体" w:hAnsi="宋体" w:eastAsia="宋体" w:cs="宋体"/>
                    </w:rPr>
                  </w:pPr>
                  <w:r>
                    <w:rPr>
                      <w:rFonts w:hint="eastAsia" w:ascii="宋体" w:hAnsi="宋体" w:eastAsia="宋体" w:cs="宋体"/>
                      <w:sz w:val="22"/>
                    </w:rPr>
                    <w:t>21</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E7FC8F">
                  <w:pPr>
                    <w:pStyle w:val="4"/>
                    <w:jc w:val="left"/>
                    <w:rPr>
                      <w:rFonts w:hint="eastAsia" w:ascii="宋体" w:hAnsi="宋体" w:eastAsia="宋体" w:cs="宋体"/>
                    </w:rPr>
                  </w:pPr>
                  <w:r>
                    <w:rPr>
                      <w:rFonts w:hint="eastAsia" w:ascii="宋体" w:hAnsi="宋体" w:eastAsia="宋体" w:cs="宋体"/>
                      <w:sz w:val="22"/>
                    </w:rPr>
                    <w:t>VPN</w:t>
                  </w:r>
                </w:p>
              </w:tc>
              <w:tc>
                <w:tcPr>
                  <w:tcW w:w="8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2E92F5">
                  <w:pPr>
                    <w:pStyle w:val="4"/>
                    <w:jc w:val="center"/>
                    <w:rPr>
                      <w:rFonts w:hint="eastAsia" w:ascii="宋体" w:hAnsi="宋体" w:eastAsia="宋体" w:cs="宋体"/>
                    </w:rPr>
                  </w:pPr>
                  <w:r>
                    <w:rPr>
                      <w:rFonts w:hint="eastAsia" w:ascii="宋体" w:hAnsi="宋体" w:eastAsia="宋体" w:cs="宋体"/>
                      <w:sz w:val="22"/>
                    </w:rPr>
                    <w:t>MIG-1000-B500</w:t>
                  </w:r>
                </w:p>
              </w:tc>
              <w:tc>
                <w:tcPr>
                  <w:tcW w:w="1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D85669">
                  <w:pPr>
                    <w:pStyle w:val="4"/>
                    <w:jc w:val="center"/>
                    <w:rPr>
                      <w:rFonts w:hint="eastAsia" w:ascii="宋体" w:hAnsi="宋体" w:eastAsia="宋体" w:cs="宋体"/>
                    </w:rPr>
                  </w:pPr>
                  <w:r>
                    <w:rPr>
                      <w:rFonts w:hint="eastAsia" w:ascii="宋体" w:hAnsi="宋体" w:eastAsia="宋体" w:cs="宋体"/>
                      <w:sz w:val="22"/>
                    </w:rPr>
                    <w:t>台</w:t>
                  </w:r>
                </w:p>
              </w:tc>
              <w:tc>
                <w:tcPr>
                  <w:tcW w:w="2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91352">
                  <w:pPr>
                    <w:pStyle w:val="4"/>
                    <w:jc w:val="center"/>
                    <w:rPr>
                      <w:rFonts w:hint="eastAsia" w:ascii="宋体" w:hAnsi="宋体" w:eastAsia="宋体" w:cs="宋体"/>
                    </w:rPr>
                  </w:pPr>
                  <w:r>
                    <w:rPr>
                      <w:rFonts w:hint="eastAsia" w:ascii="宋体" w:hAnsi="宋体" w:eastAsia="宋体" w:cs="宋体"/>
                      <w:sz w:val="22"/>
                    </w:rPr>
                    <w:t>163</w:t>
                  </w:r>
                </w:p>
              </w:tc>
              <w:tc>
                <w:tcPr>
                  <w:tcW w:w="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7FD936">
                  <w:pPr>
                    <w:pStyle w:val="4"/>
                    <w:jc w:val="center"/>
                    <w:rPr>
                      <w:rFonts w:hint="eastAsia" w:ascii="宋体" w:hAnsi="宋体" w:eastAsia="宋体" w:cs="宋体"/>
                    </w:rPr>
                  </w:pPr>
                  <w:r>
                    <w:rPr>
                      <w:rFonts w:hint="eastAsia" w:ascii="宋体" w:hAnsi="宋体" w:eastAsia="宋体" w:cs="宋体"/>
                      <w:color w:val="000000"/>
                      <w:sz w:val="22"/>
                    </w:rPr>
                    <w:t>养护维修</w:t>
                  </w:r>
                </w:p>
              </w:tc>
            </w:tr>
          </w:tbl>
          <w:p w14:paraId="61456863">
            <w:pPr>
              <w:pStyle w:val="4"/>
              <w:jc w:val="both"/>
              <w:rPr>
                <w:rFonts w:hint="eastAsia" w:ascii="宋体" w:hAnsi="宋体" w:eastAsia="宋体" w:cs="宋体"/>
              </w:rPr>
            </w:pPr>
            <w:r>
              <w:rPr>
                <w:rFonts w:hint="eastAsia" w:ascii="宋体" w:hAnsi="宋体" w:eastAsia="宋体" w:cs="宋体"/>
                <w:b/>
                <w:sz w:val="32"/>
              </w:rPr>
              <w:t>*</w:t>
            </w:r>
            <w:r>
              <w:rPr>
                <w:rFonts w:hint="eastAsia" w:ascii="宋体" w:hAnsi="宋体" w:eastAsia="宋体" w:cs="宋体"/>
                <w:b/>
                <w:sz w:val="24"/>
              </w:rPr>
              <w:t>备注：本清单合并报价。</w:t>
            </w:r>
          </w:p>
        </w:tc>
      </w:tr>
      <w:tr w14:paraId="3F2CC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tcPr>
          <w:p w14:paraId="6CF805B9">
            <w:pPr>
              <w:rPr>
                <w:rFonts w:hint="eastAsia" w:ascii="宋体" w:hAnsi="宋体" w:eastAsia="宋体" w:cs="宋体"/>
              </w:rPr>
            </w:pPr>
          </w:p>
        </w:tc>
        <w:tc>
          <w:tcPr>
            <w:tcW w:w="1433" w:type="dxa"/>
          </w:tcPr>
          <w:p w14:paraId="7EA64EF9">
            <w:pPr>
              <w:pStyle w:val="4"/>
              <w:rPr>
                <w:rFonts w:hint="eastAsia" w:ascii="宋体" w:hAnsi="宋体" w:eastAsia="宋体" w:cs="宋体"/>
              </w:rPr>
            </w:pPr>
            <w:r>
              <w:rPr>
                <w:rFonts w:hint="eastAsia" w:ascii="宋体" w:hAnsi="宋体" w:eastAsia="宋体" w:cs="宋体"/>
              </w:rPr>
              <w:t>6</w:t>
            </w:r>
          </w:p>
        </w:tc>
        <w:tc>
          <w:tcPr>
            <w:tcW w:w="5656" w:type="dxa"/>
          </w:tcPr>
          <w:p w14:paraId="1F8CF6BD">
            <w:pPr>
              <w:pStyle w:val="4"/>
              <w:spacing w:before="345" w:after="330"/>
              <w:jc w:val="both"/>
              <w:outlineLvl w:val="0"/>
              <w:rPr>
                <w:rFonts w:hint="eastAsia" w:ascii="宋体" w:hAnsi="宋体" w:eastAsia="宋体" w:cs="宋体"/>
              </w:rPr>
            </w:pPr>
            <w:r>
              <w:rPr>
                <w:rFonts w:hint="eastAsia" w:ascii="宋体" w:hAnsi="宋体" w:eastAsia="宋体" w:cs="宋体"/>
                <w:b/>
                <w:sz w:val="32"/>
              </w:rPr>
              <w:t>附件3</w:t>
            </w:r>
          </w:p>
          <w:p w14:paraId="2A6995C4">
            <w:pPr>
              <w:pStyle w:val="4"/>
              <w:jc w:val="center"/>
              <w:rPr>
                <w:rFonts w:hint="eastAsia" w:ascii="宋体" w:hAnsi="宋体" w:eastAsia="宋体" w:cs="宋体"/>
              </w:rPr>
            </w:pPr>
            <w:r>
              <w:rPr>
                <w:rFonts w:hint="eastAsia" w:ascii="宋体" w:hAnsi="宋体" w:eastAsia="宋体" w:cs="宋体"/>
                <w:b/>
                <w:sz w:val="32"/>
              </w:rPr>
              <w:t>ETC系统网络安全技术保障服务清单</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3"/>
              <w:gridCol w:w="1651"/>
              <w:gridCol w:w="803"/>
              <w:gridCol w:w="803"/>
              <w:gridCol w:w="1378"/>
            </w:tblGrid>
            <w:tr w14:paraId="78D11F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7F78DE0">
                  <w:pPr>
                    <w:pStyle w:val="4"/>
                    <w:jc w:val="center"/>
                    <w:rPr>
                      <w:rFonts w:hint="eastAsia" w:ascii="宋体" w:hAnsi="宋体" w:eastAsia="宋体" w:cs="宋体"/>
                    </w:rPr>
                  </w:pPr>
                  <w:r>
                    <w:rPr>
                      <w:rFonts w:hint="eastAsia" w:ascii="宋体" w:hAnsi="宋体" w:eastAsia="宋体" w:cs="宋体"/>
                      <w:b/>
                      <w:sz w:val="24"/>
                    </w:rPr>
                    <w:t>序号</w:t>
                  </w:r>
                </w:p>
              </w:tc>
              <w:tc>
                <w:tcPr>
                  <w:tcW w:w="151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D55EF9">
                  <w:pPr>
                    <w:pStyle w:val="4"/>
                    <w:jc w:val="center"/>
                    <w:rPr>
                      <w:rFonts w:hint="eastAsia" w:ascii="宋体" w:hAnsi="宋体" w:eastAsia="宋体" w:cs="宋体"/>
                    </w:rPr>
                  </w:pPr>
                  <w:r>
                    <w:rPr>
                      <w:rFonts w:hint="eastAsia" w:ascii="宋体" w:hAnsi="宋体" w:eastAsia="宋体" w:cs="宋体"/>
                      <w:b/>
                      <w:sz w:val="24"/>
                    </w:rPr>
                    <w:t>类  别</w:t>
                  </w:r>
                </w:p>
              </w:tc>
              <w:tc>
                <w:tcPr>
                  <w:tcW w:w="738"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46DFF4">
                  <w:pPr>
                    <w:pStyle w:val="4"/>
                    <w:jc w:val="center"/>
                    <w:rPr>
                      <w:rFonts w:hint="eastAsia" w:ascii="宋体" w:hAnsi="宋体" w:eastAsia="宋体" w:cs="宋体"/>
                    </w:rPr>
                  </w:pPr>
                  <w:r>
                    <w:rPr>
                      <w:rFonts w:hint="eastAsia" w:ascii="宋体" w:hAnsi="宋体" w:eastAsia="宋体" w:cs="宋体"/>
                      <w:b/>
                      <w:sz w:val="24"/>
                    </w:rPr>
                    <w:t>单位</w:t>
                  </w:r>
                </w:p>
              </w:tc>
              <w:tc>
                <w:tcPr>
                  <w:tcW w:w="738"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2C0CB70">
                  <w:pPr>
                    <w:pStyle w:val="4"/>
                    <w:jc w:val="center"/>
                    <w:rPr>
                      <w:rFonts w:hint="eastAsia" w:ascii="宋体" w:hAnsi="宋体" w:eastAsia="宋体" w:cs="宋体"/>
                    </w:rPr>
                  </w:pPr>
                  <w:r>
                    <w:rPr>
                      <w:rFonts w:hint="eastAsia" w:ascii="宋体" w:hAnsi="宋体" w:eastAsia="宋体" w:cs="宋体"/>
                      <w:b/>
                      <w:sz w:val="24"/>
                    </w:rPr>
                    <w:t>数量</w:t>
                  </w:r>
                </w:p>
              </w:tc>
              <w:tc>
                <w:tcPr>
                  <w:tcW w:w="126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E09306A">
                  <w:pPr>
                    <w:pStyle w:val="4"/>
                    <w:jc w:val="center"/>
                    <w:rPr>
                      <w:rFonts w:hint="eastAsia" w:ascii="宋体" w:hAnsi="宋体" w:eastAsia="宋体" w:cs="宋体"/>
                    </w:rPr>
                  </w:pPr>
                  <w:r>
                    <w:rPr>
                      <w:rFonts w:hint="eastAsia" w:ascii="宋体" w:hAnsi="宋体" w:eastAsia="宋体" w:cs="宋体"/>
                      <w:b/>
                      <w:sz w:val="24"/>
                    </w:rPr>
                    <w:t>备注</w:t>
                  </w:r>
                </w:p>
              </w:tc>
            </w:tr>
            <w:tr w14:paraId="4FD3E4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83A6F7">
                  <w:pPr>
                    <w:pStyle w:val="4"/>
                    <w:jc w:val="center"/>
                    <w:rPr>
                      <w:rFonts w:hint="eastAsia" w:ascii="宋体" w:hAnsi="宋体" w:eastAsia="宋体" w:cs="宋体"/>
                    </w:rPr>
                  </w:pPr>
                  <w:r>
                    <w:rPr>
                      <w:rFonts w:hint="eastAsia" w:ascii="宋体" w:hAnsi="宋体" w:eastAsia="宋体" w:cs="宋体"/>
                      <w:sz w:val="24"/>
                    </w:rPr>
                    <w:t>1</w:t>
                  </w:r>
                </w:p>
              </w:tc>
              <w:tc>
                <w:tcPr>
                  <w:tcW w:w="15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CFDDE2">
                  <w:pPr>
                    <w:pStyle w:val="4"/>
                    <w:jc w:val="left"/>
                    <w:rPr>
                      <w:rFonts w:hint="eastAsia" w:ascii="宋体" w:hAnsi="宋体" w:eastAsia="宋体" w:cs="宋体"/>
                    </w:rPr>
                  </w:pPr>
                  <w:r>
                    <w:rPr>
                      <w:rFonts w:hint="eastAsia" w:ascii="宋体" w:hAnsi="宋体" w:eastAsia="宋体" w:cs="宋体"/>
                      <w:sz w:val="24"/>
                    </w:rPr>
                    <w:t>日常安全扫描检查服务。</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37F044">
                  <w:pPr>
                    <w:pStyle w:val="4"/>
                    <w:jc w:val="center"/>
                    <w:rPr>
                      <w:rFonts w:hint="eastAsia" w:ascii="宋体" w:hAnsi="宋体" w:eastAsia="宋体" w:cs="宋体"/>
                    </w:rPr>
                  </w:pPr>
                  <w:r>
                    <w:rPr>
                      <w:rFonts w:hint="eastAsia" w:ascii="宋体" w:hAnsi="宋体" w:eastAsia="宋体" w:cs="宋体"/>
                      <w:sz w:val="24"/>
                    </w:rPr>
                    <w:t>项</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17687C16">
                  <w:pPr>
                    <w:pStyle w:val="4"/>
                    <w:jc w:val="center"/>
                    <w:rPr>
                      <w:rFonts w:hint="eastAsia" w:ascii="宋体" w:hAnsi="宋体" w:eastAsia="宋体" w:cs="宋体"/>
                    </w:rPr>
                  </w:pPr>
                  <w:r>
                    <w:rPr>
                      <w:rFonts w:hint="eastAsia" w:ascii="宋体" w:hAnsi="宋体" w:eastAsia="宋体" w:cs="宋体"/>
                      <w:sz w:val="24"/>
                    </w:rPr>
                    <w:t>1</w:t>
                  </w:r>
                </w:p>
              </w:tc>
              <w:tc>
                <w:tcPr>
                  <w:tcW w:w="126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BCE273">
                  <w:pPr>
                    <w:pStyle w:val="4"/>
                    <w:jc w:val="center"/>
                    <w:rPr>
                      <w:rFonts w:hint="eastAsia" w:ascii="宋体" w:hAnsi="宋体" w:eastAsia="宋体" w:cs="宋体"/>
                    </w:rPr>
                  </w:pPr>
                  <w:r>
                    <w:rPr>
                      <w:rFonts w:hint="eastAsia" w:ascii="宋体" w:hAnsi="宋体" w:eastAsia="宋体" w:cs="宋体"/>
                      <w:color w:val="000000"/>
                      <w:sz w:val="24"/>
                    </w:rPr>
                    <w:t>服务期7个月，日常服务</w:t>
                  </w:r>
                </w:p>
              </w:tc>
            </w:tr>
            <w:tr w14:paraId="6B6265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F59757">
                  <w:pPr>
                    <w:pStyle w:val="4"/>
                    <w:jc w:val="center"/>
                    <w:rPr>
                      <w:rFonts w:hint="eastAsia" w:ascii="宋体" w:hAnsi="宋体" w:eastAsia="宋体" w:cs="宋体"/>
                    </w:rPr>
                  </w:pPr>
                  <w:r>
                    <w:rPr>
                      <w:rFonts w:hint="eastAsia" w:ascii="宋体" w:hAnsi="宋体" w:eastAsia="宋体" w:cs="宋体"/>
                      <w:sz w:val="24"/>
                    </w:rPr>
                    <w:t>2</w:t>
                  </w:r>
                </w:p>
              </w:tc>
              <w:tc>
                <w:tcPr>
                  <w:tcW w:w="15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9536D0">
                  <w:pPr>
                    <w:pStyle w:val="4"/>
                    <w:jc w:val="left"/>
                    <w:rPr>
                      <w:rFonts w:hint="eastAsia" w:ascii="宋体" w:hAnsi="宋体" w:eastAsia="宋体" w:cs="宋体"/>
                    </w:rPr>
                  </w:pPr>
                  <w:r>
                    <w:rPr>
                      <w:rFonts w:hint="eastAsia" w:ascii="宋体" w:hAnsi="宋体" w:eastAsia="宋体" w:cs="宋体"/>
                      <w:sz w:val="24"/>
                    </w:rPr>
                    <w:t>安全渗透测试服务。</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0C49CB">
                  <w:pPr>
                    <w:pStyle w:val="4"/>
                    <w:jc w:val="center"/>
                    <w:rPr>
                      <w:rFonts w:hint="eastAsia" w:ascii="宋体" w:hAnsi="宋体" w:eastAsia="宋体" w:cs="宋体"/>
                    </w:rPr>
                  </w:pPr>
                  <w:r>
                    <w:rPr>
                      <w:rFonts w:hint="eastAsia" w:ascii="宋体" w:hAnsi="宋体" w:eastAsia="宋体" w:cs="宋体"/>
                      <w:sz w:val="24"/>
                    </w:rPr>
                    <w:t>项</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82759B">
                  <w:pPr>
                    <w:pStyle w:val="4"/>
                    <w:jc w:val="center"/>
                    <w:rPr>
                      <w:rFonts w:hint="eastAsia" w:ascii="宋体" w:hAnsi="宋体" w:eastAsia="宋体" w:cs="宋体"/>
                    </w:rPr>
                  </w:pPr>
                  <w:r>
                    <w:rPr>
                      <w:rFonts w:hint="eastAsia" w:ascii="宋体" w:hAnsi="宋体" w:eastAsia="宋体" w:cs="宋体"/>
                      <w:sz w:val="24"/>
                    </w:rPr>
                    <w:t>1</w:t>
                  </w:r>
                </w:p>
              </w:tc>
              <w:tc>
                <w:tcPr>
                  <w:tcW w:w="126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ACA966">
                  <w:pPr>
                    <w:pStyle w:val="4"/>
                    <w:jc w:val="center"/>
                    <w:rPr>
                      <w:rFonts w:hint="eastAsia" w:ascii="宋体" w:hAnsi="宋体" w:eastAsia="宋体" w:cs="宋体"/>
                    </w:rPr>
                  </w:pPr>
                  <w:r>
                    <w:rPr>
                      <w:rFonts w:hint="eastAsia" w:ascii="宋体" w:hAnsi="宋体" w:eastAsia="宋体" w:cs="宋体"/>
                      <w:color w:val="000000"/>
                      <w:sz w:val="24"/>
                    </w:rPr>
                    <w:t>服务期7个月，日常服务</w:t>
                  </w:r>
                </w:p>
              </w:tc>
            </w:tr>
            <w:tr w14:paraId="0D9C71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11C3D2">
                  <w:pPr>
                    <w:pStyle w:val="4"/>
                    <w:jc w:val="center"/>
                    <w:rPr>
                      <w:rFonts w:hint="eastAsia" w:ascii="宋体" w:hAnsi="宋体" w:eastAsia="宋体" w:cs="宋体"/>
                    </w:rPr>
                  </w:pPr>
                  <w:r>
                    <w:rPr>
                      <w:rFonts w:hint="eastAsia" w:ascii="宋体" w:hAnsi="宋体" w:eastAsia="宋体" w:cs="宋体"/>
                      <w:sz w:val="24"/>
                    </w:rPr>
                    <w:t>3</w:t>
                  </w:r>
                </w:p>
              </w:tc>
              <w:tc>
                <w:tcPr>
                  <w:tcW w:w="15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4FC443">
                  <w:pPr>
                    <w:pStyle w:val="4"/>
                    <w:jc w:val="left"/>
                    <w:rPr>
                      <w:rFonts w:hint="eastAsia" w:ascii="宋体" w:hAnsi="宋体" w:eastAsia="宋体" w:cs="宋体"/>
                    </w:rPr>
                  </w:pPr>
                  <w:r>
                    <w:rPr>
                      <w:rFonts w:hint="eastAsia" w:ascii="宋体" w:hAnsi="宋体" w:eastAsia="宋体" w:cs="宋体"/>
                      <w:sz w:val="24"/>
                    </w:rPr>
                    <w:t>安全事件分析与处置服务。</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425B86C9">
                  <w:pPr>
                    <w:pStyle w:val="4"/>
                    <w:jc w:val="center"/>
                    <w:rPr>
                      <w:rFonts w:hint="eastAsia" w:ascii="宋体" w:hAnsi="宋体" w:eastAsia="宋体" w:cs="宋体"/>
                    </w:rPr>
                  </w:pPr>
                  <w:r>
                    <w:rPr>
                      <w:rFonts w:hint="eastAsia" w:ascii="宋体" w:hAnsi="宋体" w:eastAsia="宋体" w:cs="宋体"/>
                      <w:sz w:val="24"/>
                    </w:rPr>
                    <w:t>项</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D1CB13">
                  <w:pPr>
                    <w:pStyle w:val="4"/>
                    <w:jc w:val="center"/>
                    <w:rPr>
                      <w:rFonts w:hint="eastAsia" w:ascii="宋体" w:hAnsi="宋体" w:eastAsia="宋体" w:cs="宋体"/>
                    </w:rPr>
                  </w:pPr>
                  <w:r>
                    <w:rPr>
                      <w:rFonts w:hint="eastAsia" w:ascii="宋体" w:hAnsi="宋体" w:eastAsia="宋体" w:cs="宋体"/>
                      <w:sz w:val="24"/>
                    </w:rPr>
                    <w:t>1</w:t>
                  </w:r>
                </w:p>
              </w:tc>
              <w:tc>
                <w:tcPr>
                  <w:tcW w:w="126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05999F6">
                  <w:pPr>
                    <w:pStyle w:val="4"/>
                    <w:jc w:val="center"/>
                    <w:rPr>
                      <w:rFonts w:hint="eastAsia" w:ascii="宋体" w:hAnsi="宋体" w:eastAsia="宋体" w:cs="宋体"/>
                    </w:rPr>
                  </w:pPr>
                  <w:r>
                    <w:rPr>
                      <w:rFonts w:hint="eastAsia" w:ascii="宋体" w:hAnsi="宋体" w:eastAsia="宋体" w:cs="宋体"/>
                      <w:color w:val="000000"/>
                      <w:sz w:val="24"/>
                    </w:rPr>
                    <w:t>服务期7个月，日常服务</w:t>
                  </w:r>
                </w:p>
              </w:tc>
            </w:tr>
            <w:tr w14:paraId="3AFE01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6686AB">
                  <w:pPr>
                    <w:pStyle w:val="4"/>
                    <w:jc w:val="center"/>
                    <w:rPr>
                      <w:rFonts w:hint="eastAsia" w:ascii="宋体" w:hAnsi="宋体" w:eastAsia="宋体" w:cs="宋体"/>
                    </w:rPr>
                  </w:pPr>
                  <w:r>
                    <w:rPr>
                      <w:rFonts w:hint="eastAsia" w:ascii="宋体" w:hAnsi="宋体" w:eastAsia="宋体" w:cs="宋体"/>
                      <w:sz w:val="24"/>
                    </w:rPr>
                    <w:t>4</w:t>
                  </w:r>
                </w:p>
              </w:tc>
              <w:tc>
                <w:tcPr>
                  <w:tcW w:w="15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EC5FD8">
                  <w:pPr>
                    <w:pStyle w:val="4"/>
                    <w:jc w:val="left"/>
                    <w:rPr>
                      <w:rFonts w:hint="eastAsia" w:ascii="宋体" w:hAnsi="宋体" w:eastAsia="宋体" w:cs="宋体"/>
                    </w:rPr>
                  </w:pPr>
                  <w:r>
                    <w:rPr>
                      <w:rFonts w:hint="eastAsia" w:ascii="宋体" w:hAnsi="宋体" w:eastAsia="宋体" w:cs="宋体"/>
                      <w:sz w:val="24"/>
                    </w:rPr>
                    <w:t>ETC网厅、APP、微信小程序移动端在线监测与安全性能评估等服务。</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92D8CE">
                  <w:pPr>
                    <w:pStyle w:val="4"/>
                    <w:jc w:val="center"/>
                    <w:rPr>
                      <w:rFonts w:hint="eastAsia" w:ascii="宋体" w:hAnsi="宋体" w:eastAsia="宋体" w:cs="宋体"/>
                    </w:rPr>
                  </w:pPr>
                  <w:r>
                    <w:rPr>
                      <w:rFonts w:hint="eastAsia" w:ascii="宋体" w:hAnsi="宋体" w:eastAsia="宋体" w:cs="宋体"/>
                      <w:sz w:val="24"/>
                    </w:rPr>
                    <w:t>项</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76A3AA">
                  <w:pPr>
                    <w:pStyle w:val="4"/>
                    <w:jc w:val="center"/>
                    <w:rPr>
                      <w:rFonts w:hint="eastAsia" w:ascii="宋体" w:hAnsi="宋体" w:eastAsia="宋体" w:cs="宋体"/>
                    </w:rPr>
                  </w:pPr>
                  <w:r>
                    <w:rPr>
                      <w:rFonts w:hint="eastAsia" w:ascii="宋体" w:hAnsi="宋体" w:eastAsia="宋体" w:cs="宋体"/>
                      <w:sz w:val="24"/>
                    </w:rPr>
                    <w:t>1</w:t>
                  </w:r>
                </w:p>
              </w:tc>
              <w:tc>
                <w:tcPr>
                  <w:tcW w:w="126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ABBC21">
                  <w:pPr>
                    <w:pStyle w:val="4"/>
                    <w:jc w:val="center"/>
                    <w:rPr>
                      <w:rFonts w:hint="eastAsia" w:ascii="宋体" w:hAnsi="宋体" w:eastAsia="宋体" w:cs="宋体"/>
                    </w:rPr>
                  </w:pPr>
                  <w:r>
                    <w:rPr>
                      <w:rFonts w:hint="eastAsia" w:ascii="宋体" w:hAnsi="宋体" w:eastAsia="宋体" w:cs="宋体"/>
                      <w:color w:val="000000"/>
                      <w:sz w:val="24"/>
                    </w:rPr>
                    <w:t>服务期7个月，日常服务</w:t>
                  </w:r>
                </w:p>
              </w:tc>
            </w:tr>
            <w:tr w14:paraId="29FD75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18A8FE">
                  <w:pPr>
                    <w:pStyle w:val="4"/>
                    <w:jc w:val="center"/>
                    <w:rPr>
                      <w:rFonts w:hint="eastAsia" w:ascii="宋体" w:hAnsi="宋体" w:eastAsia="宋体" w:cs="宋体"/>
                    </w:rPr>
                  </w:pPr>
                  <w:r>
                    <w:rPr>
                      <w:rFonts w:hint="eastAsia" w:ascii="宋体" w:hAnsi="宋体" w:eastAsia="宋体" w:cs="宋体"/>
                      <w:sz w:val="24"/>
                    </w:rPr>
                    <w:t>5</w:t>
                  </w:r>
                </w:p>
              </w:tc>
              <w:tc>
                <w:tcPr>
                  <w:tcW w:w="15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DAFA92">
                  <w:pPr>
                    <w:pStyle w:val="4"/>
                    <w:jc w:val="left"/>
                    <w:rPr>
                      <w:rFonts w:hint="eastAsia" w:ascii="宋体" w:hAnsi="宋体" w:eastAsia="宋体" w:cs="宋体"/>
                    </w:rPr>
                  </w:pPr>
                  <w:r>
                    <w:rPr>
                      <w:rFonts w:hint="eastAsia" w:ascii="宋体" w:hAnsi="宋体" w:eastAsia="宋体" w:cs="宋体"/>
                      <w:sz w:val="24"/>
                    </w:rPr>
                    <w:t>重要时期专业安全应急驻场监测服务。</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43CBEB">
                  <w:pPr>
                    <w:pStyle w:val="4"/>
                    <w:jc w:val="center"/>
                    <w:rPr>
                      <w:rFonts w:hint="eastAsia" w:ascii="宋体" w:hAnsi="宋体" w:eastAsia="宋体" w:cs="宋体"/>
                    </w:rPr>
                  </w:pPr>
                  <w:r>
                    <w:rPr>
                      <w:rFonts w:hint="eastAsia" w:ascii="宋体" w:hAnsi="宋体" w:eastAsia="宋体" w:cs="宋体"/>
                      <w:sz w:val="24"/>
                    </w:rPr>
                    <w:t>项</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157696">
                  <w:pPr>
                    <w:pStyle w:val="4"/>
                    <w:jc w:val="center"/>
                    <w:rPr>
                      <w:rFonts w:hint="eastAsia" w:ascii="宋体" w:hAnsi="宋体" w:eastAsia="宋体" w:cs="宋体"/>
                    </w:rPr>
                  </w:pPr>
                  <w:r>
                    <w:rPr>
                      <w:rFonts w:hint="eastAsia" w:ascii="宋体" w:hAnsi="宋体" w:eastAsia="宋体" w:cs="宋体"/>
                      <w:sz w:val="24"/>
                    </w:rPr>
                    <w:t>1</w:t>
                  </w:r>
                </w:p>
              </w:tc>
              <w:tc>
                <w:tcPr>
                  <w:tcW w:w="126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735AF6">
                  <w:pPr>
                    <w:pStyle w:val="4"/>
                    <w:jc w:val="center"/>
                    <w:rPr>
                      <w:rFonts w:hint="eastAsia" w:ascii="宋体" w:hAnsi="宋体" w:eastAsia="宋体" w:cs="宋体"/>
                    </w:rPr>
                  </w:pPr>
                  <w:r>
                    <w:rPr>
                      <w:rFonts w:hint="eastAsia" w:ascii="宋体" w:hAnsi="宋体" w:eastAsia="宋体" w:cs="宋体"/>
                      <w:color w:val="000000"/>
                      <w:sz w:val="24"/>
                    </w:rPr>
                    <w:t>服务期7个月</w:t>
                  </w:r>
                </w:p>
                <w:p w14:paraId="44DB1623">
                  <w:pPr>
                    <w:pStyle w:val="4"/>
                    <w:jc w:val="center"/>
                    <w:rPr>
                      <w:rFonts w:hint="eastAsia" w:ascii="宋体" w:hAnsi="宋体" w:eastAsia="宋体" w:cs="宋体"/>
                    </w:rPr>
                  </w:pPr>
                  <w:r>
                    <w:rPr>
                      <w:rFonts w:hint="eastAsia" w:ascii="宋体" w:hAnsi="宋体" w:eastAsia="宋体" w:cs="宋体"/>
                      <w:color w:val="000000"/>
                      <w:sz w:val="24"/>
                    </w:rPr>
                    <w:t>重要时期</w:t>
                  </w:r>
                  <w:r>
                    <w:rPr>
                      <w:rFonts w:hint="eastAsia" w:ascii="宋体" w:hAnsi="宋体" w:eastAsia="宋体" w:cs="宋体"/>
                      <w:sz w:val="24"/>
                    </w:rPr>
                    <w:t>24小时驻场</w:t>
                  </w:r>
                </w:p>
              </w:tc>
            </w:tr>
            <w:tr w14:paraId="35DBF2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5A4BB4">
                  <w:pPr>
                    <w:pStyle w:val="4"/>
                    <w:jc w:val="center"/>
                    <w:rPr>
                      <w:rFonts w:hint="eastAsia" w:ascii="宋体" w:hAnsi="宋体" w:eastAsia="宋体" w:cs="宋体"/>
                    </w:rPr>
                  </w:pPr>
                  <w:r>
                    <w:rPr>
                      <w:rFonts w:hint="eastAsia" w:ascii="宋体" w:hAnsi="宋体" w:eastAsia="宋体" w:cs="宋体"/>
                      <w:sz w:val="24"/>
                    </w:rPr>
                    <w:t>6</w:t>
                  </w:r>
                </w:p>
              </w:tc>
              <w:tc>
                <w:tcPr>
                  <w:tcW w:w="15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8F4B18">
                  <w:pPr>
                    <w:pStyle w:val="4"/>
                    <w:jc w:val="left"/>
                    <w:rPr>
                      <w:rFonts w:hint="eastAsia" w:ascii="宋体" w:hAnsi="宋体" w:eastAsia="宋体" w:cs="宋体"/>
                    </w:rPr>
                  </w:pPr>
                  <w:r>
                    <w:rPr>
                      <w:rFonts w:hint="eastAsia" w:ascii="宋体" w:hAnsi="宋体" w:eastAsia="宋体" w:cs="宋体"/>
                      <w:sz w:val="24"/>
                    </w:rPr>
                    <w:t>系统新功能上线前安全评估。</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246453">
                  <w:pPr>
                    <w:pStyle w:val="4"/>
                    <w:jc w:val="center"/>
                    <w:rPr>
                      <w:rFonts w:hint="eastAsia" w:ascii="宋体" w:hAnsi="宋体" w:eastAsia="宋体" w:cs="宋体"/>
                    </w:rPr>
                  </w:pPr>
                  <w:r>
                    <w:rPr>
                      <w:rFonts w:hint="eastAsia" w:ascii="宋体" w:hAnsi="宋体" w:eastAsia="宋体" w:cs="宋体"/>
                      <w:sz w:val="24"/>
                    </w:rPr>
                    <w:t>项</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B91AD0">
                  <w:pPr>
                    <w:pStyle w:val="4"/>
                    <w:jc w:val="center"/>
                    <w:rPr>
                      <w:rFonts w:hint="eastAsia" w:ascii="宋体" w:hAnsi="宋体" w:eastAsia="宋体" w:cs="宋体"/>
                    </w:rPr>
                  </w:pPr>
                  <w:r>
                    <w:rPr>
                      <w:rFonts w:hint="eastAsia" w:ascii="宋体" w:hAnsi="宋体" w:eastAsia="宋体" w:cs="宋体"/>
                      <w:sz w:val="24"/>
                    </w:rPr>
                    <w:t>1</w:t>
                  </w:r>
                </w:p>
              </w:tc>
              <w:tc>
                <w:tcPr>
                  <w:tcW w:w="126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68AC6C">
                  <w:pPr>
                    <w:pStyle w:val="4"/>
                    <w:jc w:val="center"/>
                    <w:rPr>
                      <w:rFonts w:hint="eastAsia" w:ascii="宋体" w:hAnsi="宋体" w:eastAsia="宋体" w:cs="宋体"/>
                    </w:rPr>
                  </w:pPr>
                  <w:r>
                    <w:rPr>
                      <w:rFonts w:hint="eastAsia" w:ascii="宋体" w:hAnsi="宋体" w:eastAsia="宋体" w:cs="宋体"/>
                      <w:color w:val="000000"/>
                      <w:sz w:val="24"/>
                    </w:rPr>
                    <w:t>服务期7个月</w:t>
                  </w:r>
                </w:p>
                <w:p w14:paraId="2BDCF215">
                  <w:pPr>
                    <w:pStyle w:val="4"/>
                    <w:jc w:val="center"/>
                    <w:rPr>
                      <w:rFonts w:hint="eastAsia" w:ascii="宋体" w:hAnsi="宋体" w:eastAsia="宋体" w:cs="宋体"/>
                    </w:rPr>
                  </w:pPr>
                  <w:r>
                    <w:rPr>
                      <w:rFonts w:hint="eastAsia" w:ascii="宋体" w:hAnsi="宋体" w:eastAsia="宋体" w:cs="宋体"/>
                      <w:color w:val="000000"/>
                      <w:sz w:val="24"/>
                    </w:rPr>
                    <w:t>重要时期</w:t>
                  </w:r>
                  <w:r>
                    <w:rPr>
                      <w:rFonts w:hint="eastAsia" w:ascii="宋体" w:hAnsi="宋体" w:eastAsia="宋体" w:cs="宋体"/>
                      <w:sz w:val="24"/>
                    </w:rPr>
                    <w:t>24小时驻场</w:t>
                  </w:r>
                </w:p>
              </w:tc>
            </w:tr>
            <w:tr w14:paraId="30F6E2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EC405">
                  <w:pPr>
                    <w:pStyle w:val="4"/>
                    <w:jc w:val="center"/>
                    <w:rPr>
                      <w:rFonts w:hint="eastAsia" w:ascii="宋体" w:hAnsi="宋体" w:eastAsia="宋体" w:cs="宋体"/>
                    </w:rPr>
                  </w:pPr>
                  <w:r>
                    <w:rPr>
                      <w:rFonts w:hint="eastAsia" w:ascii="宋体" w:hAnsi="宋体" w:eastAsia="宋体" w:cs="宋体"/>
                      <w:sz w:val="24"/>
                    </w:rPr>
                    <w:t>7</w:t>
                  </w:r>
                </w:p>
              </w:tc>
              <w:tc>
                <w:tcPr>
                  <w:tcW w:w="15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896FDC">
                  <w:pPr>
                    <w:pStyle w:val="4"/>
                    <w:jc w:val="left"/>
                    <w:rPr>
                      <w:rFonts w:hint="eastAsia" w:ascii="宋体" w:hAnsi="宋体" w:eastAsia="宋体" w:cs="宋体"/>
                    </w:rPr>
                  </w:pPr>
                  <w:r>
                    <w:rPr>
                      <w:rFonts w:hint="eastAsia" w:ascii="宋体" w:hAnsi="宋体" w:eastAsia="宋体" w:cs="宋体"/>
                      <w:sz w:val="24"/>
                    </w:rPr>
                    <w:t>专项安全技术培训。</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0FA30F93">
                  <w:pPr>
                    <w:pStyle w:val="4"/>
                    <w:jc w:val="center"/>
                    <w:rPr>
                      <w:rFonts w:hint="eastAsia" w:ascii="宋体" w:hAnsi="宋体" w:eastAsia="宋体" w:cs="宋体"/>
                    </w:rPr>
                  </w:pPr>
                  <w:r>
                    <w:rPr>
                      <w:rFonts w:hint="eastAsia" w:ascii="宋体" w:hAnsi="宋体" w:eastAsia="宋体" w:cs="宋体"/>
                      <w:sz w:val="24"/>
                    </w:rPr>
                    <w:t>项</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7D89ED">
                  <w:pPr>
                    <w:pStyle w:val="4"/>
                    <w:jc w:val="center"/>
                    <w:rPr>
                      <w:rFonts w:hint="eastAsia" w:ascii="宋体" w:hAnsi="宋体" w:eastAsia="宋体" w:cs="宋体"/>
                    </w:rPr>
                  </w:pPr>
                  <w:r>
                    <w:rPr>
                      <w:rFonts w:hint="eastAsia" w:ascii="宋体" w:hAnsi="宋体" w:eastAsia="宋体" w:cs="宋体"/>
                      <w:sz w:val="24"/>
                    </w:rPr>
                    <w:t>1</w:t>
                  </w:r>
                </w:p>
              </w:tc>
              <w:tc>
                <w:tcPr>
                  <w:tcW w:w="126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AC820B">
                  <w:pPr>
                    <w:pStyle w:val="4"/>
                    <w:jc w:val="center"/>
                    <w:rPr>
                      <w:rFonts w:hint="eastAsia" w:ascii="宋体" w:hAnsi="宋体" w:eastAsia="宋体" w:cs="宋体"/>
                    </w:rPr>
                  </w:pPr>
                  <w:r>
                    <w:rPr>
                      <w:rFonts w:hint="eastAsia" w:ascii="宋体" w:hAnsi="宋体" w:eastAsia="宋体" w:cs="宋体"/>
                      <w:color w:val="000000"/>
                      <w:sz w:val="24"/>
                    </w:rPr>
                    <w:t>服务期7个月，</w:t>
                  </w:r>
                  <w:r>
                    <w:rPr>
                      <w:rFonts w:hint="eastAsia" w:ascii="宋体" w:hAnsi="宋体" w:eastAsia="宋体" w:cs="宋体"/>
                      <w:sz w:val="24"/>
                    </w:rPr>
                    <w:t>不少于2次</w:t>
                  </w:r>
                </w:p>
              </w:tc>
            </w:tr>
            <w:tr w14:paraId="712937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479F7C">
                  <w:pPr>
                    <w:pStyle w:val="4"/>
                    <w:jc w:val="center"/>
                    <w:rPr>
                      <w:rFonts w:hint="eastAsia" w:ascii="宋体" w:hAnsi="宋体" w:eastAsia="宋体" w:cs="宋体"/>
                    </w:rPr>
                  </w:pPr>
                  <w:r>
                    <w:rPr>
                      <w:rFonts w:hint="eastAsia" w:ascii="宋体" w:hAnsi="宋体" w:eastAsia="宋体" w:cs="宋体"/>
                      <w:sz w:val="24"/>
                    </w:rPr>
                    <w:t>8</w:t>
                  </w:r>
                </w:p>
              </w:tc>
              <w:tc>
                <w:tcPr>
                  <w:tcW w:w="15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781D826">
                  <w:pPr>
                    <w:pStyle w:val="4"/>
                    <w:jc w:val="left"/>
                    <w:rPr>
                      <w:rFonts w:hint="eastAsia" w:ascii="宋体" w:hAnsi="宋体" w:eastAsia="宋体" w:cs="宋体"/>
                    </w:rPr>
                  </w:pPr>
                  <w:r>
                    <w:rPr>
                      <w:rFonts w:hint="eastAsia" w:ascii="宋体" w:hAnsi="宋体" w:eastAsia="宋体" w:cs="宋体"/>
                      <w:sz w:val="24"/>
                    </w:rPr>
                    <w:t>移动端安全保障服务。</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1D604D7F">
                  <w:pPr>
                    <w:pStyle w:val="4"/>
                    <w:jc w:val="center"/>
                    <w:rPr>
                      <w:rFonts w:hint="eastAsia" w:ascii="宋体" w:hAnsi="宋体" w:eastAsia="宋体" w:cs="宋体"/>
                    </w:rPr>
                  </w:pPr>
                  <w:r>
                    <w:rPr>
                      <w:rFonts w:hint="eastAsia" w:ascii="宋体" w:hAnsi="宋体" w:eastAsia="宋体" w:cs="宋体"/>
                      <w:sz w:val="24"/>
                    </w:rPr>
                    <w:t>项</w:t>
                  </w:r>
                </w:p>
              </w:tc>
              <w:tc>
                <w:tcPr>
                  <w:tcW w:w="7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62DDA4">
                  <w:pPr>
                    <w:pStyle w:val="4"/>
                    <w:jc w:val="center"/>
                    <w:rPr>
                      <w:rFonts w:hint="eastAsia" w:ascii="宋体" w:hAnsi="宋体" w:eastAsia="宋体" w:cs="宋体"/>
                    </w:rPr>
                  </w:pPr>
                  <w:r>
                    <w:rPr>
                      <w:rFonts w:hint="eastAsia" w:ascii="宋体" w:hAnsi="宋体" w:eastAsia="宋体" w:cs="宋体"/>
                      <w:sz w:val="24"/>
                    </w:rPr>
                    <w:t>1</w:t>
                  </w:r>
                </w:p>
              </w:tc>
              <w:tc>
                <w:tcPr>
                  <w:tcW w:w="126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A7CEFB">
                  <w:pPr>
                    <w:pStyle w:val="4"/>
                    <w:jc w:val="center"/>
                    <w:rPr>
                      <w:rFonts w:hint="eastAsia" w:ascii="宋体" w:hAnsi="宋体" w:eastAsia="宋体" w:cs="宋体"/>
                    </w:rPr>
                  </w:pPr>
                  <w:r>
                    <w:rPr>
                      <w:rFonts w:hint="eastAsia" w:ascii="宋体" w:hAnsi="宋体" w:eastAsia="宋体" w:cs="宋体"/>
                      <w:color w:val="000000"/>
                      <w:sz w:val="24"/>
                    </w:rPr>
                    <w:t>服务期7个月，日常服务</w:t>
                  </w:r>
                </w:p>
              </w:tc>
            </w:tr>
          </w:tbl>
          <w:p w14:paraId="0A9943D1">
            <w:pPr>
              <w:pStyle w:val="4"/>
              <w:jc w:val="both"/>
              <w:rPr>
                <w:rFonts w:hint="eastAsia" w:ascii="宋体" w:hAnsi="宋体" w:eastAsia="宋体" w:cs="宋体"/>
              </w:rPr>
            </w:pPr>
            <w:r>
              <w:rPr>
                <w:rFonts w:hint="eastAsia" w:ascii="宋体" w:hAnsi="宋体" w:eastAsia="宋体" w:cs="宋体"/>
                <w:b/>
                <w:sz w:val="24"/>
              </w:rPr>
              <w:t>*备注：本清单合并报价</w:t>
            </w:r>
            <w:r>
              <w:rPr>
                <w:rFonts w:hint="eastAsia" w:ascii="宋体" w:hAnsi="宋体" w:eastAsia="宋体" w:cs="宋体"/>
                <w:sz w:val="21"/>
              </w:rPr>
              <w:t>。</w:t>
            </w:r>
          </w:p>
        </w:tc>
      </w:tr>
      <w:tr w14:paraId="68350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tcPr>
          <w:p w14:paraId="3B71F4D6">
            <w:pPr>
              <w:rPr>
                <w:rFonts w:hint="eastAsia" w:ascii="宋体" w:hAnsi="宋体" w:eastAsia="宋体" w:cs="宋体"/>
              </w:rPr>
            </w:pPr>
          </w:p>
        </w:tc>
        <w:tc>
          <w:tcPr>
            <w:tcW w:w="1433" w:type="dxa"/>
          </w:tcPr>
          <w:p w14:paraId="59401A95">
            <w:pPr>
              <w:pStyle w:val="4"/>
              <w:rPr>
                <w:rFonts w:hint="eastAsia" w:ascii="宋体" w:hAnsi="宋体" w:eastAsia="宋体" w:cs="宋体"/>
              </w:rPr>
            </w:pPr>
            <w:r>
              <w:rPr>
                <w:rFonts w:hint="eastAsia" w:ascii="宋体" w:hAnsi="宋体" w:eastAsia="宋体" w:cs="宋体"/>
              </w:rPr>
              <w:t>7</w:t>
            </w:r>
          </w:p>
        </w:tc>
        <w:tc>
          <w:tcPr>
            <w:tcW w:w="5656" w:type="dxa"/>
          </w:tcPr>
          <w:p w14:paraId="6A85D2A4">
            <w:pPr>
              <w:pStyle w:val="4"/>
              <w:spacing w:before="345" w:after="330"/>
              <w:jc w:val="both"/>
              <w:outlineLvl w:val="0"/>
              <w:rPr>
                <w:rFonts w:hint="eastAsia" w:ascii="宋体" w:hAnsi="宋体" w:eastAsia="宋体" w:cs="宋体"/>
              </w:rPr>
            </w:pPr>
            <w:r>
              <w:rPr>
                <w:rFonts w:hint="eastAsia" w:ascii="宋体" w:hAnsi="宋体" w:eastAsia="宋体" w:cs="宋体"/>
                <w:b/>
                <w:sz w:val="24"/>
              </w:rPr>
              <w:t>附件4</w:t>
            </w:r>
          </w:p>
          <w:p w14:paraId="120131FB">
            <w:pPr>
              <w:pStyle w:val="4"/>
              <w:jc w:val="center"/>
              <w:rPr>
                <w:rFonts w:hint="eastAsia" w:ascii="宋体" w:hAnsi="宋体" w:eastAsia="宋体" w:cs="宋体"/>
              </w:rPr>
            </w:pPr>
            <w:r>
              <w:rPr>
                <w:rFonts w:hint="eastAsia" w:ascii="宋体" w:hAnsi="宋体" w:eastAsia="宋体" w:cs="宋体"/>
                <w:b/>
                <w:sz w:val="24"/>
              </w:rPr>
              <w:t>ETC系统数据库及中间件技术服务清单</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9"/>
              <w:gridCol w:w="1579"/>
              <w:gridCol w:w="829"/>
              <w:gridCol w:w="829"/>
              <w:gridCol w:w="1372"/>
            </w:tblGrid>
            <w:tr w14:paraId="167D7B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0AC56E">
                  <w:pPr>
                    <w:pStyle w:val="4"/>
                    <w:jc w:val="center"/>
                    <w:rPr>
                      <w:rFonts w:hint="eastAsia" w:ascii="宋体" w:hAnsi="宋体" w:eastAsia="宋体" w:cs="宋体"/>
                    </w:rPr>
                  </w:pPr>
                  <w:r>
                    <w:rPr>
                      <w:rFonts w:hint="eastAsia" w:ascii="宋体" w:hAnsi="宋体" w:eastAsia="宋体" w:cs="宋体"/>
                      <w:b/>
                      <w:sz w:val="24"/>
                    </w:rPr>
                    <w:t>序号</w:t>
                  </w:r>
                </w:p>
              </w:tc>
              <w:tc>
                <w:tcPr>
                  <w:tcW w:w="145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268B8CC">
                  <w:pPr>
                    <w:pStyle w:val="4"/>
                    <w:jc w:val="center"/>
                    <w:rPr>
                      <w:rFonts w:hint="eastAsia" w:ascii="宋体" w:hAnsi="宋体" w:eastAsia="宋体" w:cs="宋体"/>
                    </w:rPr>
                  </w:pPr>
                  <w:r>
                    <w:rPr>
                      <w:rFonts w:hint="eastAsia" w:ascii="宋体" w:hAnsi="宋体" w:eastAsia="宋体" w:cs="宋体"/>
                      <w:b/>
                      <w:sz w:val="24"/>
                    </w:rPr>
                    <w:t>类  别</w:t>
                  </w:r>
                </w:p>
              </w:tc>
              <w:tc>
                <w:tcPr>
                  <w:tcW w:w="762"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E94CC9">
                  <w:pPr>
                    <w:pStyle w:val="4"/>
                    <w:jc w:val="center"/>
                    <w:rPr>
                      <w:rFonts w:hint="eastAsia" w:ascii="宋体" w:hAnsi="宋体" w:eastAsia="宋体" w:cs="宋体"/>
                    </w:rPr>
                  </w:pPr>
                  <w:r>
                    <w:rPr>
                      <w:rFonts w:hint="eastAsia" w:ascii="宋体" w:hAnsi="宋体" w:eastAsia="宋体" w:cs="宋体"/>
                      <w:b/>
                      <w:sz w:val="24"/>
                    </w:rPr>
                    <w:t>单位</w:t>
                  </w:r>
                </w:p>
              </w:tc>
              <w:tc>
                <w:tcPr>
                  <w:tcW w:w="762"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D1C497A">
                  <w:pPr>
                    <w:pStyle w:val="4"/>
                    <w:jc w:val="center"/>
                    <w:rPr>
                      <w:rFonts w:hint="eastAsia" w:ascii="宋体" w:hAnsi="宋体" w:eastAsia="宋体" w:cs="宋体"/>
                    </w:rPr>
                  </w:pPr>
                  <w:r>
                    <w:rPr>
                      <w:rFonts w:hint="eastAsia" w:ascii="宋体" w:hAnsi="宋体" w:eastAsia="宋体" w:cs="宋体"/>
                      <w:b/>
                      <w:sz w:val="24"/>
                    </w:rPr>
                    <w:t>数量</w:t>
                  </w:r>
                </w:p>
              </w:tc>
              <w:tc>
                <w:tcPr>
                  <w:tcW w:w="1260"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E14FA4A">
                  <w:pPr>
                    <w:pStyle w:val="4"/>
                    <w:jc w:val="center"/>
                    <w:rPr>
                      <w:rFonts w:hint="eastAsia" w:ascii="宋体" w:hAnsi="宋体" w:eastAsia="宋体" w:cs="宋体"/>
                    </w:rPr>
                  </w:pPr>
                  <w:r>
                    <w:rPr>
                      <w:rFonts w:hint="eastAsia" w:ascii="宋体" w:hAnsi="宋体" w:eastAsia="宋体" w:cs="宋体"/>
                      <w:b/>
                      <w:sz w:val="24"/>
                    </w:rPr>
                    <w:t>备注</w:t>
                  </w:r>
                </w:p>
              </w:tc>
            </w:tr>
            <w:tr w14:paraId="3E8C05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58EA00">
                  <w:pPr>
                    <w:pStyle w:val="4"/>
                    <w:jc w:val="center"/>
                    <w:rPr>
                      <w:rFonts w:hint="eastAsia" w:ascii="宋体" w:hAnsi="宋体" w:eastAsia="宋体" w:cs="宋体"/>
                    </w:rPr>
                  </w:pPr>
                  <w:r>
                    <w:rPr>
                      <w:rFonts w:hint="eastAsia" w:ascii="宋体" w:hAnsi="宋体" w:eastAsia="宋体" w:cs="宋体"/>
                      <w:sz w:val="24"/>
                    </w:rPr>
                    <w:t>1</w:t>
                  </w:r>
                </w:p>
              </w:tc>
              <w:tc>
                <w:tcPr>
                  <w:tcW w:w="145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7A56FB">
                  <w:pPr>
                    <w:pStyle w:val="4"/>
                    <w:jc w:val="left"/>
                    <w:rPr>
                      <w:rFonts w:hint="eastAsia" w:ascii="宋体" w:hAnsi="宋体" w:eastAsia="宋体" w:cs="宋体"/>
                    </w:rPr>
                  </w:pPr>
                  <w:r>
                    <w:rPr>
                      <w:rFonts w:hint="eastAsia" w:ascii="宋体" w:hAnsi="宋体" w:eastAsia="宋体" w:cs="宋体"/>
                      <w:sz w:val="24"/>
                    </w:rPr>
                    <w:t>数据库日常运维服务。</w:t>
                  </w:r>
                </w:p>
              </w:tc>
              <w:tc>
                <w:tcPr>
                  <w:tcW w:w="7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FF912D">
                  <w:pPr>
                    <w:pStyle w:val="4"/>
                    <w:jc w:val="center"/>
                    <w:rPr>
                      <w:rFonts w:hint="eastAsia" w:ascii="宋体" w:hAnsi="宋体" w:eastAsia="宋体" w:cs="宋体"/>
                    </w:rPr>
                  </w:pPr>
                  <w:r>
                    <w:rPr>
                      <w:rFonts w:hint="eastAsia" w:ascii="宋体" w:hAnsi="宋体" w:eastAsia="宋体" w:cs="宋体"/>
                      <w:sz w:val="24"/>
                    </w:rPr>
                    <w:t>项</w:t>
                  </w:r>
                </w:p>
              </w:tc>
              <w:tc>
                <w:tcPr>
                  <w:tcW w:w="7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CC0153">
                  <w:pPr>
                    <w:pStyle w:val="4"/>
                    <w:jc w:val="center"/>
                    <w:rPr>
                      <w:rFonts w:hint="eastAsia" w:ascii="宋体" w:hAnsi="宋体" w:eastAsia="宋体" w:cs="宋体"/>
                    </w:rPr>
                  </w:pPr>
                  <w:r>
                    <w:rPr>
                      <w:rFonts w:hint="eastAsia" w:ascii="宋体" w:hAnsi="宋体" w:eastAsia="宋体" w:cs="宋体"/>
                      <w:sz w:val="24"/>
                    </w:rPr>
                    <w:t>1</w:t>
                  </w:r>
                </w:p>
              </w:tc>
              <w:tc>
                <w:tcPr>
                  <w:tcW w:w="126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05A41C">
                  <w:pPr>
                    <w:pStyle w:val="4"/>
                    <w:jc w:val="center"/>
                    <w:rPr>
                      <w:rFonts w:hint="eastAsia" w:ascii="宋体" w:hAnsi="宋体" w:eastAsia="宋体" w:cs="宋体"/>
                    </w:rPr>
                  </w:pPr>
                  <w:r>
                    <w:rPr>
                      <w:rFonts w:hint="eastAsia" w:ascii="宋体" w:hAnsi="宋体" w:eastAsia="宋体" w:cs="宋体"/>
                      <w:color w:val="000000"/>
                      <w:sz w:val="24"/>
                    </w:rPr>
                    <w:t>服务期7个月</w:t>
                  </w:r>
                </w:p>
                <w:p w14:paraId="0B58924E">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7619D8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02F44">
                  <w:pPr>
                    <w:pStyle w:val="4"/>
                    <w:jc w:val="center"/>
                    <w:rPr>
                      <w:rFonts w:hint="eastAsia" w:ascii="宋体" w:hAnsi="宋体" w:eastAsia="宋体" w:cs="宋体"/>
                    </w:rPr>
                  </w:pPr>
                  <w:r>
                    <w:rPr>
                      <w:rFonts w:hint="eastAsia" w:ascii="宋体" w:hAnsi="宋体" w:eastAsia="宋体" w:cs="宋体"/>
                      <w:sz w:val="24"/>
                    </w:rPr>
                    <w:t>2</w:t>
                  </w:r>
                </w:p>
              </w:tc>
              <w:tc>
                <w:tcPr>
                  <w:tcW w:w="145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F8A118">
                  <w:pPr>
                    <w:pStyle w:val="4"/>
                    <w:jc w:val="left"/>
                    <w:rPr>
                      <w:rFonts w:hint="eastAsia" w:ascii="宋体" w:hAnsi="宋体" w:eastAsia="宋体" w:cs="宋体"/>
                    </w:rPr>
                  </w:pPr>
                  <w:r>
                    <w:rPr>
                      <w:rFonts w:hint="eastAsia" w:ascii="宋体" w:hAnsi="宋体" w:eastAsia="宋体" w:cs="宋体"/>
                      <w:sz w:val="24"/>
                    </w:rPr>
                    <w:t>数据库操作系统、数据库补丁升级、性能优化、事件应急，安全完善等服务。</w:t>
                  </w:r>
                </w:p>
              </w:tc>
              <w:tc>
                <w:tcPr>
                  <w:tcW w:w="7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FBED7A1">
                  <w:pPr>
                    <w:pStyle w:val="4"/>
                    <w:jc w:val="center"/>
                    <w:rPr>
                      <w:rFonts w:hint="eastAsia" w:ascii="宋体" w:hAnsi="宋体" w:eastAsia="宋体" w:cs="宋体"/>
                    </w:rPr>
                  </w:pPr>
                  <w:r>
                    <w:rPr>
                      <w:rFonts w:hint="eastAsia" w:ascii="宋体" w:hAnsi="宋体" w:eastAsia="宋体" w:cs="宋体"/>
                      <w:sz w:val="24"/>
                    </w:rPr>
                    <w:t>项</w:t>
                  </w:r>
                </w:p>
              </w:tc>
              <w:tc>
                <w:tcPr>
                  <w:tcW w:w="7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0CAF11">
                  <w:pPr>
                    <w:pStyle w:val="4"/>
                    <w:jc w:val="center"/>
                    <w:rPr>
                      <w:rFonts w:hint="eastAsia" w:ascii="宋体" w:hAnsi="宋体" w:eastAsia="宋体" w:cs="宋体"/>
                    </w:rPr>
                  </w:pPr>
                  <w:r>
                    <w:rPr>
                      <w:rFonts w:hint="eastAsia" w:ascii="宋体" w:hAnsi="宋体" w:eastAsia="宋体" w:cs="宋体"/>
                      <w:sz w:val="24"/>
                    </w:rPr>
                    <w:t>1</w:t>
                  </w:r>
                </w:p>
              </w:tc>
              <w:tc>
                <w:tcPr>
                  <w:tcW w:w="126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3F91B9">
                  <w:pPr>
                    <w:pStyle w:val="4"/>
                    <w:jc w:val="center"/>
                    <w:rPr>
                      <w:rFonts w:hint="eastAsia" w:ascii="宋体" w:hAnsi="宋体" w:eastAsia="宋体" w:cs="宋体"/>
                    </w:rPr>
                  </w:pPr>
                  <w:r>
                    <w:rPr>
                      <w:rFonts w:hint="eastAsia" w:ascii="宋体" w:hAnsi="宋体" w:eastAsia="宋体" w:cs="宋体"/>
                      <w:color w:val="000000"/>
                      <w:sz w:val="24"/>
                    </w:rPr>
                    <w:t>服务期7个月</w:t>
                  </w:r>
                </w:p>
                <w:p w14:paraId="75C10C95">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71BE4C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D97944">
                  <w:pPr>
                    <w:pStyle w:val="4"/>
                    <w:jc w:val="center"/>
                    <w:rPr>
                      <w:rFonts w:hint="eastAsia" w:ascii="宋体" w:hAnsi="宋体" w:eastAsia="宋体" w:cs="宋体"/>
                    </w:rPr>
                  </w:pPr>
                  <w:r>
                    <w:rPr>
                      <w:rFonts w:hint="eastAsia" w:ascii="宋体" w:hAnsi="宋体" w:eastAsia="宋体" w:cs="宋体"/>
                      <w:sz w:val="24"/>
                    </w:rPr>
                    <w:t>3</w:t>
                  </w:r>
                </w:p>
              </w:tc>
              <w:tc>
                <w:tcPr>
                  <w:tcW w:w="145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9A6364">
                  <w:pPr>
                    <w:pStyle w:val="4"/>
                    <w:jc w:val="left"/>
                    <w:rPr>
                      <w:rFonts w:hint="eastAsia" w:ascii="宋体" w:hAnsi="宋体" w:eastAsia="宋体" w:cs="宋体"/>
                    </w:rPr>
                  </w:pPr>
                  <w:r>
                    <w:rPr>
                      <w:rFonts w:hint="eastAsia" w:ascii="宋体" w:hAnsi="宋体" w:eastAsia="宋体" w:cs="宋体"/>
                      <w:sz w:val="24"/>
                    </w:rPr>
                    <w:t>重保时期数据库应急监测。</w:t>
                  </w:r>
                </w:p>
              </w:tc>
              <w:tc>
                <w:tcPr>
                  <w:tcW w:w="7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3AE738">
                  <w:pPr>
                    <w:pStyle w:val="4"/>
                    <w:jc w:val="center"/>
                    <w:rPr>
                      <w:rFonts w:hint="eastAsia" w:ascii="宋体" w:hAnsi="宋体" w:eastAsia="宋体" w:cs="宋体"/>
                    </w:rPr>
                  </w:pPr>
                  <w:r>
                    <w:rPr>
                      <w:rFonts w:hint="eastAsia" w:ascii="宋体" w:hAnsi="宋体" w:eastAsia="宋体" w:cs="宋体"/>
                      <w:sz w:val="24"/>
                    </w:rPr>
                    <w:t>项</w:t>
                  </w:r>
                </w:p>
              </w:tc>
              <w:tc>
                <w:tcPr>
                  <w:tcW w:w="7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53D0FA">
                  <w:pPr>
                    <w:pStyle w:val="4"/>
                    <w:jc w:val="center"/>
                    <w:rPr>
                      <w:rFonts w:hint="eastAsia" w:ascii="宋体" w:hAnsi="宋体" w:eastAsia="宋体" w:cs="宋体"/>
                    </w:rPr>
                  </w:pPr>
                  <w:r>
                    <w:rPr>
                      <w:rFonts w:hint="eastAsia" w:ascii="宋体" w:hAnsi="宋体" w:eastAsia="宋体" w:cs="宋体"/>
                      <w:sz w:val="24"/>
                    </w:rPr>
                    <w:t>1</w:t>
                  </w:r>
                </w:p>
              </w:tc>
              <w:tc>
                <w:tcPr>
                  <w:tcW w:w="126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E152A7C">
                  <w:pPr>
                    <w:pStyle w:val="4"/>
                    <w:jc w:val="center"/>
                    <w:rPr>
                      <w:rFonts w:hint="eastAsia" w:ascii="宋体" w:hAnsi="宋体" w:eastAsia="宋体" w:cs="宋体"/>
                    </w:rPr>
                  </w:pPr>
                  <w:r>
                    <w:rPr>
                      <w:rFonts w:hint="eastAsia" w:ascii="宋体" w:hAnsi="宋体" w:eastAsia="宋体" w:cs="宋体"/>
                      <w:color w:val="000000"/>
                      <w:sz w:val="24"/>
                    </w:rPr>
                    <w:t>服务期7个月</w:t>
                  </w:r>
                </w:p>
                <w:p w14:paraId="493988FD">
                  <w:pPr>
                    <w:pStyle w:val="4"/>
                    <w:jc w:val="center"/>
                    <w:rPr>
                      <w:rFonts w:hint="eastAsia" w:ascii="宋体" w:hAnsi="宋体" w:eastAsia="宋体" w:cs="宋体"/>
                    </w:rPr>
                  </w:pPr>
                  <w:r>
                    <w:rPr>
                      <w:rFonts w:hint="eastAsia" w:ascii="宋体" w:hAnsi="宋体" w:eastAsia="宋体" w:cs="宋体"/>
                      <w:color w:val="000000"/>
                      <w:sz w:val="24"/>
                    </w:rPr>
                    <w:t>重要时期</w:t>
                  </w:r>
                  <w:r>
                    <w:rPr>
                      <w:rFonts w:hint="eastAsia" w:ascii="宋体" w:hAnsi="宋体" w:eastAsia="宋体" w:cs="宋体"/>
                      <w:sz w:val="24"/>
                    </w:rPr>
                    <w:t>24小时驻场</w:t>
                  </w:r>
                </w:p>
              </w:tc>
            </w:tr>
            <w:tr w14:paraId="2D35CF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4F6309">
                  <w:pPr>
                    <w:pStyle w:val="4"/>
                    <w:jc w:val="center"/>
                    <w:rPr>
                      <w:rFonts w:hint="eastAsia" w:ascii="宋体" w:hAnsi="宋体" w:eastAsia="宋体" w:cs="宋体"/>
                    </w:rPr>
                  </w:pPr>
                  <w:r>
                    <w:rPr>
                      <w:rFonts w:hint="eastAsia" w:ascii="宋体" w:hAnsi="宋体" w:eastAsia="宋体" w:cs="宋体"/>
                      <w:sz w:val="24"/>
                    </w:rPr>
                    <w:t>4</w:t>
                  </w:r>
                </w:p>
              </w:tc>
              <w:tc>
                <w:tcPr>
                  <w:tcW w:w="145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ABE4C0">
                  <w:pPr>
                    <w:pStyle w:val="4"/>
                    <w:jc w:val="left"/>
                    <w:rPr>
                      <w:rFonts w:hint="eastAsia" w:ascii="宋体" w:hAnsi="宋体" w:eastAsia="宋体" w:cs="宋体"/>
                    </w:rPr>
                  </w:pPr>
                  <w:r>
                    <w:rPr>
                      <w:rFonts w:hint="eastAsia" w:ascii="宋体" w:hAnsi="宋体" w:eastAsia="宋体" w:cs="宋体"/>
                      <w:sz w:val="24"/>
                    </w:rPr>
                    <w:t>中间件日常运维服务。</w:t>
                  </w:r>
                </w:p>
              </w:tc>
              <w:tc>
                <w:tcPr>
                  <w:tcW w:w="7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CB39D78">
                  <w:pPr>
                    <w:pStyle w:val="4"/>
                    <w:jc w:val="center"/>
                    <w:rPr>
                      <w:rFonts w:hint="eastAsia" w:ascii="宋体" w:hAnsi="宋体" w:eastAsia="宋体" w:cs="宋体"/>
                    </w:rPr>
                  </w:pPr>
                  <w:r>
                    <w:rPr>
                      <w:rFonts w:hint="eastAsia" w:ascii="宋体" w:hAnsi="宋体" w:eastAsia="宋体" w:cs="宋体"/>
                      <w:sz w:val="24"/>
                    </w:rPr>
                    <w:t>项</w:t>
                  </w:r>
                </w:p>
              </w:tc>
              <w:tc>
                <w:tcPr>
                  <w:tcW w:w="7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B5DB13">
                  <w:pPr>
                    <w:pStyle w:val="4"/>
                    <w:jc w:val="center"/>
                    <w:rPr>
                      <w:rFonts w:hint="eastAsia" w:ascii="宋体" w:hAnsi="宋体" w:eastAsia="宋体" w:cs="宋体"/>
                    </w:rPr>
                  </w:pPr>
                  <w:r>
                    <w:rPr>
                      <w:rFonts w:hint="eastAsia" w:ascii="宋体" w:hAnsi="宋体" w:eastAsia="宋体" w:cs="宋体"/>
                      <w:sz w:val="24"/>
                    </w:rPr>
                    <w:t>1</w:t>
                  </w:r>
                </w:p>
              </w:tc>
              <w:tc>
                <w:tcPr>
                  <w:tcW w:w="126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CD95D2">
                  <w:pPr>
                    <w:pStyle w:val="4"/>
                    <w:jc w:val="center"/>
                    <w:rPr>
                      <w:rFonts w:hint="eastAsia" w:ascii="宋体" w:hAnsi="宋体" w:eastAsia="宋体" w:cs="宋体"/>
                    </w:rPr>
                  </w:pPr>
                  <w:r>
                    <w:rPr>
                      <w:rFonts w:hint="eastAsia" w:ascii="宋体" w:hAnsi="宋体" w:eastAsia="宋体" w:cs="宋体"/>
                      <w:color w:val="000000"/>
                      <w:sz w:val="24"/>
                    </w:rPr>
                    <w:t>服务期7个月</w:t>
                  </w:r>
                </w:p>
                <w:p w14:paraId="5EA8135C">
                  <w:pPr>
                    <w:pStyle w:val="4"/>
                    <w:jc w:val="center"/>
                    <w:rPr>
                      <w:rFonts w:hint="eastAsia" w:ascii="宋体" w:hAnsi="宋体" w:eastAsia="宋体" w:cs="宋体"/>
                    </w:rPr>
                  </w:pPr>
                  <w:r>
                    <w:rPr>
                      <w:rFonts w:hint="eastAsia" w:ascii="宋体" w:hAnsi="宋体" w:eastAsia="宋体" w:cs="宋体"/>
                      <w:color w:val="000000"/>
                      <w:sz w:val="24"/>
                    </w:rPr>
                    <w:t>养护维修</w:t>
                  </w:r>
                </w:p>
              </w:tc>
            </w:tr>
            <w:tr w14:paraId="3EF31F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39B386">
                  <w:pPr>
                    <w:pStyle w:val="4"/>
                    <w:jc w:val="center"/>
                    <w:rPr>
                      <w:rFonts w:hint="eastAsia" w:ascii="宋体" w:hAnsi="宋体" w:eastAsia="宋体" w:cs="宋体"/>
                    </w:rPr>
                  </w:pPr>
                  <w:r>
                    <w:rPr>
                      <w:rFonts w:hint="eastAsia" w:ascii="宋体" w:hAnsi="宋体" w:eastAsia="宋体" w:cs="宋体"/>
                      <w:sz w:val="24"/>
                    </w:rPr>
                    <w:t>5</w:t>
                  </w:r>
                </w:p>
              </w:tc>
              <w:tc>
                <w:tcPr>
                  <w:tcW w:w="145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064E79">
                  <w:pPr>
                    <w:pStyle w:val="4"/>
                    <w:jc w:val="left"/>
                    <w:rPr>
                      <w:rFonts w:hint="eastAsia" w:ascii="宋体" w:hAnsi="宋体" w:eastAsia="宋体" w:cs="宋体"/>
                    </w:rPr>
                  </w:pPr>
                  <w:r>
                    <w:rPr>
                      <w:rFonts w:hint="eastAsia" w:ascii="宋体" w:hAnsi="宋体" w:eastAsia="宋体" w:cs="宋体"/>
                      <w:sz w:val="24"/>
                    </w:rPr>
                    <w:t>中间件补丁升级、事件应急、运行维护等技术服务。</w:t>
                  </w:r>
                </w:p>
              </w:tc>
              <w:tc>
                <w:tcPr>
                  <w:tcW w:w="7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E096B3">
                  <w:pPr>
                    <w:pStyle w:val="4"/>
                    <w:jc w:val="center"/>
                    <w:rPr>
                      <w:rFonts w:hint="eastAsia" w:ascii="宋体" w:hAnsi="宋体" w:eastAsia="宋体" w:cs="宋体"/>
                    </w:rPr>
                  </w:pPr>
                  <w:r>
                    <w:rPr>
                      <w:rFonts w:hint="eastAsia" w:ascii="宋体" w:hAnsi="宋体" w:eastAsia="宋体" w:cs="宋体"/>
                      <w:sz w:val="24"/>
                    </w:rPr>
                    <w:t>项</w:t>
                  </w:r>
                </w:p>
              </w:tc>
              <w:tc>
                <w:tcPr>
                  <w:tcW w:w="7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3DC3BD">
                  <w:pPr>
                    <w:pStyle w:val="4"/>
                    <w:jc w:val="center"/>
                    <w:rPr>
                      <w:rFonts w:hint="eastAsia" w:ascii="宋体" w:hAnsi="宋体" w:eastAsia="宋体" w:cs="宋体"/>
                    </w:rPr>
                  </w:pPr>
                  <w:r>
                    <w:rPr>
                      <w:rFonts w:hint="eastAsia" w:ascii="宋体" w:hAnsi="宋体" w:eastAsia="宋体" w:cs="宋体"/>
                      <w:sz w:val="24"/>
                    </w:rPr>
                    <w:t>1</w:t>
                  </w:r>
                </w:p>
              </w:tc>
              <w:tc>
                <w:tcPr>
                  <w:tcW w:w="126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D64DFA">
                  <w:pPr>
                    <w:pStyle w:val="4"/>
                    <w:jc w:val="center"/>
                    <w:rPr>
                      <w:rFonts w:hint="eastAsia" w:ascii="宋体" w:hAnsi="宋体" w:eastAsia="宋体" w:cs="宋体"/>
                    </w:rPr>
                  </w:pPr>
                  <w:r>
                    <w:rPr>
                      <w:rFonts w:hint="eastAsia" w:ascii="宋体" w:hAnsi="宋体" w:eastAsia="宋体" w:cs="宋体"/>
                      <w:color w:val="000000"/>
                      <w:sz w:val="24"/>
                    </w:rPr>
                    <w:t>服务期7个月</w:t>
                  </w:r>
                </w:p>
                <w:p w14:paraId="5DD87958">
                  <w:pPr>
                    <w:pStyle w:val="4"/>
                    <w:jc w:val="center"/>
                    <w:rPr>
                      <w:rFonts w:hint="eastAsia" w:ascii="宋体" w:hAnsi="宋体" w:eastAsia="宋体" w:cs="宋体"/>
                    </w:rPr>
                  </w:pPr>
                  <w:r>
                    <w:rPr>
                      <w:rFonts w:hint="eastAsia" w:ascii="宋体" w:hAnsi="宋体" w:eastAsia="宋体" w:cs="宋体"/>
                      <w:color w:val="000000"/>
                      <w:sz w:val="24"/>
                    </w:rPr>
                    <w:t>养护维修</w:t>
                  </w:r>
                </w:p>
              </w:tc>
            </w:tr>
          </w:tbl>
          <w:p w14:paraId="31B5908E">
            <w:pPr>
              <w:pStyle w:val="4"/>
              <w:jc w:val="both"/>
              <w:rPr>
                <w:rFonts w:hint="eastAsia" w:ascii="宋体" w:hAnsi="宋体" w:eastAsia="宋体" w:cs="宋体"/>
              </w:rPr>
            </w:pPr>
            <w:r>
              <w:rPr>
                <w:rFonts w:hint="eastAsia" w:ascii="宋体" w:hAnsi="宋体" w:eastAsia="宋体" w:cs="宋体"/>
                <w:b/>
                <w:sz w:val="24"/>
              </w:rPr>
              <w:t>*备注：本清单合并报价。</w:t>
            </w:r>
          </w:p>
        </w:tc>
      </w:tr>
      <w:tr w14:paraId="1B6C3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tcPr>
          <w:p w14:paraId="79754301">
            <w:pPr>
              <w:rPr>
                <w:rFonts w:hint="eastAsia" w:ascii="宋体" w:hAnsi="宋体" w:eastAsia="宋体" w:cs="宋体"/>
              </w:rPr>
            </w:pPr>
          </w:p>
        </w:tc>
        <w:tc>
          <w:tcPr>
            <w:tcW w:w="1433" w:type="dxa"/>
          </w:tcPr>
          <w:p w14:paraId="7BAFA891">
            <w:pPr>
              <w:pStyle w:val="4"/>
              <w:rPr>
                <w:rFonts w:hint="eastAsia" w:ascii="宋体" w:hAnsi="宋体" w:eastAsia="宋体" w:cs="宋体"/>
              </w:rPr>
            </w:pPr>
            <w:r>
              <w:rPr>
                <w:rFonts w:hint="eastAsia" w:ascii="宋体" w:hAnsi="宋体" w:eastAsia="宋体" w:cs="宋体"/>
              </w:rPr>
              <w:t>8</w:t>
            </w:r>
          </w:p>
        </w:tc>
        <w:tc>
          <w:tcPr>
            <w:tcW w:w="5656" w:type="dxa"/>
          </w:tcPr>
          <w:p w14:paraId="0754577C">
            <w:pPr>
              <w:pStyle w:val="4"/>
              <w:spacing w:before="345" w:after="330"/>
              <w:jc w:val="both"/>
              <w:outlineLvl w:val="0"/>
              <w:rPr>
                <w:rFonts w:hint="eastAsia" w:ascii="宋体" w:hAnsi="宋体" w:eastAsia="宋体" w:cs="宋体"/>
              </w:rPr>
            </w:pPr>
            <w:r>
              <w:rPr>
                <w:rFonts w:hint="eastAsia" w:ascii="宋体" w:hAnsi="宋体" w:eastAsia="宋体" w:cs="宋体"/>
                <w:b/>
                <w:sz w:val="24"/>
              </w:rPr>
              <w:t>附件5</w:t>
            </w:r>
          </w:p>
          <w:p w14:paraId="505E0B84">
            <w:pPr>
              <w:pStyle w:val="4"/>
              <w:jc w:val="center"/>
              <w:rPr>
                <w:rFonts w:hint="eastAsia" w:ascii="宋体" w:hAnsi="宋体" w:eastAsia="宋体" w:cs="宋体"/>
              </w:rPr>
            </w:pPr>
            <w:r>
              <w:rPr>
                <w:rFonts w:hint="eastAsia" w:ascii="宋体" w:hAnsi="宋体" w:eastAsia="宋体" w:cs="宋体"/>
                <w:b/>
                <w:sz w:val="24"/>
              </w:rPr>
              <w:t>ETC拓展应用技术维护服务清单</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65"/>
              <w:gridCol w:w="1406"/>
              <w:gridCol w:w="765"/>
              <w:gridCol w:w="968"/>
              <w:gridCol w:w="1535"/>
            </w:tblGrid>
            <w:tr w14:paraId="372D5F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840E612">
                  <w:pPr>
                    <w:pStyle w:val="4"/>
                    <w:jc w:val="center"/>
                    <w:rPr>
                      <w:rFonts w:hint="eastAsia" w:ascii="宋体" w:hAnsi="宋体" w:eastAsia="宋体" w:cs="宋体"/>
                    </w:rPr>
                  </w:pPr>
                  <w:r>
                    <w:rPr>
                      <w:rFonts w:hint="eastAsia" w:ascii="宋体" w:hAnsi="宋体" w:eastAsia="宋体" w:cs="宋体"/>
                      <w:b/>
                      <w:sz w:val="24"/>
                    </w:rPr>
                    <w:t>序号</w:t>
                  </w:r>
                </w:p>
              </w:tc>
              <w:tc>
                <w:tcPr>
                  <w:tcW w:w="1292"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6C3B83E">
                  <w:pPr>
                    <w:pStyle w:val="4"/>
                    <w:jc w:val="center"/>
                    <w:rPr>
                      <w:rFonts w:hint="eastAsia" w:ascii="宋体" w:hAnsi="宋体" w:eastAsia="宋体" w:cs="宋体"/>
                    </w:rPr>
                  </w:pPr>
                  <w:r>
                    <w:rPr>
                      <w:rFonts w:hint="eastAsia" w:ascii="宋体" w:hAnsi="宋体" w:eastAsia="宋体" w:cs="宋体"/>
                      <w:b/>
                      <w:sz w:val="24"/>
                    </w:rPr>
                    <w:t>类别</w:t>
                  </w:r>
                </w:p>
              </w:tc>
              <w:tc>
                <w:tcPr>
                  <w:tcW w:w="70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BEBCBA">
                  <w:pPr>
                    <w:pStyle w:val="4"/>
                    <w:jc w:val="center"/>
                    <w:rPr>
                      <w:rFonts w:hint="eastAsia" w:ascii="宋体" w:hAnsi="宋体" w:eastAsia="宋体" w:cs="宋体"/>
                    </w:rPr>
                  </w:pPr>
                  <w:r>
                    <w:rPr>
                      <w:rFonts w:hint="eastAsia" w:ascii="宋体" w:hAnsi="宋体" w:eastAsia="宋体" w:cs="宋体"/>
                      <w:b/>
                      <w:sz w:val="24"/>
                    </w:rPr>
                    <w:t>单位</w:t>
                  </w:r>
                </w:p>
              </w:tc>
              <w:tc>
                <w:tcPr>
                  <w:tcW w:w="88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702D53B">
                  <w:pPr>
                    <w:pStyle w:val="4"/>
                    <w:jc w:val="center"/>
                    <w:rPr>
                      <w:rFonts w:hint="eastAsia" w:ascii="宋体" w:hAnsi="宋体" w:eastAsia="宋体" w:cs="宋体"/>
                    </w:rPr>
                  </w:pPr>
                  <w:r>
                    <w:rPr>
                      <w:rFonts w:hint="eastAsia" w:ascii="宋体" w:hAnsi="宋体" w:eastAsia="宋体" w:cs="宋体"/>
                      <w:b/>
                      <w:sz w:val="24"/>
                    </w:rPr>
                    <w:t>数量</w:t>
                  </w:r>
                </w:p>
              </w:tc>
              <w:tc>
                <w:tcPr>
                  <w:tcW w:w="1410"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55CE49">
                  <w:pPr>
                    <w:pStyle w:val="4"/>
                    <w:jc w:val="center"/>
                    <w:rPr>
                      <w:rFonts w:hint="eastAsia" w:ascii="宋体" w:hAnsi="宋体" w:eastAsia="宋体" w:cs="宋体"/>
                    </w:rPr>
                  </w:pPr>
                  <w:r>
                    <w:rPr>
                      <w:rFonts w:hint="eastAsia" w:ascii="宋体" w:hAnsi="宋体" w:eastAsia="宋体" w:cs="宋体"/>
                      <w:b/>
                      <w:sz w:val="24"/>
                    </w:rPr>
                    <w:t>备注</w:t>
                  </w:r>
                </w:p>
              </w:tc>
            </w:tr>
            <w:tr w14:paraId="157C2C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8FDE62">
                  <w:pPr>
                    <w:pStyle w:val="4"/>
                    <w:jc w:val="center"/>
                    <w:rPr>
                      <w:rFonts w:hint="eastAsia" w:ascii="宋体" w:hAnsi="宋体" w:eastAsia="宋体" w:cs="宋体"/>
                    </w:rPr>
                  </w:pPr>
                  <w:r>
                    <w:rPr>
                      <w:rFonts w:hint="eastAsia" w:ascii="宋体" w:hAnsi="宋体" w:eastAsia="宋体" w:cs="宋体"/>
                      <w:sz w:val="24"/>
                    </w:rPr>
                    <w:t>1</w:t>
                  </w:r>
                </w:p>
              </w:tc>
              <w:tc>
                <w:tcPr>
                  <w:tcW w:w="12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565D27">
                  <w:pPr>
                    <w:pStyle w:val="4"/>
                    <w:jc w:val="left"/>
                    <w:rPr>
                      <w:rFonts w:hint="eastAsia" w:ascii="宋体" w:hAnsi="宋体" w:eastAsia="宋体" w:cs="宋体"/>
                    </w:rPr>
                  </w:pPr>
                  <w:r>
                    <w:rPr>
                      <w:rFonts w:hint="eastAsia" w:ascii="宋体" w:hAnsi="宋体" w:eastAsia="宋体" w:cs="宋体"/>
                      <w:sz w:val="24"/>
                    </w:rPr>
                    <w:t>ETC支付终端设备的运行维护、软件升级服务</w:t>
                  </w:r>
                </w:p>
              </w:tc>
              <w:tc>
                <w:tcPr>
                  <w:tcW w:w="7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8878BE">
                  <w:pPr>
                    <w:pStyle w:val="4"/>
                    <w:jc w:val="center"/>
                    <w:rPr>
                      <w:rFonts w:hint="eastAsia" w:ascii="宋体" w:hAnsi="宋体" w:eastAsia="宋体" w:cs="宋体"/>
                    </w:rPr>
                  </w:pPr>
                  <w:r>
                    <w:rPr>
                      <w:rFonts w:hint="eastAsia" w:ascii="宋体" w:hAnsi="宋体" w:eastAsia="宋体" w:cs="宋体"/>
                      <w:sz w:val="24"/>
                    </w:rPr>
                    <w:t>项</w:t>
                  </w:r>
                </w:p>
              </w:tc>
              <w:tc>
                <w:tcPr>
                  <w:tcW w:w="88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06CE1D">
                  <w:pPr>
                    <w:pStyle w:val="4"/>
                    <w:jc w:val="center"/>
                    <w:rPr>
                      <w:rFonts w:hint="eastAsia" w:ascii="宋体" w:hAnsi="宋体" w:eastAsia="宋体" w:cs="宋体"/>
                    </w:rPr>
                  </w:pPr>
                  <w:r>
                    <w:rPr>
                      <w:rFonts w:hint="eastAsia" w:ascii="宋体" w:hAnsi="宋体" w:eastAsia="宋体" w:cs="宋体"/>
                      <w:sz w:val="24"/>
                    </w:rPr>
                    <w:t>200</w:t>
                  </w:r>
                </w:p>
              </w:tc>
              <w:tc>
                <w:tcPr>
                  <w:tcW w:w="141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B8326B">
                  <w:pPr>
                    <w:pStyle w:val="4"/>
                    <w:jc w:val="center"/>
                    <w:rPr>
                      <w:rFonts w:hint="eastAsia" w:ascii="宋体" w:hAnsi="宋体" w:eastAsia="宋体" w:cs="宋体"/>
                    </w:rPr>
                  </w:pPr>
                  <w:r>
                    <w:rPr>
                      <w:rFonts w:hint="eastAsia" w:ascii="宋体" w:hAnsi="宋体" w:eastAsia="宋体" w:cs="宋体"/>
                      <w:color w:val="000000"/>
                      <w:sz w:val="24"/>
                    </w:rPr>
                    <w:t>服务期7个月，日常服务</w:t>
                  </w:r>
                </w:p>
              </w:tc>
            </w:tr>
            <w:tr w14:paraId="7CB58B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3DC1BB">
                  <w:pPr>
                    <w:pStyle w:val="4"/>
                    <w:jc w:val="center"/>
                    <w:rPr>
                      <w:rFonts w:hint="eastAsia" w:ascii="宋体" w:hAnsi="宋体" w:eastAsia="宋体" w:cs="宋体"/>
                    </w:rPr>
                  </w:pPr>
                  <w:r>
                    <w:rPr>
                      <w:rFonts w:hint="eastAsia" w:ascii="宋体" w:hAnsi="宋体" w:eastAsia="宋体" w:cs="宋体"/>
                      <w:sz w:val="24"/>
                    </w:rPr>
                    <w:t>2</w:t>
                  </w:r>
                </w:p>
              </w:tc>
              <w:tc>
                <w:tcPr>
                  <w:tcW w:w="12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0856C4">
                  <w:pPr>
                    <w:pStyle w:val="4"/>
                    <w:jc w:val="left"/>
                    <w:rPr>
                      <w:rFonts w:hint="eastAsia" w:ascii="宋体" w:hAnsi="宋体" w:eastAsia="宋体" w:cs="宋体"/>
                    </w:rPr>
                  </w:pPr>
                  <w:r>
                    <w:rPr>
                      <w:rFonts w:hint="eastAsia" w:ascii="宋体" w:hAnsi="宋体" w:eastAsia="宋体" w:cs="宋体"/>
                      <w:sz w:val="24"/>
                    </w:rPr>
                    <w:t>异常事件分析与处置服务</w:t>
                  </w:r>
                </w:p>
              </w:tc>
              <w:tc>
                <w:tcPr>
                  <w:tcW w:w="7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6B7780">
                  <w:pPr>
                    <w:pStyle w:val="4"/>
                    <w:jc w:val="center"/>
                    <w:rPr>
                      <w:rFonts w:hint="eastAsia" w:ascii="宋体" w:hAnsi="宋体" w:eastAsia="宋体" w:cs="宋体"/>
                    </w:rPr>
                  </w:pPr>
                  <w:r>
                    <w:rPr>
                      <w:rFonts w:hint="eastAsia" w:ascii="宋体" w:hAnsi="宋体" w:eastAsia="宋体" w:cs="宋体"/>
                      <w:sz w:val="24"/>
                    </w:rPr>
                    <w:t>项</w:t>
                  </w:r>
                </w:p>
              </w:tc>
              <w:tc>
                <w:tcPr>
                  <w:tcW w:w="88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734900">
                  <w:pPr>
                    <w:pStyle w:val="4"/>
                    <w:jc w:val="center"/>
                    <w:rPr>
                      <w:rFonts w:hint="eastAsia" w:ascii="宋体" w:hAnsi="宋体" w:eastAsia="宋体" w:cs="宋体"/>
                    </w:rPr>
                  </w:pPr>
                  <w:r>
                    <w:rPr>
                      <w:rFonts w:hint="eastAsia" w:ascii="宋体" w:hAnsi="宋体" w:eastAsia="宋体" w:cs="宋体"/>
                      <w:sz w:val="24"/>
                    </w:rPr>
                    <w:t>200</w:t>
                  </w:r>
                </w:p>
              </w:tc>
              <w:tc>
                <w:tcPr>
                  <w:tcW w:w="141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D184366">
                  <w:pPr>
                    <w:pStyle w:val="4"/>
                    <w:jc w:val="center"/>
                    <w:rPr>
                      <w:rFonts w:hint="eastAsia" w:ascii="宋体" w:hAnsi="宋体" w:eastAsia="宋体" w:cs="宋体"/>
                    </w:rPr>
                  </w:pPr>
                  <w:r>
                    <w:rPr>
                      <w:rFonts w:hint="eastAsia" w:ascii="宋体" w:hAnsi="宋体" w:eastAsia="宋体" w:cs="宋体"/>
                      <w:color w:val="000000"/>
                      <w:sz w:val="24"/>
                    </w:rPr>
                    <w:t>服务期7个月，日常服务</w:t>
                  </w:r>
                </w:p>
              </w:tc>
            </w:tr>
            <w:tr w14:paraId="1114DD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CE76AE">
                  <w:pPr>
                    <w:pStyle w:val="4"/>
                    <w:jc w:val="center"/>
                    <w:rPr>
                      <w:rFonts w:hint="eastAsia" w:ascii="宋体" w:hAnsi="宋体" w:eastAsia="宋体" w:cs="宋体"/>
                    </w:rPr>
                  </w:pPr>
                  <w:r>
                    <w:rPr>
                      <w:rFonts w:hint="eastAsia" w:ascii="宋体" w:hAnsi="宋体" w:eastAsia="宋体" w:cs="宋体"/>
                      <w:sz w:val="24"/>
                    </w:rPr>
                    <w:t>3</w:t>
                  </w:r>
                </w:p>
              </w:tc>
              <w:tc>
                <w:tcPr>
                  <w:tcW w:w="12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0E584B">
                  <w:pPr>
                    <w:pStyle w:val="4"/>
                    <w:jc w:val="left"/>
                    <w:rPr>
                      <w:rFonts w:hint="eastAsia" w:ascii="宋体" w:hAnsi="宋体" w:eastAsia="宋体" w:cs="宋体"/>
                    </w:rPr>
                  </w:pPr>
                  <w:r>
                    <w:rPr>
                      <w:rFonts w:hint="eastAsia" w:ascii="宋体" w:hAnsi="宋体" w:eastAsia="宋体" w:cs="宋体"/>
                      <w:sz w:val="24"/>
                    </w:rPr>
                    <w:t>新开通拓展应用场景的ETC支付终端搭建、调试服务</w:t>
                  </w:r>
                </w:p>
              </w:tc>
              <w:tc>
                <w:tcPr>
                  <w:tcW w:w="7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B7F862">
                  <w:pPr>
                    <w:pStyle w:val="4"/>
                    <w:jc w:val="center"/>
                    <w:rPr>
                      <w:rFonts w:hint="eastAsia" w:ascii="宋体" w:hAnsi="宋体" w:eastAsia="宋体" w:cs="宋体"/>
                    </w:rPr>
                  </w:pPr>
                  <w:r>
                    <w:rPr>
                      <w:rFonts w:hint="eastAsia" w:ascii="宋体" w:hAnsi="宋体" w:eastAsia="宋体" w:cs="宋体"/>
                      <w:sz w:val="24"/>
                    </w:rPr>
                    <w:t>项</w:t>
                  </w:r>
                </w:p>
              </w:tc>
              <w:tc>
                <w:tcPr>
                  <w:tcW w:w="88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C01095">
                  <w:pPr>
                    <w:pStyle w:val="4"/>
                    <w:jc w:val="center"/>
                    <w:rPr>
                      <w:rFonts w:hint="eastAsia" w:ascii="宋体" w:hAnsi="宋体" w:eastAsia="宋体" w:cs="宋体"/>
                    </w:rPr>
                  </w:pPr>
                  <w:r>
                    <w:rPr>
                      <w:rFonts w:hint="eastAsia" w:ascii="宋体" w:hAnsi="宋体" w:eastAsia="宋体" w:cs="宋体"/>
                      <w:sz w:val="24"/>
                    </w:rPr>
                    <w:t>1</w:t>
                  </w:r>
                </w:p>
              </w:tc>
              <w:tc>
                <w:tcPr>
                  <w:tcW w:w="141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541C06">
                  <w:pPr>
                    <w:pStyle w:val="4"/>
                    <w:jc w:val="center"/>
                    <w:rPr>
                      <w:rFonts w:hint="eastAsia" w:ascii="宋体" w:hAnsi="宋体" w:eastAsia="宋体" w:cs="宋体"/>
                    </w:rPr>
                  </w:pPr>
                  <w:r>
                    <w:rPr>
                      <w:rFonts w:hint="eastAsia" w:ascii="宋体" w:hAnsi="宋体" w:eastAsia="宋体" w:cs="宋体"/>
                      <w:color w:val="000000"/>
                      <w:sz w:val="24"/>
                    </w:rPr>
                    <w:t>服务期7个月，日常服务</w:t>
                  </w:r>
                </w:p>
              </w:tc>
            </w:tr>
            <w:tr w14:paraId="34AD05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D1E21F">
                  <w:pPr>
                    <w:pStyle w:val="4"/>
                    <w:jc w:val="center"/>
                    <w:rPr>
                      <w:rFonts w:hint="eastAsia" w:ascii="宋体" w:hAnsi="宋体" w:eastAsia="宋体" w:cs="宋体"/>
                    </w:rPr>
                  </w:pPr>
                  <w:r>
                    <w:rPr>
                      <w:rFonts w:hint="eastAsia" w:ascii="宋体" w:hAnsi="宋体" w:eastAsia="宋体" w:cs="宋体"/>
                      <w:sz w:val="24"/>
                    </w:rPr>
                    <w:t>4</w:t>
                  </w:r>
                </w:p>
              </w:tc>
              <w:tc>
                <w:tcPr>
                  <w:tcW w:w="12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1CA8CD">
                  <w:pPr>
                    <w:pStyle w:val="4"/>
                    <w:jc w:val="left"/>
                    <w:rPr>
                      <w:rFonts w:hint="eastAsia" w:ascii="宋体" w:hAnsi="宋体" w:eastAsia="宋体" w:cs="宋体"/>
                    </w:rPr>
                  </w:pPr>
                  <w:r>
                    <w:rPr>
                      <w:rFonts w:hint="eastAsia" w:ascii="宋体" w:hAnsi="宋体" w:eastAsia="宋体" w:cs="宋体"/>
                      <w:sz w:val="24"/>
                    </w:rPr>
                    <w:t>ETC支付天线的接入、测试服务</w:t>
                  </w:r>
                </w:p>
              </w:tc>
              <w:tc>
                <w:tcPr>
                  <w:tcW w:w="7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C95B29">
                  <w:pPr>
                    <w:pStyle w:val="4"/>
                    <w:jc w:val="center"/>
                    <w:rPr>
                      <w:rFonts w:hint="eastAsia" w:ascii="宋体" w:hAnsi="宋体" w:eastAsia="宋体" w:cs="宋体"/>
                    </w:rPr>
                  </w:pPr>
                  <w:r>
                    <w:rPr>
                      <w:rFonts w:hint="eastAsia" w:ascii="宋体" w:hAnsi="宋体" w:eastAsia="宋体" w:cs="宋体"/>
                      <w:sz w:val="24"/>
                    </w:rPr>
                    <w:t>项</w:t>
                  </w:r>
                </w:p>
              </w:tc>
              <w:tc>
                <w:tcPr>
                  <w:tcW w:w="88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5687DE">
                  <w:pPr>
                    <w:pStyle w:val="4"/>
                    <w:jc w:val="center"/>
                    <w:rPr>
                      <w:rFonts w:hint="eastAsia" w:ascii="宋体" w:hAnsi="宋体" w:eastAsia="宋体" w:cs="宋体"/>
                    </w:rPr>
                  </w:pPr>
                  <w:r>
                    <w:rPr>
                      <w:rFonts w:hint="eastAsia" w:ascii="宋体" w:hAnsi="宋体" w:eastAsia="宋体" w:cs="宋体"/>
                      <w:sz w:val="24"/>
                    </w:rPr>
                    <w:t>1</w:t>
                  </w:r>
                </w:p>
              </w:tc>
              <w:tc>
                <w:tcPr>
                  <w:tcW w:w="141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6A4F5C1">
                  <w:pPr>
                    <w:pStyle w:val="4"/>
                    <w:jc w:val="center"/>
                    <w:rPr>
                      <w:rFonts w:hint="eastAsia" w:ascii="宋体" w:hAnsi="宋体" w:eastAsia="宋体" w:cs="宋体"/>
                    </w:rPr>
                  </w:pPr>
                  <w:r>
                    <w:rPr>
                      <w:rFonts w:hint="eastAsia" w:ascii="宋体" w:hAnsi="宋体" w:eastAsia="宋体" w:cs="宋体"/>
                      <w:color w:val="000000"/>
                      <w:sz w:val="24"/>
                    </w:rPr>
                    <w:t>服务期7个月，日常服务</w:t>
                  </w:r>
                </w:p>
              </w:tc>
            </w:tr>
            <w:tr w14:paraId="1F13B8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AE6F6">
                  <w:pPr>
                    <w:pStyle w:val="4"/>
                    <w:jc w:val="center"/>
                    <w:rPr>
                      <w:rFonts w:hint="eastAsia" w:ascii="宋体" w:hAnsi="宋体" w:eastAsia="宋体" w:cs="宋体"/>
                    </w:rPr>
                  </w:pPr>
                  <w:r>
                    <w:rPr>
                      <w:rFonts w:hint="eastAsia" w:ascii="宋体" w:hAnsi="宋体" w:eastAsia="宋体" w:cs="宋体"/>
                      <w:sz w:val="24"/>
                    </w:rPr>
                    <w:t>5</w:t>
                  </w:r>
                </w:p>
              </w:tc>
              <w:tc>
                <w:tcPr>
                  <w:tcW w:w="12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E2E659">
                  <w:pPr>
                    <w:pStyle w:val="4"/>
                    <w:jc w:val="left"/>
                    <w:rPr>
                      <w:rFonts w:hint="eastAsia" w:ascii="宋体" w:hAnsi="宋体" w:eastAsia="宋体" w:cs="宋体"/>
                    </w:rPr>
                  </w:pPr>
                  <w:r>
                    <w:rPr>
                      <w:rFonts w:hint="eastAsia" w:ascii="宋体" w:hAnsi="宋体" w:eastAsia="宋体" w:cs="宋体"/>
                      <w:sz w:val="24"/>
                    </w:rPr>
                    <w:t>ETC支付天线版本升级、参数调优服务</w:t>
                  </w:r>
                </w:p>
              </w:tc>
              <w:tc>
                <w:tcPr>
                  <w:tcW w:w="7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AD5BA0">
                  <w:pPr>
                    <w:pStyle w:val="4"/>
                    <w:jc w:val="center"/>
                    <w:rPr>
                      <w:rFonts w:hint="eastAsia" w:ascii="宋体" w:hAnsi="宋体" w:eastAsia="宋体" w:cs="宋体"/>
                    </w:rPr>
                  </w:pPr>
                  <w:r>
                    <w:rPr>
                      <w:rFonts w:hint="eastAsia" w:ascii="宋体" w:hAnsi="宋体" w:eastAsia="宋体" w:cs="宋体"/>
                      <w:sz w:val="24"/>
                    </w:rPr>
                    <w:t>项</w:t>
                  </w:r>
                </w:p>
              </w:tc>
              <w:tc>
                <w:tcPr>
                  <w:tcW w:w="88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B4A7C26">
                  <w:pPr>
                    <w:pStyle w:val="4"/>
                    <w:jc w:val="center"/>
                    <w:rPr>
                      <w:rFonts w:hint="eastAsia" w:ascii="宋体" w:hAnsi="宋体" w:eastAsia="宋体" w:cs="宋体"/>
                    </w:rPr>
                  </w:pPr>
                  <w:r>
                    <w:rPr>
                      <w:rFonts w:hint="eastAsia" w:ascii="宋体" w:hAnsi="宋体" w:eastAsia="宋体" w:cs="宋体"/>
                      <w:sz w:val="24"/>
                    </w:rPr>
                    <w:t>1</w:t>
                  </w:r>
                </w:p>
              </w:tc>
              <w:tc>
                <w:tcPr>
                  <w:tcW w:w="141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07C06FA">
                  <w:pPr>
                    <w:pStyle w:val="4"/>
                    <w:jc w:val="center"/>
                    <w:rPr>
                      <w:rFonts w:hint="eastAsia" w:ascii="宋体" w:hAnsi="宋体" w:eastAsia="宋体" w:cs="宋体"/>
                    </w:rPr>
                  </w:pPr>
                  <w:r>
                    <w:rPr>
                      <w:rFonts w:hint="eastAsia" w:ascii="宋体" w:hAnsi="宋体" w:eastAsia="宋体" w:cs="宋体"/>
                      <w:color w:val="000000"/>
                      <w:sz w:val="24"/>
                    </w:rPr>
                    <w:t>服务期7个月，日常服务</w:t>
                  </w:r>
                </w:p>
              </w:tc>
            </w:tr>
            <w:tr w14:paraId="4C5481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1A3BBB">
                  <w:pPr>
                    <w:pStyle w:val="4"/>
                    <w:jc w:val="center"/>
                    <w:rPr>
                      <w:rFonts w:hint="eastAsia" w:ascii="宋体" w:hAnsi="宋体" w:eastAsia="宋体" w:cs="宋体"/>
                    </w:rPr>
                  </w:pPr>
                  <w:r>
                    <w:rPr>
                      <w:rFonts w:hint="eastAsia" w:ascii="宋体" w:hAnsi="宋体" w:eastAsia="宋体" w:cs="宋体"/>
                      <w:sz w:val="24"/>
                    </w:rPr>
                    <w:t>6</w:t>
                  </w:r>
                </w:p>
              </w:tc>
              <w:tc>
                <w:tcPr>
                  <w:tcW w:w="12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9098C1">
                  <w:pPr>
                    <w:pStyle w:val="4"/>
                    <w:jc w:val="left"/>
                    <w:rPr>
                      <w:rFonts w:hint="eastAsia" w:ascii="宋体" w:hAnsi="宋体" w:eastAsia="宋体" w:cs="宋体"/>
                    </w:rPr>
                  </w:pPr>
                  <w:r>
                    <w:rPr>
                      <w:rFonts w:hint="eastAsia" w:ascii="宋体" w:hAnsi="宋体" w:eastAsia="宋体" w:cs="宋体"/>
                      <w:sz w:val="24"/>
                    </w:rPr>
                    <w:t>新接入拓展应用服务方软件对接、测试服务</w:t>
                  </w:r>
                </w:p>
              </w:tc>
              <w:tc>
                <w:tcPr>
                  <w:tcW w:w="70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EAFDE7">
                  <w:pPr>
                    <w:pStyle w:val="4"/>
                    <w:jc w:val="center"/>
                    <w:rPr>
                      <w:rFonts w:hint="eastAsia" w:ascii="宋体" w:hAnsi="宋体" w:eastAsia="宋体" w:cs="宋体"/>
                    </w:rPr>
                  </w:pPr>
                  <w:r>
                    <w:rPr>
                      <w:rFonts w:hint="eastAsia" w:ascii="宋体" w:hAnsi="宋体" w:eastAsia="宋体" w:cs="宋体"/>
                      <w:sz w:val="24"/>
                    </w:rPr>
                    <w:t>项</w:t>
                  </w:r>
                </w:p>
              </w:tc>
              <w:tc>
                <w:tcPr>
                  <w:tcW w:w="88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032437">
                  <w:pPr>
                    <w:pStyle w:val="4"/>
                    <w:jc w:val="center"/>
                    <w:rPr>
                      <w:rFonts w:hint="eastAsia" w:ascii="宋体" w:hAnsi="宋体" w:eastAsia="宋体" w:cs="宋体"/>
                    </w:rPr>
                  </w:pPr>
                  <w:r>
                    <w:rPr>
                      <w:rFonts w:hint="eastAsia" w:ascii="宋体" w:hAnsi="宋体" w:eastAsia="宋体" w:cs="宋体"/>
                      <w:sz w:val="24"/>
                    </w:rPr>
                    <w:t>1</w:t>
                  </w:r>
                </w:p>
              </w:tc>
              <w:tc>
                <w:tcPr>
                  <w:tcW w:w="141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A63F78">
                  <w:pPr>
                    <w:pStyle w:val="4"/>
                    <w:jc w:val="center"/>
                    <w:rPr>
                      <w:rFonts w:hint="eastAsia" w:ascii="宋体" w:hAnsi="宋体" w:eastAsia="宋体" w:cs="宋体"/>
                    </w:rPr>
                  </w:pPr>
                  <w:r>
                    <w:rPr>
                      <w:rFonts w:hint="eastAsia" w:ascii="宋体" w:hAnsi="宋体" w:eastAsia="宋体" w:cs="宋体"/>
                      <w:color w:val="000000"/>
                      <w:sz w:val="24"/>
                    </w:rPr>
                    <w:t>服务期7个月，日常服务</w:t>
                  </w:r>
                </w:p>
              </w:tc>
            </w:tr>
          </w:tbl>
          <w:p w14:paraId="274996CD">
            <w:pPr>
              <w:pStyle w:val="4"/>
              <w:jc w:val="both"/>
              <w:rPr>
                <w:rFonts w:hint="eastAsia" w:ascii="宋体" w:hAnsi="宋体" w:eastAsia="宋体" w:cs="宋体"/>
              </w:rPr>
            </w:pPr>
            <w:r>
              <w:rPr>
                <w:rFonts w:hint="eastAsia" w:ascii="宋体" w:hAnsi="宋体" w:eastAsia="宋体" w:cs="宋体"/>
                <w:b/>
                <w:sz w:val="24"/>
              </w:rPr>
              <w:t>*备注：本清单合并报价。</w:t>
            </w:r>
          </w:p>
        </w:tc>
      </w:tr>
      <w:tr w14:paraId="4514A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tcPr>
          <w:p w14:paraId="10BFF17F">
            <w:pPr>
              <w:rPr>
                <w:rFonts w:hint="eastAsia" w:ascii="宋体" w:hAnsi="宋体" w:eastAsia="宋体" w:cs="宋体"/>
              </w:rPr>
            </w:pPr>
          </w:p>
        </w:tc>
        <w:tc>
          <w:tcPr>
            <w:tcW w:w="1433" w:type="dxa"/>
          </w:tcPr>
          <w:p w14:paraId="470087A8">
            <w:pPr>
              <w:pStyle w:val="4"/>
              <w:rPr>
                <w:rFonts w:hint="eastAsia" w:ascii="宋体" w:hAnsi="宋体" w:eastAsia="宋体" w:cs="宋体"/>
              </w:rPr>
            </w:pPr>
            <w:r>
              <w:rPr>
                <w:rFonts w:hint="eastAsia" w:ascii="宋体" w:hAnsi="宋体" w:eastAsia="宋体" w:cs="宋体"/>
              </w:rPr>
              <w:t>9</w:t>
            </w:r>
          </w:p>
        </w:tc>
        <w:tc>
          <w:tcPr>
            <w:tcW w:w="5656" w:type="dxa"/>
          </w:tcPr>
          <w:p w14:paraId="29440DDE">
            <w:pPr>
              <w:pStyle w:val="4"/>
              <w:spacing w:before="345" w:after="330"/>
              <w:jc w:val="both"/>
              <w:outlineLvl w:val="0"/>
              <w:rPr>
                <w:rFonts w:hint="eastAsia" w:ascii="宋体" w:hAnsi="宋体" w:eastAsia="宋体" w:cs="宋体"/>
              </w:rPr>
            </w:pPr>
            <w:r>
              <w:rPr>
                <w:rFonts w:hint="eastAsia" w:ascii="宋体" w:hAnsi="宋体" w:eastAsia="宋体" w:cs="宋体"/>
                <w:b/>
                <w:sz w:val="24"/>
              </w:rPr>
              <w:t>附件6</w:t>
            </w:r>
          </w:p>
          <w:p w14:paraId="4AE066D4">
            <w:pPr>
              <w:pStyle w:val="4"/>
              <w:jc w:val="center"/>
              <w:rPr>
                <w:rFonts w:hint="eastAsia" w:ascii="宋体" w:hAnsi="宋体" w:eastAsia="宋体" w:cs="宋体"/>
              </w:rPr>
            </w:pPr>
            <w:r>
              <w:rPr>
                <w:rFonts w:hint="eastAsia" w:ascii="宋体" w:hAnsi="宋体" w:eastAsia="宋体" w:cs="宋体"/>
                <w:b/>
                <w:sz w:val="24"/>
              </w:rPr>
              <w:t>ETC发行服务系统第三方平台服务清单</w:t>
            </w:r>
          </w:p>
          <w:tbl>
            <w:tblPr>
              <w:tblStyle w:val="2"/>
              <w:tblW w:w="4997"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93"/>
              <w:gridCol w:w="1465"/>
              <w:gridCol w:w="793"/>
              <w:gridCol w:w="793"/>
              <w:gridCol w:w="1593"/>
            </w:tblGrid>
            <w:tr w14:paraId="78A3C8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1100F27">
                  <w:pPr>
                    <w:pStyle w:val="4"/>
                    <w:jc w:val="center"/>
                    <w:rPr>
                      <w:rFonts w:hint="eastAsia" w:ascii="宋体" w:hAnsi="宋体" w:eastAsia="宋体" w:cs="宋体"/>
                    </w:rPr>
                  </w:pPr>
                  <w:r>
                    <w:rPr>
                      <w:rFonts w:hint="eastAsia" w:ascii="宋体" w:hAnsi="宋体" w:eastAsia="宋体" w:cs="宋体"/>
                      <w:b/>
                      <w:sz w:val="24"/>
                    </w:rPr>
                    <w:t>序号</w:t>
                  </w:r>
                </w:p>
              </w:tc>
              <w:tc>
                <w:tcPr>
                  <w:tcW w:w="134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2596A67">
                  <w:pPr>
                    <w:pStyle w:val="4"/>
                    <w:jc w:val="center"/>
                    <w:rPr>
                      <w:rFonts w:hint="eastAsia" w:ascii="宋体" w:hAnsi="宋体" w:eastAsia="宋体" w:cs="宋体"/>
                    </w:rPr>
                  </w:pPr>
                  <w:r>
                    <w:rPr>
                      <w:rFonts w:hint="eastAsia" w:ascii="宋体" w:hAnsi="宋体" w:eastAsia="宋体" w:cs="宋体"/>
                      <w:b/>
                      <w:sz w:val="24"/>
                    </w:rPr>
                    <w:t>类别</w:t>
                  </w:r>
                </w:p>
              </w:tc>
              <w:tc>
                <w:tcPr>
                  <w:tcW w:w="72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E26E000">
                  <w:pPr>
                    <w:pStyle w:val="4"/>
                    <w:jc w:val="center"/>
                    <w:rPr>
                      <w:rFonts w:hint="eastAsia" w:ascii="宋体" w:hAnsi="宋体" w:eastAsia="宋体" w:cs="宋体"/>
                    </w:rPr>
                  </w:pPr>
                  <w:r>
                    <w:rPr>
                      <w:rFonts w:hint="eastAsia" w:ascii="宋体" w:hAnsi="宋体" w:eastAsia="宋体" w:cs="宋体"/>
                      <w:b/>
                      <w:sz w:val="24"/>
                    </w:rPr>
                    <w:t>单位</w:t>
                  </w:r>
                </w:p>
              </w:tc>
              <w:tc>
                <w:tcPr>
                  <w:tcW w:w="72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3429F5F">
                  <w:pPr>
                    <w:pStyle w:val="4"/>
                    <w:jc w:val="center"/>
                    <w:rPr>
                      <w:rFonts w:hint="eastAsia" w:ascii="宋体" w:hAnsi="宋体" w:eastAsia="宋体" w:cs="宋体"/>
                    </w:rPr>
                  </w:pPr>
                  <w:r>
                    <w:rPr>
                      <w:rFonts w:hint="eastAsia" w:ascii="宋体" w:hAnsi="宋体" w:eastAsia="宋体" w:cs="宋体"/>
                      <w:b/>
                      <w:sz w:val="24"/>
                    </w:rPr>
                    <w:t>数量</w:t>
                  </w:r>
                </w:p>
              </w:tc>
              <w:tc>
                <w:tcPr>
                  <w:tcW w:w="146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CF3586">
                  <w:pPr>
                    <w:pStyle w:val="4"/>
                    <w:jc w:val="center"/>
                    <w:rPr>
                      <w:rFonts w:hint="eastAsia" w:ascii="宋体" w:hAnsi="宋体" w:eastAsia="宋体" w:cs="宋体"/>
                    </w:rPr>
                  </w:pPr>
                  <w:r>
                    <w:rPr>
                      <w:rFonts w:hint="eastAsia" w:ascii="宋体" w:hAnsi="宋体" w:eastAsia="宋体" w:cs="宋体"/>
                      <w:b/>
                      <w:sz w:val="24"/>
                    </w:rPr>
                    <w:t>备注</w:t>
                  </w:r>
                </w:p>
              </w:tc>
            </w:tr>
            <w:tr w14:paraId="714FF4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9A573F">
                  <w:pPr>
                    <w:pStyle w:val="4"/>
                    <w:jc w:val="center"/>
                    <w:rPr>
                      <w:rFonts w:hint="eastAsia" w:ascii="宋体" w:hAnsi="宋体" w:eastAsia="宋体" w:cs="宋体"/>
                    </w:rPr>
                  </w:pPr>
                  <w:r>
                    <w:rPr>
                      <w:rFonts w:hint="eastAsia" w:ascii="宋体" w:hAnsi="宋体" w:eastAsia="宋体" w:cs="宋体"/>
                      <w:sz w:val="24"/>
                    </w:rPr>
                    <w:t>1</w:t>
                  </w:r>
                </w:p>
              </w:tc>
              <w:tc>
                <w:tcPr>
                  <w:tcW w:w="134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F4A320">
                  <w:pPr>
                    <w:pStyle w:val="4"/>
                    <w:jc w:val="left"/>
                    <w:rPr>
                      <w:rFonts w:hint="eastAsia" w:ascii="宋体" w:hAnsi="宋体" w:eastAsia="宋体" w:cs="宋体"/>
                    </w:rPr>
                  </w:pPr>
                  <w:r>
                    <w:rPr>
                      <w:rFonts w:hint="eastAsia" w:ascii="宋体" w:hAnsi="宋体" w:eastAsia="宋体" w:cs="宋体"/>
                      <w:sz w:val="24"/>
                    </w:rPr>
                    <w:t>APP应用商店服务费。</w:t>
                  </w:r>
                </w:p>
              </w:tc>
              <w:tc>
                <w:tcPr>
                  <w:tcW w:w="7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7D0F3E">
                  <w:pPr>
                    <w:pStyle w:val="4"/>
                    <w:jc w:val="center"/>
                    <w:rPr>
                      <w:rFonts w:hint="eastAsia" w:ascii="宋体" w:hAnsi="宋体" w:eastAsia="宋体" w:cs="宋体"/>
                    </w:rPr>
                  </w:pPr>
                  <w:r>
                    <w:rPr>
                      <w:rFonts w:hint="eastAsia" w:ascii="宋体" w:hAnsi="宋体" w:eastAsia="宋体" w:cs="宋体"/>
                      <w:sz w:val="24"/>
                    </w:rPr>
                    <w:t>项</w:t>
                  </w:r>
                </w:p>
              </w:tc>
              <w:tc>
                <w:tcPr>
                  <w:tcW w:w="7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883B06">
                  <w:pPr>
                    <w:pStyle w:val="4"/>
                    <w:jc w:val="center"/>
                    <w:rPr>
                      <w:rFonts w:hint="eastAsia" w:ascii="宋体" w:hAnsi="宋体" w:eastAsia="宋体" w:cs="宋体"/>
                    </w:rPr>
                  </w:pPr>
                  <w:r>
                    <w:rPr>
                      <w:rFonts w:hint="eastAsia" w:ascii="宋体" w:hAnsi="宋体" w:eastAsia="宋体" w:cs="宋体"/>
                      <w:sz w:val="24"/>
                    </w:rPr>
                    <w:t>1</w:t>
                  </w:r>
                </w:p>
              </w:tc>
              <w:tc>
                <w:tcPr>
                  <w:tcW w:w="146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B36344">
                  <w:pPr>
                    <w:pStyle w:val="4"/>
                    <w:jc w:val="center"/>
                    <w:rPr>
                      <w:rFonts w:hint="eastAsia" w:ascii="宋体" w:hAnsi="宋体" w:eastAsia="宋体" w:cs="宋体"/>
                    </w:rPr>
                  </w:pPr>
                  <w:r>
                    <w:rPr>
                      <w:rFonts w:hint="eastAsia" w:ascii="宋体" w:hAnsi="宋体" w:eastAsia="宋体" w:cs="宋体"/>
                      <w:sz w:val="24"/>
                    </w:rPr>
                    <w:t>服务期1年，本项单独报价</w:t>
                  </w:r>
                </w:p>
              </w:tc>
            </w:tr>
            <w:tr w14:paraId="7082E9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5A99C5">
                  <w:pPr>
                    <w:pStyle w:val="4"/>
                    <w:jc w:val="center"/>
                    <w:rPr>
                      <w:rFonts w:hint="eastAsia" w:ascii="宋体" w:hAnsi="宋体" w:eastAsia="宋体" w:cs="宋体"/>
                    </w:rPr>
                  </w:pPr>
                  <w:r>
                    <w:rPr>
                      <w:rFonts w:hint="eastAsia" w:ascii="宋体" w:hAnsi="宋体" w:eastAsia="宋体" w:cs="宋体"/>
                      <w:sz w:val="24"/>
                    </w:rPr>
                    <w:t>2</w:t>
                  </w:r>
                </w:p>
              </w:tc>
              <w:tc>
                <w:tcPr>
                  <w:tcW w:w="134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F5BEEF0">
                  <w:pPr>
                    <w:pStyle w:val="4"/>
                    <w:jc w:val="left"/>
                    <w:rPr>
                      <w:rFonts w:hint="eastAsia" w:ascii="宋体" w:hAnsi="宋体" w:eastAsia="宋体" w:cs="宋体"/>
                    </w:rPr>
                  </w:pPr>
                  <w:r>
                    <w:rPr>
                      <w:rFonts w:hint="eastAsia" w:ascii="宋体" w:hAnsi="宋体" w:eastAsia="宋体" w:cs="宋体"/>
                      <w:sz w:val="24"/>
                    </w:rPr>
                    <w:t>APP消息推送服务服务费。</w:t>
                  </w:r>
                </w:p>
              </w:tc>
              <w:tc>
                <w:tcPr>
                  <w:tcW w:w="7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4AC66F2">
                  <w:pPr>
                    <w:pStyle w:val="4"/>
                    <w:jc w:val="center"/>
                    <w:rPr>
                      <w:rFonts w:hint="eastAsia" w:ascii="宋体" w:hAnsi="宋体" w:eastAsia="宋体" w:cs="宋体"/>
                    </w:rPr>
                  </w:pPr>
                  <w:r>
                    <w:rPr>
                      <w:rFonts w:hint="eastAsia" w:ascii="宋体" w:hAnsi="宋体" w:eastAsia="宋体" w:cs="宋体"/>
                      <w:sz w:val="24"/>
                    </w:rPr>
                    <w:t>项</w:t>
                  </w:r>
                </w:p>
              </w:tc>
              <w:tc>
                <w:tcPr>
                  <w:tcW w:w="7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F9A638">
                  <w:pPr>
                    <w:pStyle w:val="4"/>
                    <w:jc w:val="center"/>
                    <w:rPr>
                      <w:rFonts w:hint="eastAsia" w:ascii="宋体" w:hAnsi="宋体" w:eastAsia="宋体" w:cs="宋体"/>
                    </w:rPr>
                  </w:pPr>
                  <w:r>
                    <w:rPr>
                      <w:rFonts w:hint="eastAsia" w:ascii="宋体" w:hAnsi="宋体" w:eastAsia="宋体" w:cs="宋体"/>
                      <w:sz w:val="24"/>
                    </w:rPr>
                    <w:t>1</w:t>
                  </w:r>
                </w:p>
              </w:tc>
              <w:tc>
                <w:tcPr>
                  <w:tcW w:w="146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77F7FE">
                  <w:pPr>
                    <w:pStyle w:val="4"/>
                    <w:jc w:val="center"/>
                    <w:rPr>
                      <w:rFonts w:hint="eastAsia" w:ascii="宋体" w:hAnsi="宋体" w:eastAsia="宋体" w:cs="宋体"/>
                    </w:rPr>
                  </w:pPr>
                  <w:r>
                    <w:rPr>
                      <w:rFonts w:hint="eastAsia" w:ascii="宋体" w:hAnsi="宋体" w:eastAsia="宋体" w:cs="宋体"/>
                      <w:sz w:val="24"/>
                    </w:rPr>
                    <w:t>服务期1年，本项单独报价</w:t>
                  </w:r>
                </w:p>
              </w:tc>
            </w:tr>
            <w:tr w14:paraId="29FB87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0DD86">
                  <w:pPr>
                    <w:pStyle w:val="4"/>
                    <w:jc w:val="center"/>
                    <w:rPr>
                      <w:rFonts w:hint="eastAsia" w:ascii="宋体" w:hAnsi="宋体" w:eastAsia="宋体" w:cs="宋体"/>
                    </w:rPr>
                  </w:pPr>
                  <w:r>
                    <w:rPr>
                      <w:rFonts w:hint="eastAsia" w:ascii="宋体" w:hAnsi="宋体" w:eastAsia="宋体" w:cs="宋体"/>
                      <w:sz w:val="24"/>
                    </w:rPr>
                    <w:t>3</w:t>
                  </w:r>
                </w:p>
              </w:tc>
              <w:tc>
                <w:tcPr>
                  <w:tcW w:w="134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0C4E69">
                  <w:pPr>
                    <w:pStyle w:val="4"/>
                    <w:jc w:val="left"/>
                    <w:rPr>
                      <w:rFonts w:hint="eastAsia" w:ascii="宋体" w:hAnsi="宋体" w:eastAsia="宋体" w:cs="宋体"/>
                    </w:rPr>
                  </w:pPr>
                  <w:r>
                    <w:rPr>
                      <w:rFonts w:hint="eastAsia" w:ascii="宋体" w:hAnsi="宋体" w:eastAsia="宋体" w:cs="宋体"/>
                      <w:sz w:val="24"/>
                    </w:rPr>
                    <w:t>网厅SSL证书服务费。</w:t>
                  </w:r>
                </w:p>
              </w:tc>
              <w:tc>
                <w:tcPr>
                  <w:tcW w:w="7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07A1DA">
                  <w:pPr>
                    <w:pStyle w:val="4"/>
                    <w:jc w:val="center"/>
                    <w:rPr>
                      <w:rFonts w:hint="eastAsia" w:ascii="宋体" w:hAnsi="宋体" w:eastAsia="宋体" w:cs="宋体"/>
                    </w:rPr>
                  </w:pPr>
                  <w:r>
                    <w:rPr>
                      <w:rFonts w:hint="eastAsia" w:ascii="宋体" w:hAnsi="宋体" w:eastAsia="宋体" w:cs="宋体"/>
                      <w:sz w:val="24"/>
                    </w:rPr>
                    <w:t>项</w:t>
                  </w:r>
                </w:p>
              </w:tc>
              <w:tc>
                <w:tcPr>
                  <w:tcW w:w="7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613CED">
                  <w:pPr>
                    <w:pStyle w:val="4"/>
                    <w:jc w:val="center"/>
                    <w:rPr>
                      <w:rFonts w:hint="eastAsia" w:ascii="宋体" w:hAnsi="宋体" w:eastAsia="宋体" w:cs="宋体"/>
                    </w:rPr>
                  </w:pPr>
                  <w:r>
                    <w:rPr>
                      <w:rFonts w:hint="eastAsia" w:ascii="宋体" w:hAnsi="宋体" w:eastAsia="宋体" w:cs="宋体"/>
                      <w:sz w:val="24"/>
                    </w:rPr>
                    <w:t>1</w:t>
                  </w:r>
                </w:p>
              </w:tc>
              <w:tc>
                <w:tcPr>
                  <w:tcW w:w="146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609F51">
                  <w:pPr>
                    <w:pStyle w:val="4"/>
                    <w:jc w:val="center"/>
                    <w:rPr>
                      <w:rFonts w:hint="eastAsia" w:ascii="宋体" w:hAnsi="宋体" w:eastAsia="宋体" w:cs="宋体"/>
                    </w:rPr>
                  </w:pPr>
                  <w:r>
                    <w:rPr>
                      <w:rFonts w:hint="eastAsia" w:ascii="宋体" w:hAnsi="宋体" w:eastAsia="宋体" w:cs="宋体"/>
                      <w:sz w:val="24"/>
                    </w:rPr>
                    <w:t>服务期1年，本项单独报价</w:t>
                  </w:r>
                </w:p>
              </w:tc>
            </w:tr>
            <w:tr w14:paraId="6FBA5D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45BBB">
                  <w:pPr>
                    <w:pStyle w:val="4"/>
                    <w:jc w:val="center"/>
                    <w:rPr>
                      <w:rFonts w:hint="eastAsia" w:ascii="宋体" w:hAnsi="宋体" w:eastAsia="宋体" w:cs="宋体"/>
                    </w:rPr>
                  </w:pPr>
                  <w:r>
                    <w:rPr>
                      <w:rFonts w:hint="eastAsia" w:ascii="宋体" w:hAnsi="宋体" w:eastAsia="宋体" w:cs="宋体"/>
                      <w:sz w:val="24"/>
                    </w:rPr>
                    <w:t>4</w:t>
                  </w:r>
                </w:p>
              </w:tc>
              <w:tc>
                <w:tcPr>
                  <w:tcW w:w="134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C7DB75">
                  <w:pPr>
                    <w:pStyle w:val="4"/>
                    <w:jc w:val="left"/>
                    <w:rPr>
                      <w:rFonts w:hint="eastAsia" w:ascii="宋体" w:hAnsi="宋体" w:eastAsia="宋体" w:cs="宋体"/>
                    </w:rPr>
                  </w:pPr>
                  <w:r>
                    <w:rPr>
                      <w:rFonts w:hint="eastAsia" w:ascii="宋体" w:hAnsi="宋体" w:eastAsia="宋体" w:cs="宋体"/>
                      <w:sz w:val="24"/>
                    </w:rPr>
                    <w:t>行业数字认证软件原厂授权服务费。</w:t>
                  </w:r>
                </w:p>
              </w:tc>
              <w:tc>
                <w:tcPr>
                  <w:tcW w:w="7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DA1993">
                  <w:pPr>
                    <w:pStyle w:val="4"/>
                    <w:jc w:val="center"/>
                    <w:rPr>
                      <w:rFonts w:hint="eastAsia" w:ascii="宋体" w:hAnsi="宋体" w:eastAsia="宋体" w:cs="宋体"/>
                    </w:rPr>
                  </w:pPr>
                  <w:r>
                    <w:rPr>
                      <w:rFonts w:hint="eastAsia" w:ascii="宋体" w:hAnsi="宋体" w:eastAsia="宋体" w:cs="宋体"/>
                      <w:sz w:val="24"/>
                    </w:rPr>
                    <w:t>项</w:t>
                  </w:r>
                </w:p>
              </w:tc>
              <w:tc>
                <w:tcPr>
                  <w:tcW w:w="7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7510E13">
                  <w:pPr>
                    <w:pStyle w:val="4"/>
                    <w:jc w:val="center"/>
                    <w:rPr>
                      <w:rFonts w:hint="eastAsia" w:ascii="宋体" w:hAnsi="宋体" w:eastAsia="宋体" w:cs="宋体"/>
                    </w:rPr>
                  </w:pPr>
                  <w:r>
                    <w:rPr>
                      <w:rFonts w:hint="eastAsia" w:ascii="宋体" w:hAnsi="宋体" w:eastAsia="宋体" w:cs="宋体"/>
                      <w:sz w:val="24"/>
                    </w:rPr>
                    <w:t>1</w:t>
                  </w:r>
                </w:p>
              </w:tc>
              <w:tc>
                <w:tcPr>
                  <w:tcW w:w="146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04B0A8">
                  <w:pPr>
                    <w:pStyle w:val="4"/>
                    <w:jc w:val="center"/>
                    <w:rPr>
                      <w:rFonts w:hint="eastAsia" w:ascii="宋体" w:hAnsi="宋体" w:eastAsia="宋体" w:cs="宋体"/>
                    </w:rPr>
                  </w:pPr>
                  <w:r>
                    <w:rPr>
                      <w:rFonts w:hint="eastAsia" w:ascii="宋体" w:hAnsi="宋体" w:eastAsia="宋体" w:cs="宋体"/>
                      <w:sz w:val="24"/>
                    </w:rPr>
                    <w:t>服务期1年，本项单独报价</w:t>
                  </w:r>
                </w:p>
              </w:tc>
            </w:tr>
            <w:tr w14:paraId="3B8282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AABA5">
                  <w:pPr>
                    <w:pStyle w:val="4"/>
                    <w:jc w:val="center"/>
                    <w:rPr>
                      <w:rFonts w:hint="eastAsia" w:ascii="宋体" w:hAnsi="宋体" w:eastAsia="宋体" w:cs="宋体"/>
                    </w:rPr>
                  </w:pPr>
                  <w:r>
                    <w:rPr>
                      <w:rFonts w:hint="eastAsia" w:ascii="宋体" w:hAnsi="宋体" w:eastAsia="宋体" w:cs="宋体"/>
                      <w:sz w:val="24"/>
                    </w:rPr>
                    <w:t>5</w:t>
                  </w:r>
                </w:p>
              </w:tc>
              <w:tc>
                <w:tcPr>
                  <w:tcW w:w="134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DEA4B3">
                  <w:pPr>
                    <w:pStyle w:val="4"/>
                    <w:jc w:val="left"/>
                    <w:rPr>
                      <w:rFonts w:hint="eastAsia" w:ascii="宋体" w:hAnsi="宋体" w:eastAsia="宋体" w:cs="宋体"/>
                    </w:rPr>
                  </w:pPr>
                  <w:r>
                    <w:rPr>
                      <w:rFonts w:hint="eastAsia" w:ascii="宋体" w:hAnsi="宋体" w:eastAsia="宋体" w:cs="宋体"/>
                      <w:sz w:val="24"/>
                    </w:rPr>
                    <w:t>交通服务网点ETC设备配送服务费。</w:t>
                  </w:r>
                </w:p>
              </w:tc>
              <w:tc>
                <w:tcPr>
                  <w:tcW w:w="7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7FAE9E">
                  <w:pPr>
                    <w:pStyle w:val="4"/>
                    <w:jc w:val="center"/>
                    <w:rPr>
                      <w:rFonts w:hint="eastAsia" w:ascii="宋体" w:hAnsi="宋体" w:eastAsia="宋体" w:cs="宋体"/>
                    </w:rPr>
                  </w:pPr>
                  <w:r>
                    <w:rPr>
                      <w:rFonts w:hint="eastAsia" w:ascii="宋体" w:hAnsi="宋体" w:eastAsia="宋体" w:cs="宋体"/>
                      <w:sz w:val="24"/>
                    </w:rPr>
                    <w:t>项</w:t>
                  </w:r>
                </w:p>
              </w:tc>
              <w:tc>
                <w:tcPr>
                  <w:tcW w:w="7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CB9948">
                  <w:pPr>
                    <w:pStyle w:val="4"/>
                    <w:jc w:val="center"/>
                    <w:rPr>
                      <w:rFonts w:hint="eastAsia" w:ascii="宋体" w:hAnsi="宋体" w:eastAsia="宋体" w:cs="宋体"/>
                    </w:rPr>
                  </w:pPr>
                  <w:r>
                    <w:rPr>
                      <w:rFonts w:hint="eastAsia" w:ascii="宋体" w:hAnsi="宋体" w:eastAsia="宋体" w:cs="宋体"/>
                      <w:sz w:val="24"/>
                    </w:rPr>
                    <w:t>1</w:t>
                  </w:r>
                </w:p>
              </w:tc>
              <w:tc>
                <w:tcPr>
                  <w:tcW w:w="146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6C4522">
                  <w:pPr>
                    <w:pStyle w:val="4"/>
                    <w:jc w:val="center"/>
                    <w:rPr>
                      <w:rFonts w:hint="eastAsia" w:ascii="宋体" w:hAnsi="宋体" w:eastAsia="宋体" w:cs="宋体"/>
                    </w:rPr>
                  </w:pPr>
                  <w:r>
                    <w:rPr>
                      <w:rFonts w:hint="eastAsia" w:ascii="宋体" w:hAnsi="宋体" w:eastAsia="宋体" w:cs="宋体"/>
                      <w:sz w:val="24"/>
                    </w:rPr>
                    <w:t>服务期7个月，本项单独报价</w:t>
                  </w:r>
                </w:p>
              </w:tc>
            </w:tr>
            <w:tr w14:paraId="74696E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6CBFF">
                  <w:pPr>
                    <w:pStyle w:val="4"/>
                    <w:jc w:val="center"/>
                    <w:rPr>
                      <w:rFonts w:hint="eastAsia" w:ascii="宋体" w:hAnsi="宋体" w:eastAsia="宋体" w:cs="宋体"/>
                    </w:rPr>
                  </w:pPr>
                  <w:r>
                    <w:rPr>
                      <w:rFonts w:hint="eastAsia" w:ascii="宋体" w:hAnsi="宋体" w:eastAsia="宋体" w:cs="宋体"/>
                      <w:sz w:val="24"/>
                    </w:rPr>
                    <w:t>6</w:t>
                  </w:r>
                </w:p>
              </w:tc>
              <w:tc>
                <w:tcPr>
                  <w:tcW w:w="134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FD93070">
                  <w:pPr>
                    <w:pStyle w:val="4"/>
                    <w:jc w:val="left"/>
                    <w:rPr>
                      <w:rFonts w:hint="eastAsia" w:ascii="宋体" w:hAnsi="宋体" w:eastAsia="宋体" w:cs="宋体"/>
                    </w:rPr>
                  </w:pPr>
                  <w:r>
                    <w:rPr>
                      <w:rFonts w:hint="eastAsia" w:ascii="宋体" w:hAnsi="宋体" w:eastAsia="宋体" w:cs="宋体"/>
                      <w:sz w:val="24"/>
                    </w:rPr>
                    <w:t>发行服务网点废旧ETC设备电子垃圾无害化处理服务。</w:t>
                  </w:r>
                </w:p>
              </w:tc>
              <w:tc>
                <w:tcPr>
                  <w:tcW w:w="7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FA9A28C">
                  <w:pPr>
                    <w:pStyle w:val="4"/>
                    <w:jc w:val="center"/>
                    <w:rPr>
                      <w:rFonts w:hint="eastAsia" w:ascii="宋体" w:hAnsi="宋体" w:eastAsia="宋体" w:cs="宋体"/>
                    </w:rPr>
                  </w:pPr>
                  <w:r>
                    <w:rPr>
                      <w:rFonts w:hint="eastAsia" w:ascii="宋体" w:hAnsi="宋体" w:eastAsia="宋体" w:cs="宋体"/>
                      <w:sz w:val="24"/>
                    </w:rPr>
                    <w:t>项</w:t>
                  </w:r>
                </w:p>
              </w:tc>
              <w:tc>
                <w:tcPr>
                  <w:tcW w:w="7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F9CD5B">
                  <w:pPr>
                    <w:pStyle w:val="4"/>
                    <w:jc w:val="center"/>
                    <w:rPr>
                      <w:rFonts w:hint="eastAsia" w:ascii="宋体" w:hAnsi="宋体" w:eastAsia="宋体" w:cs="宋体"/>
                    </w:rPr>
                  </w:pPr>
                  <w:r>
                    <w:rPr>
                      <w:rFonts w:hint="eastAsia" w:ascii="宋体" w:hAnsi="宋体" w:eastAsia="宋体" w:cs="宋体"/>
                      <w:sz w:val="24"/>
                    </w:rPr>
                    <w:t>1</w:t>
                  </w:r>
                </w:p>
              </w:tc>
              <w:tc>
                <w:tcPr>
                  <w:tcW w:w="146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52A2E7">
                  <w:pPr>
                    <w:pStyle w:val="4"/>
                    <w:jc w:val="center"/>
                    <w:rPr>
                      <w:rFonts w:hint="eastAsia" w:ascii="宋体" w:hAnsi="宋体" w:eastAsia="宋体" w:cs="宋体"/>
                    </w:rPr>
                  </w:pPr>
                  <w:r>
                    <w:rPr>
                      <w:rFonts w:hint="eastAsia" w:ascii="宋体" w:hAnsi="宋体" w:eastAsia="宋体" w:cs="宋体"/>
                      <w:sz w:val="24"/>
                    </w:rPr>
                    <w:t>服务期7个月，本项单独报价</w:t>
                  </w:r>
                </w:p>
              </w:tc>
            </w:tr>
          </w:tbl>
          <w:p w14:paraId="4A5A5640">
            <w:pPr>
              <w:rPr>
                <w:rFonts w:hint="eastAsia" w:ascii="宋体" w:hAnsi="宋体" w:eastAsia="宋体" w:cs="宋体"/>
              </w:rPr>
            </w:pPr>
          </w:p>
        </w:tc>
      </w:tr>
    </w:tbl>
    <w:p w14:paraId="5DE2D061">
      <w:pPr>
        <w:pStyle w:val="4"/>
        <w:rPr>
          <w:rFonts w:hint="eastAsia" w:ascii="宋体" w:hAnsi="宋体" w:eastAsia="宋体" w:cs="宋体"/>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quot;times new roman&quot;">
    <w:altName w:val="Segoe Print"/>
    <w:panose1 w:val="00000000000000000000"/>
    <w:charset w:val="00"/>
    <w:family w:val="auto"/>
    <w:pitch w:val="default"/>
    <w:sig w:usb0="00000000" w:usb1="00000000" w:usb2="00000000" w:usb3="00000000" w:csb0="00000000" w:csb1="00000000"/>
  </w:font>
  <w:font w:name="times new roman, time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jJhYWQ1Y2ZkMWY1OTgyN2E4ZDZkNGNkNDQwMjYifQ=="/>
  </w:docVars>
  <w:rsids>
    <w:rsidRoot w:val="53B52B8D"/>
    <w:rsid w:val="177F50ED"/>
    <w:rsid w:val="53B52B8D"/>
    <w:rsid w:val="558F38A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31159</Words>
  <Characters>33534</Characters>
  <Lines>0</Lines>
  <Paragraphs>0</Paragraphs>
  <TotalTime>2</TotalTime>
  <ScaleCrop>false</ScaleCrop>
  <LinksUpToDate>false</LinksUpToDate>
  <CharactersWithSpaces>33857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谢婷婷</cp:lastModifiedBy>
  <dcterms:modified xsi:type="dcterms:W3CDTF">2024-08-15T02:38:49Z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59B51A773FBF4F55B82156071C78DF9A_12</vt:lpwstr>
  </property>
</Properties>
</file>