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多媒体教学设备升级改造项目</w:t>
      </w:r>
    </w:p>
    <w:p>
      <w:pPr>
        <w:pStyle w:val="null3"/>
        <w:jc w:val="center"/>
        <w:outlineLvl w:val="2"/>
      </w:pPr>
      <w:r>
        <w:rPr>
          <w:sz w:val="28"/>
          <w:b/>
        </w:rPr>
        <w:t>采购项目编号：</w:t>
      </w:r>
      <w:r>
        <w:rPr>
          <w:sz w:val="28"/>
          <w:b/>
        </w:rPr>
        <w:t>KY2024-3-113..</w:t>
      </w:r>
      <w:r>
        <w:br/>
      </w:r>
      <w:r>
        <w:br/>
      </w:r>
      <w:r>
        <w:br/>
      </w:r>
    </w:p>
    <w:p>
      <w:pPr>
        <w:pStyle w:val="null3"/>
        <w:jc w:val="center"/>
        <w:outlineLvl w:val="2"/>
      </w:pPr>
      <w:r>
        <w:rPr>
          <w:sz w:val="28"/>
          <w:b/>
        </w:rPr>
        <w:t>宝鸡文理学院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宝鸡文理学院</w:t>
      </w:r>
      <w:r>
        <w:rPr/>
        <w:t>委托，拟对</w:t>
      </w:r>
      <w:r>
        <w:rPr/>
        <w:t>多媒体教学设备升级改造项目</w:t>
      </w:r>
      <w:r>
        <w:rPr/>
        <w:t>进行国内公开招标，兹邀请符合本次招标要求的供应商参加投标。</w:t>
      </w:r>
    </w:p>
    <w:p>
      <w:pPr>
        <w:pStyle w:val="null3"/>
        <w:outlineLvl w:val="2"/>
      </w:pPr>
      <w:r>
        <w:rPr>
          <w:sz w:val="28"/>
          <w:b/>
        </w:rPr>
        <w:t>一、采购项目编号：</w:t>
      </w:r>
      <w:r>
        <w:rPr>
          <w:sz w:val="28"/>
          <w:b/>
        </w:rPr>
        <w:t>KY2024-3-113..</w:t>
      </w:r>
    </w:p>
    <w:p>
      <w:pPr>
        <w:pStyle w:val="null3"/>
        <w:outlineLvl w:val="2"/>
      </w:pPr>
      <w:r>
        <w:rPr>
          <w:sz w:val="28"/>
          <w:b/>
        </w:rPr>
        <w:t>二、采购项目名称：</w:t>
      </w:r>
      <w:r>
        <w:rPr>
          <w:sz w:val="28"/>
          <w:b/>
        </w:rPr>
        <w:t>多媒体教学设备升级改造项目</w:t>
      </w:r>
    </w:p>
    <w:p>
      <w:pPr>
        <w:pStyle w:val="null3"/>
        <w:outlineLvl w:val="2"/>
      </w:pPr>
      <w:r>
        <w:rPr>
          <w:sz w:val="28"/>
          <w:b/>
        </w:rPr>
        <w:t>三、招标项目简介</w:t>
      </w:r>
    </w:p>
    <w:p>
      <w:pPr>
        <w:pStyle w:val="null3"/>
        <w:ind w:firstLine="480"/>
      </w:pPr>
      <w:r>
        <w:rPr/>
        <w:t>宝鸡文理学院多媒体教学设备升级改造项目，预算金额：998000元，最高限价：998000元，其中包含：多媒体教学终端软硬件系统，115套，预算：362250元，单价限价 ：3150元/套；智慧黑板（核心产品），20套，预算金额：433940元，单价限价 ：21697元/套；智能音频主机，21套，预算金额：100800元，单价限价 ：4800元/套；阵列麦克风，21套，预算金额：33600元，单价限价 ：1600元/套；无源音箱，21对，预算金额：23940元，单价限价 ：1140元/对；扩声触控面板，21台，预算金额：24150元，单价限价 ：1150.00元/台；无线麦克风，21套，预算金额：19320元，单价限价 ：920元/台；；简要技术要求、用途：教学。</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 ：具有独立承担民事责任能力的法人、其他组织或自然人，并出具合法有效的营业执照或事业单位法人证书等国家规定的相关证明，自然人参与的提供其身份证明。</w:t>
      </w:r>
    </w:p>
    <w:p>
      <w:pPr>
        <w:pStyle w:val="null3"/>
      </w:pPr>
      <w:r>
        <w:rPr/>
        <w:t>2、财务状况报告 ：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 ：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 ：提供上一年度至今已缴存的至少一个月的社会保障资金缴存单据或社保机构开具的社会保险参保缴费情况证明，依法不需要缴纳社会保障资金的单位应提供相关证明材料。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 ：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 ：提供直接控股和管理关系清单。若与其他投标人存在单位负责人为同一人或者存在直接控股、管理关系的，则投标无效。</w:t>
      </w:r>
    </w:p>
    <w:p>
      <w:pPr>
        <w:pStyle w:val="null3"/>
      </w:pPr>
      <w:r>
        <w:rPr/>
        <w:t>7、承诺函 ：提供具有履行合同所必需的设备和专业技术能力的承诺函。</w:t>
      </w:r>
    </w:p>
    <w:p>
      <w:pPr>
        <w:pStyle w:val="null3"/>
      </w:pPr>
      <w:r>
        <w:rPr/>
        <w:t>8、法定代表人授权书 ：法定代表人授权书及被授权人身份证复印件。（法定代表人直接投标只须提交其身份证复印件）。</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宝鸡文理学院</w:t>
      </w:r>
    </w:p>
    <w:p>
      <w:pPr>
        <w:pStyle w:val="null3"/>
      </w:pPr>
      <w:r>
        <w:rPr/>
        <w:t xml:space="preserve"> 地址： </w:t>
      </w:r>
      <w:r>
        <w:rPr/>
        <w:t>陕西省宝鸡市高新大道1号</w:t>
      </w:r>
    </w:p>
    <w:p>
      <w:pPr>
        <w:pStyle w:val="null3"/>
      </w:pPr>
      <w:r>
        <w:rPr/>
        <w:t xml:space="preserve"> 邮编： </w:t>
      </w:r>
      <w:r>
        <w:rPr/>
        <w:t>721013</w:t>
      </w:r>
    </w:p>
    <w:p>
      <w:pPr>
        <w:pStyle w:val="null3"/>
      </w:pPr>
      <w:r>
        <w:rPr/>
        <w:t xml:space="preserve"> 联系人： </w:t>
      </w:r>
      <w:r>
        <w:rPr/>
        <w:t>蔡老师</w:t>
      </w:r>
    </w:p>
    <w:p>
      <w:pPr>
        <w:pStyle w:val="null3"/>
      </w:pPr>
      <w:r>
        <w:rPr/>
        <w:t xml:space="preserve"> 联系电话： </w:t>
      </w:r>
      <w:r>
        <w:rPr/>
        <w:t xml:space="preserve"> 0917-3566017</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张娜、黄梦迪、戈迪</w:t>
      </w:r>
    </w:p>
    <w:p>
      <w:pPr>
        <w:pStyle w:val="null3"/>
      </w:pPr>
      <w:r>
        <w:rPr/>
        <w:t xml:space="preserve"> 联系电话： </w:t>
      </w:r>
      <w:r>
        <w:rPr/>
        <w:t>029-81206622/81206633-835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采购包1：998,000.00元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银行账号：86113010750181501003114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说明：1.提交履约保证金的时间：中标人在合同签订前7日内支付至甲方； 2.提交形式：中标人应当以支票、汇票、本票或履约担保等非现金形式缴纳； 3.收款账户：中标后由采购人提供； 4.履约保证金的退付：项目验收合格后，采购人根据中标人的响应程度及项目的实施情况，退还至中标人账户。</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按费率下浮15%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宝鸡文理学院</w:t>
      </w:r>
      <w:r>
        <w:rPr/>
        <w:t>和</w:t>
      </w:r>
      <w:r>
        <w:rPr/>
        <w:t>陕西开源招标有限公司</w:t>
      </w:r>
      <w:r>
        <w:rPr/>
        <w:t>享有。对招标文件中供应商参加本次政府采购活动应当具备的条件，招标项目技术、服务、商务及其他要求，评标细则及标准由</w:t>
      </w:r>
      <w:r>
        <w:rPr/>
        <w:t>宝鸡文理学院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宝鸡文理学院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联系人：张娜、黄梦迪、戈迪</w:t>
      </w:r>
    </w:p>
    <w:p>
      <w:pPr>
        <w:pStyle w:val="null3"/>
      </w:pPr>
      <w:r>
        <w:rPr/>
        <w:t>联系电话：029-81206622/81206633-835</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宝鸡文理学院多媒体教学设备升级改造项目，预算金额：998000元，最高限价：998000元，其中包含：多媒体教学终端软硬件系统，115套，预算：362250元，单价限价 ：3150元/套；智慧黑板（核心产品），20套，预算金额：433940元，单价限价 ：21697元/套；智能音频主机，21套，预算金额：100800元，单价限价 ：4800元/套；阵列麦克风，21套，预算金额：33600元，单价限价 ：1600元/套；无源音箱，21对，预算金额：23940元，单价限价 ：1140元/对；扩声触控面板，21台，预算金额：24150元，单价限价 ：1150.00元/台；无线麦克风，21套，预算金额：19320元，单价限价 ：920元/台；；简要技术要求、用途：教学。</w:t>
      </w:r>
    </w:p>
    <w:p>
      <w:pPr>
        <w:pStyle w:val="null3"/>
        <w:outlineLvl w:val="2"/>
      </w:pPr>
      <w:r>
        <w:rPr>
          <w:sz w:val="28"/>
          <w:b/>
        </w:rPr>
        <w:t>3.2采购内容</w:t>
      </w:r>
    </w:p>
    <w:p>
      <w:pPr>
        <w:pStyle w:val="null3"/>
      </w:pPr>
      <w:r>
        <w:rPr/>
        <w:t>采购包1：</w:t>
      </w:r>
    </w:p>
    <w:p>
      <w:pPr>
        <w:pStyle w:val="null3"/>
      </w:pPr>
      <w:r>
        <w:rPr/>
        <w:t>采购包预算金额（元）: 998,000.00</w:t>
      </w:r>
    </w:p>
    <w:p>
      <w:pPr>
        <w:pStyle w:val="null3"/>
      </w:pPr>
      <w:r>
        <w:rPr/>
        <w:t>采购包最高限价（元）: 998,000.00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多媒体教学终端软硬件系统</w:t>
            </w:r>
          </w:p>
        </w:tc>
        <w:tc>
          <w:tcPr>
            <w:tcW w:type="dxa" w:w="831"/>
          </w:tcPr>
          <w:p>
            <w:pPr>
              <w:pStyle w:val="null3"/>
              <w:jc w:val="right"/>
            </w:pPr>
            <w:r>
              <w:rPr/>
              <w:t>115.00</w:t>
            </w:r>
          </w:p>
        </w:tc>
        <w:tc>
          <w:tcPr>
            <w:tcW w:type="dxa" w:w="831"/>
          </w:tcPr>
          <w:p>
            <w:pPr>
              <w:pStyle w:val="null3"/>
              <w:jc w:val="right"/>
            </w:pPr>
            <w:r>
              <w:rPr/>
              <w:t>362,250.00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智慧黑板</w:t>
            </w:r>
          </w:p>
        </w:tc>
        <w:tc>
          <w:tcPr>
            <w:tcW w:type="dxa" w:w="831"/>
          </w:tcPr>
          <w:p>
            <w:pPr>
              <w:pStyle w:val="null3"/>
              <w:jc w:val="right"/>
            </w:pPr>
            <w:r>
              <w:rPr/>
              <w:t>20.00</w:t>
            </w:r>
          </w:p>
        </w:tc>
        <w:tc>
          <w:tcPr>
            <w:tcW w:type="dxa" w:w="831"/>
          </w:tcPr>
          <w:p>
            <w:pPr>
              <w:pStyle w:val="null3"/>
              <w:jc w:val="right"/>
            </w:pPr>
            <w:r>
              <w:rPr/>
              <w:t>433,940.00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智能音频主机</w:t>
            </w:r>
          </w:p>
        </w:tc>
        <w:tc>
          <w:tcPr>
            <w:tcW w:type="dxa" w:w="831"/>
          </w:tcPr>
          <w:p>
            <w:pPr>
              <w:pStyle w:val="null3"/>
              <w:jc w:val="right"/>
            </w:pPr>
            <w:r>
              <w:rPr/>
              <w:t>21.00</w:t>
            </w:r>
          </w:p>
        </w:tc>
        <w:tc>
          <w:tcPr>
            <w:tcW w:type="dxa" w:w="831"/>
          </w:tcPr>
          <w:p>
            <w:pPr>
              <w:pStyle w:val="null3"/>
              <w:jc w:val="right"/>
            </w:pPr>
            <w:r>
              <w:rPr/>
              <w:t>100,800.00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阵列麦克风</w:t>
            </w:r>
          </w:p>
        </w:tc>
        <w:tc>
          <w:tcPr>
            <w:tcW w:type="dxa" w:w="831"/>
          </w:tcPr>
          <w:p>
            <w:pPr>
              <w:pStyle w:val="null3"/>
              <w:jc w:val="right"/>
            </w:pPr>
            <w:r>
              <w:rPr/>
              <w:t>21.00</w:t>
            </w:r>
          </w:p>
        </w:tc>
        <w:tc>
          <w:tcPr>
            <w:tcW w:type="dxa" w:w="831"/>
          </w:tcPr>
          <w:p>
            <w:pPr>
              <w:pStyle w:val="null3"/>
              <w:jc w:val="right"/>
            </w:pPr>
            <w:r>
              <w:rPr/>
              <w:t>33,600.00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无源音箱</w:t>
            </w:r>
          </w:p>
        </w:tc>
        <w:tc>
          <w:tcPr>
            <w:tcW w:type="dxa" w:w="831"/>
          </w:tcPr>
          <w:p>
            <w:pPr>
              <w:pStyle w:val="null3"/>
              <w:jc w:val="right"/>
            </w:pPr>
            <w:r>
              <w:rPr/>
              <w:t>21.00</w:t>
            </w:r>
          </w:p>
        </w:tc>
        <w:tc>
          <w:tcPr>
            <w:tcW w:type="dxa" w:w="831"/>
          </w:tcPr>
          <w:p>
            <w:pPr>
              <w:pStyle w:val="null3"/>
              <w:jc w:val="right"/>
            </w:pPr>
            <w:r>
              <w:rPr/>
              <w:t>23,940.00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扩声触控面板</w:t>
            </w:r>
          </w:p>
        </w:tc>
        <w:tc>
          <w:tcPr>
            <w:tcW w:type="dxa" w:w="831"/>
          </w:tcPr>
          <w:p>
            <w:pPr>
              <w:pStyle w:val="null3"/>
              <w:jc w:val="right"/>
            </w:pPr>
            <w:r>
              <w:rPr/>
              <w:t>21.00</w:t>
            </w:r>
          </w:p>
        </w:tc>
        <w:tc>
          <w:tcPr>
            <w:tcW w:type="dxa" w:w="831"/>
          </w:tcPr>
          <w:p>
            <w:pPr>
              <w:pStyle w:val="null3"/>
              <w:jc w:val="right"/>
            </w:pPr>
            <w:r>
              <w:rPr/>
              <w:t>24,150.00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无线麦克风</w:t>
            </w:r>
          </w:p>
        </w:tc>
        <w:tc>
          <w:tcPr>
            <w:tcW w:type="dxa" w:w="831"/>
          </w:tcPr>
          <w:p>
            <w:pPr>
              <w:pStyle w:val="null3"/>
              <w:jc w:val="right"/>
            </w:pPr>
            <w:r>
              <w:rPr/>
              <w:t>21.00</w:t>
            </w:r>
          </w:p>
        </w:tc>
        <w:tc>
          <w:tcPr>
            <w:tcW w:type="dxa" w:w="831"/>
          </w:tcPr>
          <w:p>
            <w:pPr>
              <w:pStyle w:val="null3"/>
              <w:jc w:val="right"/>
            </w:pPr>
            <w:r>
              <w:rPr/>
              <w:t>19,320.00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标的名称：多媒体教学终端软硬件系统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simsun&quot;, serif" w:hAnsi="&quot;simsun&quot;, serif" w:cs="&quot;simsun&quot;, serif" w:eastAsia="&quot;simsun&quot;, serif"/>
                <w:sz w:val="21"/>
                <w:b/>
                <w:color w:val="000000"/>
              </w:rPr>
              <w:t>一、终端要求</w:t>
            </w:r>
          </w:p>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国产品牌</w:t>
            </w:r>
          </w:p>
          <w:p>
            <w:pPr>
              <w:pStyle w:val="null3"/>
            </w:pPr>
            <w:r>
              <w:rPr>
                <w:rFonts w:ascii="&quot;simsun&quot;, serif" w:hAnsi="&quot;simsun&quot;, serif" w:cs="&quot;simsun&quot;, serif" w:eastAsia="&quot;simsun&quot;, serif"/>
                <w:sz w:val="21"/>
                <w:color w:val="000000"/>
              </w:rPr>
              <w:t>2.CPU</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Core i5  12</w:t>
            </w:r>
            <w:r>
              <w:rPr>
                <w:rFonts w:ascii="&quot;simsun&quot;, serif" w:hAnsi="&quot;simsun&quot;, serif" w:cs="&quot;simsun&quot;, serif" w:eastAsia="&quot;simsun&quot;, serif"/>
                <w:sz w:val="21"/>
                <w:color w:val="000000"/>
              </w:rPr>
              <w:t>代</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内存≥</w:t>
            </w:r>
            <w:r>
              <w:rPr>
                <w:rFonts w:ascii="&quot;simsun&quot;, serif" w:hAnsi="&quot;simsun&quot;, serif" w:cs="&quot;simsun&quot;, serif" w:eastAsia="&quot;simsun&quot;, serif"/>
                <w:sz w:val="21"/>
                <w:color w:val="000000"/>
              </w:rPr>
              <w:t xml:space="preserve"> 8GB DDR4</w:t>
            </w:r>
            <w:r>
              <w:rPr>
                <w:rFonts w:ascii="&quot;simsun&quot;, serif" w:hAnsi="&quot;simsun&quot;, serif" w:cs="&quot;simsun&quot;, serif" w:eastAsia="&quot;simsun&quot;, serif"/>
                <w:sz w:val="21"/>
                <w:color w:val="000000"/>
              </w:rPr>
              <w:t>，内存插槽≥</w:t>
            </w: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固态硬盘≥</w:t>
            </w:r>
            <w:r>
              <w:rPr>
                <w:rFonts w:ascii="&quot;simsun&quot;, serif" w:hAnsi="&quot;simsun&quot;, serif" w:cs="&quot;simsun&quot;, serif" w:eastAsia="&quot;simsun&quot;, serif"/>
                <w:sz w:val="21"/>
                <w:color w:val="000000"/>
              </w:rPr>
              <w:t>256G</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显卡：集成显卡；</w:t>
            </w:r>
          </w:p>
          <w:p>
            <w:pPr>
              <w:pStyle w:val="null3"/>
            </w:pP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声卡：集成</w:t>
            </w:r>
            <w:r>
              <w:rPr>
                <w:rFonts w:ascii="&quot;simsun&quot;, serif" w:hAnsi="&quot;simsun&quot;, serif" w:cs="&quot;simsun&quot;, serif" w:eastAsia="&quot;simsun&quot;, serif"/>
                <w:sz w:val="21"/>
                <w:color w:val="000000"/>
              </w:rPr>
              <w:t>HD Audio</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7.</w:t>
            </w:r>
            <w:r>
              <w:rPr>
                <w:rFonts w:ascii="&quot;simsun&quot;, serif" w:hAnsi="&quot;simsun&quot;, serif" w:cs="&quot;simsun&quot;, serif" w:eastAsia="&quot;simsun&quot;, serif"/>
                <w:sz w:val="21"/>
                <w:color w:val="000000"/>
              </w:rPr>
              <w:t>光驱：无</w:t>
            </w:r>
          </w:p>
          <w:p>
            <w:pPr>
              <w:pStyle w:val="null3"/>
            </w:pPr>
            <w:r>
              <w:rPr>
                <w:rFonts w:ascii="&quot;simsun&quot;, serif" w:hAnsi="&quot;simsun&quot;, serif" w:cs="&quot;simsun&quot;, serif" w:eastAsia="&quot;simsun&quot;, serif"/>
                <w:sz w:val="21"/>
                <w:color w:val="000000"/>
              </w:rPr>
              <w:t>8.</w:t>
            </w:r>
            <w:r>
              <w:rPr>
                <w:rFonts w:ascii="&quot;simsun&quot;, serif" w:hAnsi="&quot;simsun&quot;, serif" w:cs="&quot;simsun&quot;, serif" w:eastAsia="&quot;simsun&quot;, serif"/>
                <w:sz w:val="21"/>
                <w:color w:val="000000"/>
              </w:rPr>
              <w:t>网卡：集成</w:t>
            </w:r>
            <w:r>
              <w:rPr>
                <w:rFonts w:ascii="&quot;simsun&quot;, serif" w:hAnsi="&quot;simsun&quot;, serif" w:cs="&quot;simsun&quot;, serif" w:eastAsia="&quot;simsun&quot;, serif"/>
                <w:sz w:val="21"/>
                <w:color w:val="000000"/>
              </w:rPr>
              <w:t>10M/100/1000MB</w:t>
            </w:r>
            <w:r>
              <w:rPr>
                <w:rFonts w:ascii="&quot;simsun&quot;, serif" w:hAnsi="&quot;simsun&quot;, serif" w:cs="&quot;simsun&quot;, serif" w:eastAsia="&quot;simsun&quot;, serif"/>
                <w:sz w:val="21"/>
                <w:color w:val="000000"/>
              </w:rPr>
              <w:t>自适应网卡；</w:t>
            </w:r>
          </w:p>
          <w:p>
            <w:pPr>
              <w:pStyle w:val="null3"/>
            </w:pPr>
            <w:r>
              <w:rPr>
                <w:rFonts w:ascii="&quot;simsun&quot;, serif" w:hAnsi="&quot;simsun&quot;, serif" w:cs="&quot;simsun&quot;, serif" w:eastAsia="&quot;simsun&quot;, serif"/>
                <w:sz w:val="21"/>
                <w:color w:val="000000"/>
              </w:rPr>
              <w:t>9.</w:t>
            </w:r>
            <w:r>
              <w:rPr>
                <w:rFonts w:ascii="&quot;simsun&quot;, serif" w:hAnsi="&quot;simsun&quot;, serif" w:cs="&quot;simsun&quot;, serif" w:eastAsia="&quot;simsun&quot;, serif"/>
                <w:sz w:val="21"/>
                <w:color w:val="000000"/>
              </w:rPr>
              <w:t>接口：≥</w:t>
            </w: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个</w:t>
            </w:r>
            <w:r>
              <w:rPr>
                <w:rFonts w:ascii="&quot;simsun&quot;, serif" w:hAnsi="&quot;simsun&quot;, serif" w:cs="&quot;simsun&quot;, serif" w:eastAsia="&quot;simsun&quot;, serif"/>
                <w:sz w:val="21"/>
                <w:color w:val="000000"/>
              </w:rPr>
              <w:t>USB3.2</w:t>
            </w:r>
            <w:r>
              <w:rPr>
                <w:rFonts w:ascii="&quot;simsun&quot;, serif" w:hAnsi="&quot;simsun&quot;, serif" w:cs="&quot;simsun&quot;, serif" w:eastAsia="&quot;simsun&quot;, serif"/>
                <w:sz w:val="21"/>
                <w:color w:val="000000"/>
              </w:rPr>
              <w:t>接口、</w:t>
            </w:r>
            <w:r>
              <w:rPr>
                <w:rFonts w:ascii="&quot;simsun&quot;, serif" w:hAnsi="&quot;simsun&quot;, serif" w:cs="&quot;simsun&quot;, serif" w:eastAsia="&quot;simsun&quot;, serif"/>
                <w:sz w:val="21"/>
                <w:color w:val="000000"/>
              </w:rPr>
              <w:t>VGA+HDMI</w:t>
            </w:r>
            <w:r>
              <w:rPr>
                <w:rFonts w:ascii="&quot;simsun&quot;, serif" w:hAnsi="&quot;simsun&quot;, serif" w:cs="&quot;simsun&quot;, serif" w:eastAsia="&quot;simsun&quot;, serif"/>
                <w:sz w:val="21"/>
                <w:color w:val="000000"/>
              </w:rPr>
              <w:t>接口，支持双屏显示；</w:t>
            </w:r>
          </w:p>
          <w:p>
            <w:pPr>
              <w:pStyle w:val="null3"/>
            </w:pPr>
            <w:r>
              <w:rPr>
                <w:rFonts w:ascii="&quot;simsun&quot;, serif" w:hAnsi="&quot;simsun&quot;, serif" w:cs="&quot;simsun&quot;, serif" w:eastAsia="&quot;simsun&quot;, serif"/>
                <w:sz w:val="21"/>
                <w:color w:val="000000"/>
              </w:rPr>
              <w:t>10.</w:t>
            </w:r>
            <w:r>
              <w:rPr>
                <w:rFonts w:ascii="&quot;simsun&quot;, serif" w:hAnsi="&quot;simsun&quot;, serif" w:cs="&quot;simsun&quot;, serif" w:eastAsia="&quot;simsun&quot;, serif"/>
                <w:sz w:val="21"/>
                <w:color w:val="000000"/>
              </w:rPr>
              <w:t>操作系统：预装正版</w:t>
            </w:r>
            <w:r>
              <w:rPr>
                <w:rFonts w:ascii="&quot;simsun&quot;, serif" w:hAnsi="&quot;simsun&quot;, serif" w:cs="&quot;simsun&quot;, serif" w:eastAsia="&quot;simsun&quot;, serif"/>
                <w:sz w:val="21"/>
                <w:color w:val="000000"/>
              </w:rPr>
              <w:t>Windows</w:t>
            </w:r>
            <w:r>
              <w:rPr>
                <w:rFonts w:ascii="&quot;simsun&quot;, serif" w:hAnsi="&quot;simsun&quot;, serif" w:cs="&quot;simsun&quot;, serif" w:eastAsia="&quot;simsun&quot;, serif"/>
                <w:sz w:val="21"/>
                <w:color w:val="000000"/>
              </w:rPr>
              <w:t>操作系统及</w:t>
            </w:r>
            <w:r>
              <w:rPr>
                <w:rFonts w:ascii="&quot;simsun&quot;, serif" w:hAnsi="&quot;simsun&quot;, serif" w:cs="&quot;simsun&quot;, serif" w:eastAsia="&quot;simsun&quot;, serif"/>
                <w:sz w:val="21"/>
                <w:color w:val="000000"/>
              </w:rPr>
              <w:t>MS Office</w:t>
            </w:r>
            <w:r>
              <w:rPr>
                <w:rFonts w:ascii="&quot;simsun&quot;, serif" w:hAnsi="&quot;simsun&quot;, serif" w:cs="&quot;simsun&quot;, serif" w:eastAsia="&quot;simsun&quot;, serif"/>
                <w:sz w:val="21"/>
                <w:color w:val="000000"/>
              </w:rPr>
              <w:t>或</w:t>
            </w:r>
            <w:r>
              <w:rPr>
                <w:rFonts w:ascii="&quot;simsun&quot;, serif" w:hAnsi="&quot;simsun&quot;, serif" w:cs="&quot;simsun&quot;, serif" w:eastAsia="&quot;simsun&quot;, serif"/>
                <w:sz w:val="21"/>
                <w:color w:val="000000"/>
              </w:rPr>
              <w:t>WPS</w:t>
            </w:r>
            <w:r>
              <w:rPr>
                <w:rFonts w:ascii="&quot;simsun&quot;, serif" w:hAnsi="&quot;simsun&quot;, serif" w:cs="&quot;simsun&quot;, serif" w:eastAsia="&quot;simsun&quot;, serif"/>
                <w:sz w:val="21"/>
                <w:color w:val="000000"/>
              </w:rPr>
              <w:t>等上课软件；</w:t>
            </w:r>
          </w:p>
          <w:p>
            <w:pPr>
              <w:pStyle w:val="null3"/>
            </w:pPr>
            <w:r>
              <w:rPr>
                <w:rFonts w:ascii="&quot;simsun&quot;, serif" w:hAnsi="&quot;simsun&quot;, serif" w:cs="&quot;simsun&quot;, serif" w:eastAsia="&quot;simsun&quot;, serif"/>
                <w:sz w:val="21"/>
                <w:b/>
                <w:color w:val="000000"/>
              </w:rPr>
              <w:t>二、终端开关控制器（一键开机、重启、关机）要求</w:t>
            </w:r>
          </w:p>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接口：</w:t>
            </w:r>
            <w:r>
              <w:rPr>
                <w:rFonts w:ascii="&quot;simsun&quot;, serif" w:hAnsi="&quot;simsun&quot;, serif" w:cs="&quot;simsun&quot;, serif" w:eastAsia="&quot;simsun&quot;, serif"/>
                <w:sz w:val="21"/>
                <w:color w:val="000000"/>
              </w:rPr>
              <w:t>3.0USB+Type-C</w:t>
            </w:r>
            <w:r>
              <w:rPr>
                <w:rFonts w:ascii="&quot;simsun&quot;, serif" w:hAnsi="&quot;simsun&quot;, serif" w:cs="&quot;simsun&quot;, serif" w:eastAsia="&quot;simsun&quot;, serif"/>
                <w:sz w:val="21"/>
                <w:color w:val="000000"/>
              </w:rPr>
              <w:t>口</w:t>
            </w:r>
            <w:r>
              <w:rPr>
                <w:rFonts w:ascii="&quot;simsun&quot;, serif" w:hAnsi="&quot;simsun&quot;, serif" w:cs="&quot;simsun&quot;, serif" w:eastAsia="&quot;simsun&quot;, serif"/>
                <w:sz w:val="21"/>
                <w:color w:val="000000"/>
              </w:rPr>
              <w:t>+3.5mm</w:t>
            </w:r>
            <w:r>
              <w:rPr>
                <w:rFonts w:ascii="&quot;simsun&quot;, serif" w:hAnsi="&quot;simsun&quot;, serif" w:cs="&quot;simsun&quot;, serif" w:eastAsia="&quot;simsun&quot;, serif"/>
                <w:sz w:val="21"/>
                <w:color w:val="000000"/>
              </w:rPr>
              <w:t>音频口</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材质：</w:t>
            </w:r>
            <w:r>
              <w:rPr>
                <w:rFonts w:ascii="&quot;simsun&quot;, serif" w:hAnsi="&quot;simsun&quot;, serif" w:cs="&quot;simsun&quot;, serif" w:eastAsia="&quot;simsun&quot;, serif"/>
                <w:sz w:val="21"/>
                <w:color w:val="000000"/>
              </w:rPr>
              <w:t>ABS</w:t>
            </w:r>
            <w:r>
              <w:rPr>
                <w:rFonts w:ascii="&quot;simsun&quot;, serif" w:hAnsi="&quot;simsun&quot;, serif" w:cs="&quot;simsun&quot;, serif" w:eastAsia="&quot;simsun&quot;, serif"/>
                <w:sz w:val="21"/>
                <w:color w:val="000000"/>
              </w:rPr>
              <w:t>外壳</w:t>
            </w:r>
            <w:r>
              <w:rPr>
                <w:rFonts w:ascii="&quot;simsun&quot;, serif" w:hAnsi="&quot;simsun&quot;, serif" w:cs="&quot;simsun&quot;, serif" w:eastAsia="&quot;simsun&quot;, serif"/>
                <w:sz w:val="21"/>
                <w:color w:val="000000"/>
              </w:rPr>
              <w:t>+PVC</w:t>
            </w:r>
            <w:r>
              <w:rPr>
                <w:rFonts w:ascii="&quot;simsun&quot;, serif" w:hAnsi="&quot;simsun&quot;, serif" w:cs="&quot;simsun&quot;, serif" w:eastAsia="&quot;simsun&quot;, serif"/>
                <w:sz w:val="21"/>
                <w:color w:val="000000"/>
              </w:rPr>
              <w:t>线身</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线长：外线长120CM</w:t>
            </w:r>
          </w:p>
        </w:tc>
      </w:tr>
    </w:tbl>
    <w:p>
      <w:pPr>
        <w:pStyle w:val="null3"/>
      </w:pPr>
      <w:r>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simsun&quot;, serif" w:hAnsi="&quot;simsun&quot;, serif" w:cs="&quot;simsun&quot;, serif" w:eastAsia="&quot;simsun&quot;, serif"/>
                <w:sz w:val="21"/>
                <w:b/>
                <w:color w:val="000000"/>
              </w:rPr>
              <w:t>一、整机要求：</w:t>
            </w:r>
          </w:p>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整机采用全金属外壳，三拼接平面一体化设计，屏幕边缘采用圆角包边防护，整机背板采用金属材质，宽≥</w:t>
            </w:r>
            <w:r>
              <w:rPr>
                <w:rFonts w:ascii="&quot;simsun&quot;, serif" w:hAnsi="&quot;simsun&quot;, serif" w:cs="&quot;simsun&quot;, serif" w:eastAsia="&quot;simsun&quot;, serif"/>
                <w:sz w:val="21"/>
                <w:color w:val="000000"/>
              </w:rPr>
              <w:t>4200mm</w:t>
            </w:r>
            <w:r>
              <w:rPr>
                <w:rFonts w:ascii="&quot;simsun&quot;, serif" w:hAnsi="&quot;simsun&quot;, serif" w:cs="&quot;simsun&quot;, serif" w:eastAsia="&quot;simsun&quot;, serif"/>
                <w:sz w:val="21"/>
                <w:color w:val="000000"/>
              </w:rPr>
              <w:t>，高≥</w:t>
            </w:r>
            <w:r>
              <w:rPr>
                <w:rFonts w:ascii="&quot;simsun&quot;, serif" w:hAnsi="&quot;simsun&quot;, serif" w:cs="&quot;simsun&quot;, serif" w:eastAsia="&quot;simsun&quot;, serif"/>
                <w:sz w:val="21"/>
                <w:color w:val="000000"/>
              </w:rPr>
              <w:t>1200mm</w:t>
            </w:r>
            <w:r>
              <w:rPr>
                <w:rFonts w:ascii="&quot;simsun&quot;, serif" w:hAnsi="&quot;simsun&quot;, serif" w:cs="&quot;simsun&quot;, serif" w:eastAsia="&quot;simsun&quot;, serif"/>
                <w:sz w:val="21"/>
                <w:color w:val="000000"/>
              </w:rPr>
              <w:t>，厚≤</w:t>
            </w:r>
            <w:r>
              <w:rPr>
                <w:rFonts w:ascii="&quot;simsun&quot;, serif" w:hAnsi="&quot;simsun&quot;, serif" w:cs="&quot;simsun&quot;, serif" w:eastAsia="&quot;simsun&quot;, serif"/>
                <w:sz w:val="21"/>
                <w:color w:val="000000"/>
              </w:rPr>
              <w:t>120mm</w:t>
            </w:r>
            <w:r>
              <w:rPr>
                <w:rFonts w:ascii="&quot;simsun&quot;, serif" w:hAnsi="&quot;simsun&quot;, serif" w:cs="&quot;simsun&quot;, serif" w:eastAsia="&quot;simsun&quot;, serif"/>
                <w:sz w:val="21"/>
                <w:color w:val="000000"/>
              </w:rPr>
              <w:t>，屏幕采用≥</w:t>
            </w:r>
            <w:r>
              <w:rPr>
                <w:rFonts w:ascii="&quot;simsun&quot;, serif" w:hAnsi="&quot;simsun&quot;, serif" w:cs="&quot;simsun&quot;, serif" w:eastAsia="&quot;simsun&quot;, serif"/>
                <w:sz w:val="21"/>
                <w:color w:val="000000"/>
              </w:rPr>
              <w:t>86</w:t>
            </w:r>
            <w:r>
              <w:rPr>
                <w:rFonts w:ascii="&quot;simsun&quot;, serif" w:hAnsi="&quot;simsun&quot;, serif" w:cs="&quot;simsun&quot;, serif" w:eastAsia="&quot;simsun&quot;, serif"/>
                <w:sz w:val="21"/>
                <w:color w:val="000000"/>
              </w:rPr>
              <w:t>英寸液晶显示器，显示比例</w:t>
            </w:r>
            <w:r>
              <w:rPr>
                <w:rFonts w:ascii="&quot;simsun&quot;, serif" w:hAnsi="&quot;simsun&quot;, serif" w:cs="&quot;simsun&quot;, serif" w:eastAsia="&quot;simsun&quot;, serif"/>
                <w:sz w:val="21"/>
                <w:color w:val="000000"/>
              </w:rPr>
              <w:t>16:9</w:t>
            </w:r>
            <w:r>
              <w:rPr>
                <w:rFonts w:ascii="&quot;simsun&quot;, serif" w:hAnsi="&quot;simsun&quot;, serif" w:cs="&quot;simsun&quot;, serif" w:eastAsia="&quot;simsun&quot;, serif"/>
                <w:sz w:val="21"/>
                <w:color w:val="000000"/>
              </w:rPr>
              <w:t>，分辨率≥</w:t>
            </w:r>
            <w:r>
              <w:rPr>
                <w:rFonts w:ascii="&quot;simsun&quot;, serif" w:hAnsi="&quot;simsun&quot;, serif" w:cs="&quot;simsun&quot;, serif" w:eastAsia="&quot;simsun&quot;, serif"/>
                <w:sz w:val="21"/>
                <w:color w:val="000000"/>
              </w:rPr>
              <w:t>3840</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2160</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主屏支持普通粉笔直接书写，整机两侧副屏可支持普通粉笔、液体粉笔等进行书写。</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嵌入式系统版本不低于</w:t>
            </w:r>
            <w:r>
              <w:rPr>
                <w:rFonts w:ascii="&quot;simsun&quot;, serif" w:hAnsi="&quot;simsun&quot;, serif" w:cs="&quot;simsun&quot;, serif" w:eastAsia="&quot;simsun&quot;, serif"/>
                <w:sz w:val="21"/>
                <w:color w:val="000000"/>
              </w:rPr>
              <w:t>Android 13</w:t>
            </w:r>
            <w:r>
              <w:rPr>
                <w:rFonts w:ascii="&quot;simsun&quot;, serif" w:hAnsi="&quot;simsun&quot;, serif" w:cs="&quot;simsun&quot;, serif" w:eastAsia="&quot;simsun&quot;, serif"/>
                <w:sz w:val="21"/>
                <w:color w:val="000000"/>
              </w:rPr>
              <w:t>，内存≥</w:t>
            </w:r>
            <w:r>
              <w:rPr>
                <w:rFonts w:ascii="&quot;simsun&quot;, serif" w:hAnsi="&quot;simsun&quot;, serif" w:cs="&quot;simsun&quot;, serif" w:eastAsia="&quot;simsun&quot;, serif"/>
                <w:sz w:val="21"/>
                <w:color w:val="000000"/>
              </w:rPr>
              <w:t>2GB</w:t>
            </w:r>
            <w:r>
              <w:rPr>
                <w:rFonts w:ascii="&quot;simsun&quot;, serif" w:hAnsi="&quot;simsun&quot;, serif" w:cs="&quot;simsun&quot;, serif" w:eastAsia="&quot;simsun&quot;, serif"/>
                <w:sz w:val="21"/>
                <w:color w:val="000000"/>
              </w:rPr>
              <w:t>，存储空间≥</w:t>
            </w:r>
            <w:r>
              <w:rPr>
                <w:rFonts w:ascii="&quot;simsun&quot;, serif" w:hAnsi="&quot;simsun&quot;, serif" w:cs="&quot;simsun&quot;, serif" w:eastAsia="&quot;simsun&quot;, serif"/>
                <w:sz w:val="21"/>
                <w:color w:val="000000"/>
              </w:rPr>
              <w:t>8GB</w:t>
            </w:r>
            <w:r>
              <w:rPr>
                <w:rFonts w:ascii="&quot;simsun&quot;, serif" w:hAnsi="&quot;simsun&quot;, serif" w:cs="&quot;simsun&quot;, serif" w:eastAsia="&quot;simsun&quot;, serif"/>
                <w:sz w:val="21"/>
                <w:color w:val="000000"/>
              </w:rPr>
              <w:t>。（提供具备法定资质的第三方检测机构出具的检测报告）</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采用红外触控方式，支持</w:t>
            </w:r>
            <w:r>
              <w:rPr>
                <w:rFonts w:ascii="&quot;simsun&quot;, serif" w:hAnsi="&quot;simsun&quot;, serif" w:cs="&quot;simsun&quot;, serif" w:eastAsia="&quot;simsun&quot;, serif"/>
                <w:sz w:val="21"/>
                <w:color w:val="000000"/>
              </w:rPr>
              <w:t>Windows</w:t>
            </w:r>
            <w:r>
              <w:rPr>
                <w:rFonts w:ascii="&quot;simsun&quot;, serif" w:hAnsi="&quot;simsun&quot;, serif" w:cs="&quot;simsun&quot;, serif" w:eastAsia="&quot;simsun&quot;, serif"/>
                <w:sz w:val="21"/>
                <w:color w:val="000000"/>
              </w:rPr>
              <w:t>系统及</w:t>
            </w:r>
            <w:r>
              <w:rPr>
                <w:rFonts w:ascii="&quot;simsun&quot;, serif" w:hAnsi="&quot;simsun&quot;, serif" w:cs="&quot;simsun&quot;, serif" w:eastAsia="&quot;simsun&quot;, serif"/>
                <w:sz w:val="21"/>
                <w:color w:val="000000"/>
              </w:rPr>
              <w:t>Android</w:t>
            </w:r>
            <w:r>
              <w:rPr>
                <w:rFonts w:ascii="&quot;simsun&quot;, serif" w:hAnsi="&quot;simsun&quot;, serif" w:cs="&quot;simsun&quot;, serif" w:eastAsia="&quot;simsun&quot;, serif"/>
                <w:sz w:val="21"/>
                <w:color w:val="000000"/>
              </w:rPr>
              <w:t>系统中≥</w:t>
            </w:r>
            <w:r>
              <w:rPr>
                <w:rFonts w:ascii="&quot;simsun&quot;, serif" w:hAnsi="&quot;simsun&quot;, serif" w:cs="&quot;simsun&quot;, serif" w:eastAsia="&quot;simsun&quot;, serif"/>
                <w:sz w:val="21"/>
                <w:color w:val="000000"/>
              </w:rPr>
              <w:t>40</w:t>
            </w:r>
            <w:r>
              <w:rPr>
                <w:rFonts w:ascii="&quot;simsun&quot;, serif" w:hAnsi="&quot;simsun&quot;, serif" w:cs="&quot;simsun&quot;, serif" w:eastAsia="&quot;simsun&quot;, serif"/>
                <w:sz w:val="21"/>
                <w:color w:val="000000"/>
              </w:rPr>
              <w:t>点触控。</w:t>
            </w:r>
            <w:r>
              <w:rPr>
                <w:rFonts w:ascii="宋体" w:hAnsi="宋体" w:cs="宋体" w:eastAsia="宋体"/>
                <w:sz w:val="24"/>
                <w:color w:val="000000"/>
              </w:rPr>
              <w:t>（提供具备法定资质的第三方检测机构出具的检测报告）</w:t>
            </w:r>
          </w:p>
          <w:p>
            <w:pPr>
              <w:pStyle w:val="null3"/>
            </w:pP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整机背光系统支持</w:t>
            </w:r>
            <w:r>
              <w:rPr>
                <w:rFonts w:ascii="&quot;simsun&quot;, serif" w:hAnsi="&quot;simsun&quot;, serif" w:cs="&quot;simsun&quot;, serif" w:eastAsia="&quot;simsun&quot;, serif"/>
                <w:sz w:val="21"/>
                <w:color w:val="000000"/>
              </w:rPr>
              <w:t>DC</w:t>
            </w:r>
            <w:r>
              <w:rPr>
                <w:rFonts w:ascii="&quot;simsun&quot;, serif" w:hAnsi="&quot;simsun&quot;, serif" w:cs="&quot;simsun&quot;, serif" w:eastAsia="&quot;simsun&quot;, serif"/>
                <w:sz w:val="21"/>
                <w:color w:val="000000"/>
              </w:rPr>
              <w:t>调光方式，多级亮度调节，支持白颜色背景下最暗亮度≤</w:t>
            </w:r>
            <w:r>
              <w:rPr>
                <w:rFonts w:ascii="&quot;simsun&quot;, serif" w:hAnsi="&quot;simsun&quot;, serif" w:cs="&quot;simsun&quot;, serif" w:eastAsia="&quot;simsun&quot;, serif"/>
                <w:sz w:val="21"/>
                <w:color w:val="000000"/>
              </w:rPr>
              <w:t>100nit</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整机支持色彩空间可选，包含且不限于标准模式和</w:t>
            </w:r>
            <w:r>
              <w:rPr>
                <w:rFonts w:ascii="&quot;simsun&quot;, serif" w:hAnsi="&quot;simsun&quot;, serif" w:cs="&quot;simsun&quot;, serif" w:eastAsia="&quot;simsun&quot;, serif"/>
                <w:sz w:val="21"/>
                <w:color w:val="000000"/>
              </w:rPr>
              <w:t>sRGB</w:t>
            </w:r>
            <w:r>
              <w:rPr>
                <w:rFonts w:ascii="&quot;simsun&quot;, serif" w:hAnsi="&quot;simsun&quot;, serif" w:cs="&quot;simsun&quot;, serif" w:eastAsia="&quot;simsun&quot;, serif"/>
                <w:sz w:val="21"/>
                <w:color w:val="000000"/>
              </w:rPr>
              <w:t>模式，在</w:t>
            </w:r>
            <w:r>
              <w:rPr>
                <w:rFonts w:ascii="&quot;simsun&quot;, serif" w:hAnsi="&quot;simsun&quot;, serif" w:cs="&quot;simsun&quot;, serif" w:eastAsia="&quot;simsun&quot;, serif"/>
                <w:sz w:val="21"/>
                <w:color w:val="000000"/>
              </w:rPr>
              <w:t>sRGB</w:t>
            </w:r>
            <w:r>
              <w:rPr>
                <w:rFonts w:ascii="&quot;simsun&quot;, serif" w:hAnsi="&quot;simsun&quot;, serif" w:cs="&quot;simsun&quot;, serif" w:eastAsia="&quot;simsun&quot;, serif"/>
                <w:sz w:val="21"/>
                <w:color w:val="000000"/>
              </w:rPr>
              <w:t>模式下可做到高色准△</w:t>
            </w:r>
            <w:r>
              <w:rPr>
                <w:rFonts w:ascii="&quot;simsun&quot;, serif" w:hAnsi="&quot;simsun&quot;, serif" w:cs="&quot;simsun&quot;, serif" w:eastAsia="&quot;simsun&quot;, serif"/>
                <w:sz w:val="21"/>
                <w:color w:val="000000"/>
              </w:rPr>
              <w:t>E</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w:t>
            </w:r>
            <w:r>
              <w:rPr>
                <w:rFonts w:ascii="宋体" w:hAnsi="宋体" w:cs="宋体" w:eastAsia="宋体"/>
                <w:sz w:val="24"/>
                <w:color w:val="000000"/>
              </w:rPr>
              <w:t>（提供具备法定资质的第三方检测机构出具的检测报告）</w:t>
            </w:r>
          </w:p>
          <w:p>
            <w:pPr>
              <w:pStyle w:val="null3"/>
            </w:pPr>
            <w:r>
              <w:rPr>
                <w:rFonts w:ascii="&quot;simsun&quot;, serif" w:hAnsi="&quot;simsun&quot;, serif" w:cs="&quot;simsun&quot;, serif" w:eastAsia="&quot;simsun&quot;, serif"/>
                <w:sz w:val="21"/>
                <w:color w:val="000000"/>
              </w:rPr>
              <w:t>7.</w:t>
            </w:r>
            <w:r>
              <w:rPr>
                <w:rFonts w:ascii="&quot;simsun&quot;, serif" w:hAnsi="&quot;simsun&quot;, serif" w:cs="&quot;simsun&quot;, serif" w:eastAsia="&quot;simsun&quot;, serif"/>
                <w:sz w:val="21"/>
                <w:color w:val="000000"/>
              </w:rPr>
              <w:t>整机具备≥</w:t>
            </w: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个按键，可实现开关机、菜单、音量、护眼、录屏等操作。</w:t>
            </w:r>
          </w:p>
          <w:p>
            <w:pPr>
              <w:pStyle w:val="null3"/>
            </w:pPr>
            <w:r>
              <w:rPr>
                <w:rFonts w:ascii="&quot;simsun&quot;, serif" w:hAnsi="&quot;simsun&quot;, serif" w:cs="&quot;simsun&quot;, serif" w:eastAsia="&quot;simsun&quot;, serif"/>
                <w:sz w:val="21"/>
                <w:color w:val="000000"/>
              </w:rPr>
              <w:t>8.</w:t>
            </w:r>
            <w:r>
              <w:rPr>
                <w:rFonts w:ascii="&quot;simsun&quot;, serif" w:hAnsi="&quot;simsun&quot;, serif" w:cs="&quot;simsun&quot;, serif" w:eastAsia="&quot;simsun&quot;, serif"/>
                <w:sz w:val="21"/>
                <w:color w:val="000000"/>
              </w:rPr>
              <w:t>支持在使用批注功能后，使用笔正常书写，也可以使用手指可以操作应用，进行点击操作。</w:t>
            </w:r>
            <w:r>
              <w:rPr>
                <w:rFonts w:ascii="宋体" w:hAnsi="宋体" w:cs="宋体" w:eastAsia="宋体"/>
                <w:sz w:val="24"/>
                <w:color w:val="000000"/>
              </w:rPr>
              <w:t>（提供具备法定资质的第三方检测机构出具的检测报告）</w:t>
            </w:r>
          </w:p>
          <w:p>
            <w:pPr>
              <w:pStyle w:val="null3"/>
            </w:pPr>
            <w:r>
              <w:rPr>
                <w:rFonts w:ascii="&quot;simsun&quot;, serif" w:hAnsi="&quot;simsun&quot;, serif" w:cs="&quot;simsun&quot;, serif" w:eastAsia="&quot;simsun&quot;, serif"/>
                <w:sz w:val="21"/>
                <w:b/>
                <w:color w:val="000000"/>
              </w:rPr>
              <w:t>二、扬声器与摄像头：</w:t>
            </w:r>
          </w:p>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整机内置≥</w:t>
            </w:r>
            <w:r>
              <w:rPr>
                <w:rFonts w:ascii="&quot;simsun&quot;, serif" w:hAnsi="&quot;simsun&quot;, serif" w:cs="&quot;simsun&quot;, serif" w:eastAsia="&quot;simsun&quot;, serif"/>
                <w:sz w:val="21"/>
                <w:color w:val="000000"/>
              </w:rPr>
              <w:t>2.1</w:t>
            </w:r>
            <w:r>
              <w:rPr>
                <w:rFonts w:ascii="&quot;simsun&quot;, serif" w:hAnsi="&quot;simsun&quot;, serif" w:cs="&quot;simsun&quot;, serif" w:eastAsia="&quot;simsun&quot;, serif"/>
                <w:sz w:val="21"/>
                <w:color w:val="000000"/>
              </w:rPr>
              <w:t>声道扬声器，具备多方向扬声器，额定总功率需≥</w:t>
            </w:r>
            <w:r>
              <w:rPr>
                <w:rFonts w:ascii="&quot;simsun&quot;, serif" w:hAnsi="&quot;simsun&quot;, serif" w:cs="&quot;simsun&quot;, serif" w:eastAsia="&quot;simsun&quot;, serif"/>
                <w:sz w:val="21"/>
                <w:color w:val="000000"/>
              </w:rPr>
              <w:t>55W</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整机内置非独立外扩展的</w:t>
            </w:r>
            <w:r>
              <w:rPr>
                <w:rFonts w:ascii="&quot;simsun&quot;, serif" w:hAnsi="&quot;simsun&quot;, serif" w:cs="&quot;simsun&quot;, serif" w:eastAsia="&quot;simsun&quot;, serif"/>
                <w:sz w:val="21"/>
                <w:color w:val="000000"/>
              </w:rPr>
              <w:t>8</w:t>
            </w:r>
            <w:r>
              <w:rPr>
                <w:rFonts w:ascii="&quot;simsun&quot;, serif" w:hAnsi="&quot;simsun&quot;, serif" w:cs="&quot;simsun&quot;, serif" w:eastAsia="&quot;simsun&quot;, serif"/>
                <w:sz w:val="21"/>
                <w:color w:val="000000"/>
              </w:rPr>
              <w:t>阵列麦克风，拾音角度≥</w:t>
            </w:r>
            <w:r>
              <w:rPr>
                <w:rFonts w:ascii="&quot;simsun&quot;, serif" w:hAnsi="&quot;simsun&quot;, serif" w:cs="&quot;simsun&quot;, serif" w:eastAsia="&quot;simsun&quot;, serif"/>
                <w:sz w:val="21"/>
                <w:color w:val="000000"/>
              </w:rPr>
              <w:t>180</w:t>
            </w:r>
            <w:r>
              <w:rPr>
                <w:rFonts w:ascii="&quot;simsun&quot;, serif" w:hAnsi="&quot;simsun&quot;, serif" w:cs="&quot;simsun&quot;, serif" w:eastAsia="&quot;simsun&quot;, serif"/>
                <w:sz w:val="21"/>
                <w:color w:val="000000"/>
              </w:rPr>
              <w:t>°，拾音距离≥</w:t>
            </w:r>
            <w:r>
              <w:rPr>
                <w:rFonts w:ascii="&quot;simsun&quot;, serif" w:hAnsi="&quot;simsun&quot;, serif" w:cs="&quot;simsun&quot;, serif" w:eastAsia="&quot;simsun&quot;, serif"/>
                <w:sz w:val="21"/>
                <w:color w:val="000000"/>
              </w:rPr>
              <w:t>12m</w:t>
            </w:r>
            <w:r>
              <w:rPr>
                <w:rFonts w:ascii="&quot;simsun&quot;, serif" w:hAnsi="&quot;simsun&quot;, serif" w:cs="&quot;simsun&quot;, serif" w:eastAsia="&quot;simsun&quot;, serif"/>
                <w:sz w:val="21"/>
                <w:color w:val="000000"/>
              </w:rPr>
              <w:t>。（提供具备法定资质的第三方检测机构出具的检测报告）</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支持标准、听力、观影和</w:t>
            </w:r>
            <w:r>
              <w:rPr>
                <w:rFonts w:ascii="&quot;simsun&quot;, serif" w:hAnsi="&quot;simsun&quot;, serif" w:cs="&quot;simsun&quot;, serif" w:eastAsia="&quot;simsun&quot;, serif"/>
                <w:sz w:val="21"/>
                <w:color w:val="000000"/>
              </w:rPr>
              <w:t>AI</w:t>
            </w:r>
            <w:r>
              <w:rPr>
                <w:rFonts w:ascii="&quot;simsun&quot;, serif" w:hAnsi="&quot;simsun&quot;, serif" w:cs="&quot;simsun&quot;, serif" w:eastAsia="&quot;simsun&quot;, serif"/>
                <w:sz w:val="21"/>
                <w:color w:val="000000"/>
              </w:rPr>
              <w:t>空间感知音效模式，</w:t>
            </w:r>
            <w:r>
              <w:rPr>
                <w:rFonts w:ascii="&quot;simsun&quot;, serif" w:hAnsi="&quot;simsun&quot;, serif" w:cs="&quot;simsun&quot;, serif" w:eastAsia="&quot;simsun&quot;, serif"/>
                <w:sz w:val="21"/>
                <w:color w:val="000000"/>
              </w:rPr>
              <w:t>AI</w:t>
            </w:r>
            <w:r>
              <w:rPr>
                <w:rFonts w:ascii="&quot;simsun&quot;, serif" w:hAnsi="&quot;simsun&quot;, serif" w:cs="&quot;simsun&quot;, serif" w:eastAsia="&quot;simsun&quot;, serif"/>
                <w:sz w:val="21"/>
                <w:color w:val="000000"/>
              </w:rPr>
              <w:t>空间感知音效模式可通过内置麦克风采集教室环境声音，自动生成符合当前教室物理环境的频段、音量、音效。（提供具备法定资质的第三方检测机构出具的检测报告）</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、整机上边框内置非独立式摄像头，采用一体化集成设计，摄像头数量≥</w:t>
            </w: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个；内置非独立式</w:t>
            </w: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个智能拼接摄像头，水平视场角≥</w:t>
            </w:r>
            <w:r>
              <w:rPr>
                <w:rFonts w:ascii="&quot;simsun&quot;, serif" w:hAnsi="&quot;simsun&quot;, serif" w:cs="&quot;simsun&quot;, serif" w:eastAsia="&quot;simsun&quot;, serif"/>
                <w:sz w:val="21"/>
                <w:color w:val="000000"/>
              </w:rPr>
              <w:t>135</w:t>
            </w:r>
            <w:r>
              <w:rPr>
                <w:rFonts w:ascii="&quot;simsun&quot;, serif" w:hAnsi="&quot;simsun&quot;, serif" w:cs="&quot;simsun&quot;, serif" w:eastAsia="&quot;simsun&quot;, serif"/>
                <w:sz w:val="21"/>
                <w:color w:val="000000"/>
              </w:rPr>
              <w:t>度，可拍摄≥</w:t>
            </w:r>
            <w:r>
              <w:rPr>
                <w:rFonts w:ascii="&quot;simsun&quot;, serif" w:hAnsi="&quot;simsun&quot;, serif" w:cs="&quot;simsun&quot;, serif" w:eastAsia="&quot;simsun&quot;, serif"/>
                <w:sz w:val="21"/>
                <w:color w:val="000000"/>
              </w:rPr>
              <w:t>1600</w:t>
            </w:r>
            <w:r>
              <w:rPr>
                <w:rFonts w:ascii="&quot;simsun&quot;, serif" w:hAnsi="&quot;simsun&quot;, serif" w:cs="&quot;simsun&quot;, serif" w:eastAsia="&quot;simsun&quot;, serif"/>
                <w:sz w:val="21"/>
                <w:color w:val="000000"/>
              </w:rPr>
              <w:t>万像素的照片，支持输出≥</w:t>
            </w:r>
            <w:r>
              <w:rPr>
                <w:rFonts w:ascii="&quot;simsun&quot;, serif" w:hAnsi="&quot;simsun&quot;, serif" w:cs="&quot;simsun&quot;, serif" w:eastAsia="&quot;simsun&quot;, serif"/>
                <w:sz w:val="21"/>
                <w:color w:val="000000"/>
              </w:rPr>
              <w:t>8000</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2000</w:t>
            </w:r>
            <w:r>
              <w:rPr>
                <w:rFonts w:ascii="&quot;simsun&quot;, serif" w:hAnsi="&quot;simsun&quot;, serif" w:cs="&quot;simsun&quot;, serif" w:eastAsia="&quot;simsun&quot;, serif"/>
                <w:sz w:val="21"/>
                <w:color w:val="000000"/>
              </w:rPr>
              <w:t>分辨率的照片和视频。（提供具备法定资质的第三方检测机构出具的检测报告）</w:t>
            </w:r>
          </w:p>
          <w:p>
            <w:pPr>
              <w:pStyle w:val="null3"/>
            </w:pPr>
            <w:r>
              <w:rPr>
                <w:rFonts w:ascii="&quot;simsun&quot;, serif" w:hAnsi="&quot;simsun&quot;, serif" w:cs="&quot;simsun&quot;, serif" w:eastAsia="&quot;simsun&quot;, serif"/>
                <w:sz w:val="21"/>
                <w:b/>
                <w:color w:val="000000"/>
              </w:rPr>
              <w:t>三、物联功能：</w:t>
            </w:r>
          </w:p>
          <w:p>
            <w:pPr>
              <w:pStyle w:val="null3"/>
            </w:pPr>
            <w:r>
              <w:rPr>
                <w:rFonts w:ascii="&quot;simsun&quot;, serif" w:hAnsi="&quot;simsun&quot;, serif" w:cs="&quot;simsun&quot;, serif" w:eastAsia="&quot;simsun&quot;, serif"/>
                <w:sz w:val="21"/>
                <w:color w:val="000000"/>
              </w:rPr>
              <w:t>1. Wi-Fi</w:t>
            </w:r>
            <w:r>
              <w:rPr>
                <w:rFonts w:ascii="&quot;simsun&quot;, serif" w:hAnsi="&quot;simsun&quot;, serif" w:cs="&quot;simsun&quot;, serif" w:eastAsia="&quot;simsun&quot;, serif"/>
                <w:sz w:val="21"/>
                <w:color w:val="000000"/>
              </w:rPr>
              <w:t>制式支持版本</w:t>
            </w:r>
            <w:r>
              <w:rPr>
                <w:rFonts w:ascii="&quot;simsun&quot;, serif" w:hAnsi="&quot;simsun&quot;, serif" w:cs="&quot;simsun&quot;, serif" w:eastAsia="&quot;simsun&quot;, serif"/>
                <w:sz w:val="21"/>
                <w:color w:val="000000"/>
              </w:rPr>
              <w:t>Wi-Fi6</w:t>
            </w:r>
            <w:r>
              <w:rPr>
                <w:rFonts w:ascii="&quot;simsun&quot;, serif" w:hAnsi="&quot;simsun&quot;, serif" w:cs="&quot;simsun&quot;, serif" w:eastAsia="&quot;simsun&quot;, serif"/>
                <w:sz w:val="21"/>
                <w:color w:val="000000"/>
              </w:rPr>
              <w:t>，支持不低于蓝牙</w:t>
            </w:r>
            <w:r>
              <w:rPr>
                <w:rFonts w:ascii="&quot;simsun&quot;, serif" w:hAnsi="&quot;simsun&quot;, serif" w:cs="&quot;simsun&quot;, serif" w:eastAsia="&quot;simsun&quot;, serif"/>
                <w:sz w:val="21"/>
                <w:color w:val="000000"/>
              </w:rPr>
              <w:t>Bluetooth 5.0</w:t>
            </w:r>
            <w:r>
              <w:rPr>
                <w:rFonts w:ascii="&quot;simsun&quot;, serif" w:hAnsi="&quot;simsun&quot;, serif" w:cs="&quot;simsun&quot;, serif" w:eastAsia="&quot;simsun&quot;, serif"/>
                <w:sz w:val="21"/>
                <w:color w:val="000000"/>
              </w:rPr>
              <w:t>标准（提供具备法定资质的第三方检测机构出具的检测报告）</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整机内置双</w:t>
            </w:r>
            <w:r>
              <w:rPr>
                <w:rFonts w:ascii="&quot;simsun&quot;, serif" w:hAnsi="&quot;simsun&quot;, serif" w:cs="&quot;simsun&quot;, serif" w:eastAsia="&quot;simsun&quot;, serif"/>
                <w:sz w:val="21"/>
                <w:color w:val="000000"/>
              </w:rPr>
              <w:t>WiFi6</w:t>
            </w:r>
            <w:r>
              <w:rPr>
                <w:rFonts w:ascii="&quot;simsun&quot;, serif" w:hAnsi="&quot;simsun&quot;, serif" w:cs="&quot;simsun&quot;, serif" w:eastAsia="&quot;simsun&quot;, serif"/>
                <w:sz w:val="21"/>
                <w:color w:val="000000"/>
              </w:rPr>
              <w:t>无线网卡（不接受外接），在包括且不限于</w:t>
            </w:r>
            <w:r>
              <w:rPr>
                <w:rFonts w:ascii="&quot;simsun&quot;, serif" w:hAnsi="&quot;simsun&quot;, serif" w:cs="&quot;simsun&quot;, serif" w:eastAsia="&quot;simsun&quot;, serif"/>
                <w:sz w:val="21"/>
                <w:color w:val="000000"/>
              </w:rPr>
              <w:t>Android</w:t>
            </w:r>
            <w:r>
              <w:rPr>
                <w:rFonts w:ascii="&quot;simsun&quot;, serif" w:hAnsi="&quot;simsun&quot;, serif" w:cs="&quot;simsun&quot;, serif" w:eastAsia="&quot;simsun&quot;, serif"/>
                <w:sz w:val="21"/>
                <w:color w:val="000000"/>
              </w:rPr>
              <w:t>和</w:t>
            </w:r>
            <w:r>
              <w:rPr>
                <w:rFonts w:ascii="&quot;simsun&quot;, serif" w:hAnsi="&quot;simsun&quot;, serif" w:cs="&quot;simsun&quot;, serif" w:eastAsia="&quot;simsun&quot;, serif"/>
                <w:sz w:val="21"/>
                <w:color w:val="000000"/>
              </w:rPr>
              <w:t>Windows</w:t>
            </w:r>
            <w:r>
              <w:rPr>
                <w:rFonts w:ascii="&quot;simsun&quot;, serif" w:hAnsi="&quot;simsun&quot;, serif" w:cs="&quot;simsun&quot;, serif" w:eastAsia="&quot;simsun&quot;, serif"/>
                <w:sz w:val="21"/>
                <w:color w:val="000000"/>
              </w:rPr>
              <w:t>系统下，可实现</w:t>
            </w:r>
            <w:r>
              <w:rPr>
                <w:rFonts w:ascii="&quot;simsun&quot;, serif" w:hAnsi="&quot;simsun&quot;, serif" w:cs="&quot;simsun&quot;, serif" w:eastAsia="&quot;simsun&quot;, serif"/>
                <w:sz w:val="21"/>
                <w:color w:val="000000"/>
              </w:rPr>
              <w:t>Wi-Fi</w:t>
            </w:r>
            <w:r>
              <w:rPr>
                <w:rFonts w:ascii="&quot;simsun&quot;, serif" w:hAnsi="&quot;simsun&quot;, serif" w:cs="&quot;simsun&quot;, serif" w:eastAsia="&quot;simsun&quot;, serif"/>
                <w:sz w:val="21"/>
                <w:color w:val="000000"/>
              </w:rPr>
              <w:t>无线上网连接、</w:t>
            </w:r>
            <w:r>
              <w:rPr>
                <w:rFonts w:ascii="&quot;simsun&quot;, serif" w:hAnsi="&quot;simsun&quot;, serif" w:cs="&quot;simsun&quot;, serif" w:eastAsia="&quot;simsun&quot;, serif"/>
                <w:sz w:val="21"/>
                <w:color w:val="000000"/>
              </w:rPr>
              <w:t>AP</w:t>
            </w:r>
            <w:r>
              <w:rPr>
                <w:rFonts w:ascii="&quot;simsun&quot;, serif" w:hAnsi="&quot;simsun&quot;, serif" w:cs="&quot;simsun&quot;, serif" w:eastAsia="&quot;simsun&quot;, serif"/>
                <w:sz w:val="21"/>
                <w:color w:val="000000"/>
              </w:rPr>
              <w:t>无线热点发射；在</w:t>
            </w:r>
            <w:r>
              <w:rPr>
                <w:rFonts w:ascii="&quot;simsun&quot;, serif" w:hAnsi="&quot;simsun&quot;, serif" w:cs="&quot;simsun&quot;, serif" w:eastAsia="&quot;simsun&quot;, serif"/>
                <w:sz w:val="21"/>
                <w:color w:val="000000"/>
              </w:rPr>
              <w:t>Android</w:t>
            </w:r>
            <w:r>
              <w:rPr>
                <w:rFonts w:ascii="&quot;simsun&quot;, serif" w:hAnsi="&quot;simsun&quot;, serif" w:cs="&quot;simsun&quot;, serif" w:eastAsia="&quot;simsun&quot;, serif"/>
                <w:sz w:val="21"/>
                <w:color w:val="000000"/>
              </w:rPr>
              <w:t>下支持无线设备同时连接数量≥</w:t>
            </w:r>
            <w:r>
              <w:rPr>
                <w:rFonts w:ascii="&quot;simsun&quot;, serif" w:hAnsi="&quot;simsun&quot;, serif" w:cs="&quot;simsun&quot;, serif" w:eastAsia="&quot;simsun&quot;, serif"/>
                <w:sz w:val="21"/>
                <w:color w:val="000000"/>
              </w:rPr>
              <w:t>32</w:t>
            </w:r>
            <w:r>
              <w:rPr>
                <w:rFonts w:ascii="&quot;simsun&quot;, serif" w:hAnsi="&quot;simsun&quot;, serif" w:cs="&quot;simsun&quot;, serif" w:eastAsia="&quot;simsun&quot;, serif"/>
                <w:sz w:val="21"/>
                <w:color w:val="000000"/>
              </w:rPr>
              <w:t>个，在</w:t>
            </w:r>
            <w:r>
              <w:rPr>
                <w:rFonts w:ascii="&quot;simsun&quot;, serif" w:hAnsi="&quot;simsun&quot;, serif" w:cs="&quot;simsun&quot;, serif" w:eastAsia="&quot;simsun&quot;, serif"/>
                <w:sz w:val="21"/>
                <w:color w:val="000000"/>
              </w:rPr>
              <w:t>Windows</w:t>
            </w:r>
            <w:r>
              <w:rPr>
                <w:rFonts w:ascii="&quot;simsun&quot;, serif" w:hAnsi="&quot;simsun&quot;, serif" w:cs="&quot;simsun&quot;, serif" w:eastAsia="&quot;simsun&quot;, serif"/>
                <w:sz w:val="21"/>
                <w:color w:val="000000"/>
              </w:rPr>
              <w:t>系统下支持无线设备同时连接≥</w:t>
            </w:r>
            <w:r>
              <w:rPr>
                <w:rFonts w:ascii="&quot;simsun&quot;, serif" w:hAnsi="&quot;simsun&quot;, serif" w:cs="&quot;simsun&quot;, serif" w:eastAsia="&quot;simsun&quot;, serif"/>
                <w:sz w:val="21"/>
                <w:color w:val="000000"/>
              </w:rPr>
              <w:t>8</w:t>
            </w:r>
            <w:r>
              <w:rPr>
                <w:rFonts w:ascii="&quot;simsun&quot;, serif" w:hAnsi="&quot;simsun&quot;, serif" w:cs="&quot;simsun&quot;, serif" w:eastAsia="&quot;simsun&quot;, serif"/>
                <w:sz w:val="21"/>
                <w:color w:val="000000"/>
              </w:rPr>
              <w:t>个；（提供具备法定资质的第三方检测机构出具的检测报告）</w:t>
            </w:r>
          </w:p>
          <w:p>
            <w:pPr>
              <w:pStyle w:val="null3"/>
            </w:pPr>
            <w:r>
              <w:rPr>
                <w:rFonts w:ascii="&quot;simsun&quot;, serif" w:hAnsi="&quot;simsun&quot;, serif" w:cs="&quot;simsun&quot;, serif" w:eastAsia="&quot;simsun&quot;, serif"/>
                <w:sz w:val="21"/>
                <w:b/>
                <w:color w:val="000000"/>
              </w:rPr>
              <w:t>四、教学桌面：</w:t>
            </w:r>
          </w:p>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整机设备教学桌面支持教学白板软件和文件管理软件；教学桌面首页支持自定义桌面应用，支持展示应用入口，并提供进入本机所有应用的入口。（提供具备法定资质的第三方检测机构出具的检测报告）</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整机设备可将应用放到教学桌面首页，并能够支持从教学桌面首页进入编辑，以及支持在全部应用列表中进入编辑。教学桌面首页应用支持在指定应用上长按进行移除。（提供具备法定资质的第三方检测机构出具的检测报告）</w:t>
            </w:r>
          </w:p>
          <w:p>
            <w:pPr>
              <w:pStyle w:val="null3"/>
            </w:pPr>
            <w:r>
              <w:rPr>
                <w:rFonts w:ascii="&quot;simsun&quot;, serif" w:hAnsi="&quot;simsun&quot;, serif" w:cs="&quot;simsun&quot;, serif" w:eastAsia="&quot;simsun&quot;, serif"/>
                <w:sz w:val="21"/>
                <w:b/>
                <w:color w:val="000000"/>
              </w:rPr>
              <w:t>五、</w:t>
            </w:r>
            <w:r>
              <w:rPr>
                <w:rFonts w:ascii="&quot;simsun&quot;, serif" w:hAnsi="&quot;simsun&quot;, serif" w:cs="&quot;simsun&quot;, serif" w:eastAsia="&quot;simsun&quot;, serif"/>
                <w:sz w:val="21"/>
                <w:b/>
                <w:color w:val="000000"/>
              </w:rPr>
              <w:t>OPS</w:t>
            </w:r>
            <w:r>
              <w:rPr>
                <w:rFonts w:ascii="&quot;simsun&quot;, serif" w:hAnsi="&quot;simsun&quot;, serif" w:cs="&quot;simsun&quot;, serif" w:eastAsia="&quot;simsun&quot;, serif"/>
                <w:sz w:val="21"/>
                <w:b/>
                <w:color w:val="000000"/>
              </w:rPr>
              <w:t>模块：</w:t>
            </w:r>
          </w:p>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处理器：</w:t>
            </w:r>
            <w:r>
              <w:rPr>
                <w:rFonts w:ascii="&quot;simsun&quot;, serif" w:hAnsi="&quot;simsun&quot;, serif" w:cs="&quot;simsun&quot;, serif" w:eastAsia="&quot;simsun&quot;, serif"/>
                <w:sz w:val="21"/>
                <w:color w:val="000000"/>
              </w:rPr>
              <w:t xml:space="preserve">Intel Core i5 </w:t>
            </w:r>
            <w:r>
              <w:rPr>
                <w:rFonts w:ascii="&quot;simsun&quot;, serif" w:hAnsi="&quot;simsun&quot;, serif" w:cs="&quot;simsun&quot;, serif" w:eastAsia="&quot;simsun&quot;, serif"/>
                <w:sz w:val="21"/>
                <w:color w:val="000000"/>
              </w:rPr>
              <w:t>及以上，内存：≥</w:t>
            </w:r>
            <w:r>
              <w:rPr>
                <w:rFonts w:ascii="&quot;simsun&quot;, serif" w:hAnsi="&quot;simsun&quot;, serif" w:cs="&quot;simsun&quot;, serif" w:eastAsia="&quot;simsun&quot;, serif"/>
                <w:sz w:val="21"/>
                <w:color w:val="000000"/>
              </w:rPr>
              <w:t>8G</w:t>
            </w:r>
            <w:r>
              <w:rPr>
                <w:rFonts w:ascii="&quot;simsun&quot;, serif" w:hAnsi="&quot;simsun&quot;, serif" w:cs="&quot;simsun&quot;, serif" w:eastAsia="&quot;simsun&quot;, serif"/>
                <w:sz w:val="21"/>
                <w:color w:val="000000"/>
              </w:rPr>
              <w:t>，硬盘≥</w:t>
            </w:r>
            <w:r>
              <w:rPr>
                <w:rFonts w:ascii="&quot;simsun&quot;, serif" w:hAnsi="&quot;simsun&quot;, serif" w:cs="&quot;simsun&quot;, serif" w:eastAsia="&quot;simsun&quot;, serif"/>
                <w:sz w:val="21"/>
                <w:color w:val="000000"/>
              </w:rPr>
              <w:t xml:space="preserve">256G SSD </w:t>
            </w:r>
            <w:r>
              <w:rPr>
                <w:rFonts w:ascii="&quot;simsun&quot;, serif" w:hAnsi="&quot;simsun&quot;, serif" w:cs="&quot;simsun&quot;, serif" w:eastAsia="&quot;simsun&quot;, serif"/>
                <w:sz w:val="21"/>
                <w:color w:val="000000"/>
              </w:rPr>
              <w:t>固态硬盘。</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具有独立非外拓展的接口：≥</w:t>
            </w:r>
            <w:r>
              <w:rPr>
                <w:rFonts w:ascii="&quot;simsun&quot;, serif" w:hAnsi="&quot;simsun&quot;, serif" w:cs="&quot;simsun&quot;, serif" w:eastAsia="&quot;simsun&quot;, serif"/>
                <w:sz w:val="21"/>
                <w:color w:val="000000"/>
              </w:rPr>
              <w:t xml:space="preserve">1 </w:t>
            </w:r>
            <w:r>
              <w:rPr>
                <w:rFonts w:ascii="&quot;simsun&quot;, serif" w:hAnsi="&quot;simsun&quot;, serif" w:cs="&quot;simsun&quot;, serif" w:eastAsia="&quot;simsun&quot;, serif"/>
                <w:sz w:val="21"/>
                <w:color w:val="000000"/>
              </w:rPr>
              <w:t>路</w:t>
            </w:r>
            <w:r>
              <w:rPr>
                <w:rFonts w:ascii="&quot;simsun&quot;, serif" w:hAnsi="&quot;simsun&quot;, serif" w:cs="&quot;simsun&quot;, serif" w:eastAsia="&quot;simsun&quot;, serif"/>
                <w:sz w:val="21"/>
                <w:color w:val="000000"/>
              </w:rPr>
              <w:t xml:space="preserve"> HDMI</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3 USB3.0</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为保证设备使用稳定性及兼容性，要求智慧黑板与</w:t>
            </w:r>
            <w:r>
              <w:rPr>
                <w:rFonts w:ascii="&quot;simsun&quot;, serif" w:hAnsi="&quot;simsun&quot;, serif" w:cs="&quot;simsun&quot;, serif" w:eastAsia="&quot;simsun&quot;, serif"/>
                <w:sz w:val="21"/>
                <w:color w:val="000000"/>
              </w:rPr>
              <w:t>OPS</w:t>
            </w:r>
            <w:r>
              <w:rPr>
                <w:rFonts w:ascii="&quot;simsun&quot;, serif" w:hAnsi="&quot;simsun&quot;, serif" w:cs="&quot;simsun&quot;, serif" w:eastAsia="&quot;simsun&quot;, serif"/>
                <w:sz w:val="21"/>
                <w:color w:val="000000"/>
              </w:rPr>
              <w:t>模块必须为同一品牌厂家，提供证明文件。</w:t>
            </w:r>
          </w:p>
          <w:p>
            <w:pPr>
              <w:pStyle w:val="null3"/>
            </w:pPr>
            <w:r>
              <w:rPr>
                <w:rFonts w:ascii="&quot;simsun&quot;, serif" w:hAnsi="&quot;simsun&quot;, serif" w:cs="&quot;simsun&quot;, serif" w:eastAsia="&quot;simsun&quot;, serif"/>
                <w:sz w:val="21"/>
                <w:b/>
                <w:color w:val="000000"/>
              </w:rPr>
              <w:t>六、教学软件：</w:t>
            </w:r>
          </w:p>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统计考勤：支持无感考勤签到功能，学生连接成功进入课堂后，名字可自动显示在签到列表上，签到列表可实时统计已签到人数，并支持查看未到的人员。</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观点云词：互动反馈系统支持主观观点收集功能，支持学生们自主提交不多于</w:t>
            </w:r>
            <w:r>
              <w:rPr>
                <w:rFonts w:ascii="&quot;simsun&quot;, serif" w:hAnsi="&quot;simsun&quot;, serif" w:cs="&quot;simsun&quot;, serif" w:eastAsia="&quot;simsun&quot;, serif"/>
                <w:sz w:val="21"/>
                <w:color w:val="000000"/>
              </w:rPr>
              <w:t>500</w:t>
            </w:r>
            <w:r>
              <w:rPr>
                <w:rFonts w:ascii="&quot;simsun&quot;, serif" w:hAnsi="&quot;simsun&quot;, serif" w:cs="&quot;simsun&quot;, serif" w:eastAsia="&quot;simsun&quot;, serif"/>
                <w:sz w:val="21"/>
                <w:color w:val="000000"/>
              </w:rPr>
              <w:t>字的观点评论，并自动生成班级关键词云，点击关键词可查看对应学生名单和具体评论信息。</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直播授课：支持课堂快速开启直播，无需切换其他设备及操作界面，老师利用教学软件即可一键开启直播，自动调用本地拾音设备，实现声音、影像实时同步；学生可通过网页端或者移动端</w:t>
            </w:r>
            <w:r>
              <w:rPr>
                <w:rFonts w:ascii="&quot;simsun&quot;, serif" w:hAnsi="&quot;simsun&quot;, serif" w:cs="&quot;simsun&quot;, serif" w:eastAsia="&quot;simsun&quot;, serif"/>
                <w:sz w:val="21"/>
                <w:color w:val="000000"/>
              </w:rPr>
              <w:t>APP</w:t>
            </w:r>
            <w:r>
              <w:rPr>
                <w:rFonts w:ascii="&quot;simsun&quot;, serif" w:hAnsi="&quot;simsun&quot;, serif" w:cs="&quot;simsun&quot;, serif" w:eastAsia="&quot;simsun&quot;, serif"/>
                <w:sz w:val="21"/>
                <w:color w:val="000000"/>
              </w:rPr>
              <w:t>实时加入课堂参与直播互动学习。</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黑板：支持老师一键调起黑板进行板书书写，同时支持把老师书写的笔记转换成文字；书写笔记支持背手擦除，一键扫码打走，保存云端，发送给学生。</w:t>
            </w:r>
          </w:p>
          <w:p>
            <w:pPr>
              <w:pStyle w:val="null3"/>
            </w:pP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云盘存储：支持为每位教师提供≥</w:t>
            </w:r>
            <w:r>
              <w:rPr>
                <w:rFonts w:ascii="&quot;simsun&quot;, serif" w:hAnsi="&quot;simsun&quot;, serif" w:cs="&quot;simsun&quot;, serif" w:eastAsia="&quot;simsun&quot;, serif"/>
                <w:sz w:val="21"/>
                <w:color w:val="000000"/>
              </w:rPr>
              <w:t>5GB</w:t>
            </w:r>
            <w:r>
              <w:rPr>
                <w:rFonts w:ascii="&quot;simsun&quot;, serif" w:hAnsi="&quot;simsun&quot;, serif" w:cs="&quot;simsun&quot;, serif" w:eastAsia="&quot;simsun&quot;, serif"/>
                <w:sz w:val="21"/>
                <w:color w:val="000000"/>
              </w:rPr>
              <w:t>的个人云空间，可上传图片、视频、音频、文档等多种类型文件，并且可以创建文件夹，实现资料个性化分类整理。可对图片、视频、音频、文档等类型文件进行下载、移动、重命名、删除和分类查看操作。可以上传的文件格式包含且不限于</w:t>
            </w:r>
            <w:r>
              <w:rPr>
                <w:rFonts w:ascii="&quot;simsun&quot;, serif" w:hAnsi="&quot;simsun&quot;, serif" w:cs="&quot;simsun&quot;, serif" w:eastAsia="&quot;simsun&quot;, serif"/>
                <w:sz w:val="21"/>
                <w:color w:val="000000"/>
              </w:rPr>
              <w:t>:exe</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dmg</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zip</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rar</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 xml:space="preserve"> doc</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pages</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 xml:space="preserve"> docx</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txt</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ppt</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 xml:space="preserve"> key</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pptx</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xls</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 xml:space="preserve"> numbers</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xlsx</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jpg</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 xml:space="preserve"> png</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gif</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 xml:space="preserve"> avi</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mp4</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mkv</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mp3</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wma</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wav</w:t>
            </w:r>
            <w:r>
              <w:rPr>
                <w:rFonts w:ascii="&quot;simsun&quot;, serif" w:hAnsi="&quot;simsun&quot;, serif" w:cs="&quot;simsun&quot;, serif" w:eastAsia="&quot;simsun&quot;, serif"/>
                <w:sz w:val="21"/>
                <w:color w:val="000000"/>
              </w:rPr>
              <w:t>。（提供具备法定资质的第三方检测机构出具的检测报告）</w:t>
            </w:r>
          </w:p>
          <w:p>
            <w:pPr>
              <w:pStyle w:val="null3"/>
            </w:pPr>
            <w:r>
              <w:rPr>
                <w:rFonts w:ascii="&quot;simsun&quot;, serif" w:hAnsi="&quot;simsun&quot;, serif" w:cs="&quot;simsun&quot;, serif" w:eastAsia="&quot;simsun&quot;, serif"/>
                <w:sz w:val="21"/>
                <w:b/>
                <w:color w:val="000000"/>
              </w:rPr>
              <w:t>七、设备管理：</w:t>
            </w:r>
          </w:p>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批量关联：支持通过设备辅助管理软件，在单台设备关联学校代码后，自动发现并关联同网段下其他设备。（提供具备法定资质的第三方检测机构出具的检测报告）</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多场景锁屏：支持一键下课锁屏、开机自动锁屏、无网络时验证身份解锁。其中“下课锁屏”功能开启后，老师授课结束后可在设备上点击“下课锁屏”按钮即可锁屏，保证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领导视窗：支持同时查看≥</w:t>
            </w:r>
            <w:r>
              <w:rPr>
                <w:rFonts w:ascii="&quot;simsun&quot;, serif" w:hAnsi="&quot;simsun&quot;, serif" w:cs="&quot;simsun&quot;, serif" w:eastAsia="&quot;simsun&quot;, serif"/>
                <w:sz w:val="21"/>
                <w:color w:val="000000"/>
              </w:rPr>
              <w:t>9</w:t>
            </w:r>
            <w:r>
              <w:rPr>
                <w:rFonts w:ascii="&quot;simsun&quot;, serif" w:hAnsi="&quot;simsun&quot;, serif" w:cs="&quot;simsun&quot;, serif" w:eastAsia="&quot;simsun&quot;, serif"/>
                <w:sz w:val="21"/>
                <w:color w:val="000000"/>
              </w:rPr>
              <w:t>教室的实时摄像头画面、设备屏幕画面；并支持在一个显示界面同时查看单个教室内所有屏幕、所有摄像头的实时画面，以及所有麦克风的声音，完整还原课堂全貌。其中摄像头画面可直接使用智慧黑板自带摄像头，无需额外购置，方便且实惠。单台设备巡视时，发现有违规违纪行为时，可远程发消息、发语音直接干预，也可记录备注，事后教育；支持记录所有管理员的巡视记录，方便回溯。</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弹窗</w:t>
            </w:r>
            <w:r>
              <w:rPr>
                <w:rFonts w:ascii="&quot;simsun&quot;, serif" w:hAnsi="&quot;simsun&quot;, serif" w:cs="&quot;simsun&quot;, serif" w:eastAsia="&quot;simsun&quot;, serif"/>
                <w:sz w:val="21"/>
                <w:color w:val="000000"/>
              </w:rPr>
              <w:t>AI</w:t>
            </w:r>
            <w:r>
              <w:rPr>
                <w:rFonts w:ascii="&quot;simsun&quot;, serif" w:hAnsi="&quot;simsun&quot;, serif" w:cs="&quot;simsun&quot;, serif" w:eastAsia="&quot;simsun&quot;, serif"/>
                <w:sz w:val="21"/>
                <w:color w:val="000000"/>
              </w:rPr>
              <w:t>拦截：支持一键开启全校班班通设备的不良弹窗</w:t>
            </w:r>
            <w:r>
              <w:rPr>
                <w:rFonts w:ascii="&quot;simsun&quot;, serif" w:hAnsi="&quot;simsun&quot;, serif" w:cs="&quot;simsun&quot;, serif" w:eastAsia="&quot;simsun&quot;, serif"/>
                <w:sz w:val="21"/>
                <w:color w:val="000000"/>
              </w:rPr>
              <w:t>AI</w:t>
            </w:r>
            <w:r>
              <w:rPr>
                <w:rFonts w:ascii="&quot;simsun&quot;, serif" w:hAnsi="&quot;simsun&quot;, serif" w:cs="&quot;simsun&quot;, serif" w:eastAsia="&quot;simsun&quot;, serif"/>
                <w:sz w:val="21"/>
                <w:color w:val="000000"/>
              </w:rPr>
              <w:t>拦截过滤能力，设备辅助管理软件实时监测弹出窗口，当有窗口弹出时，会自动使用“不良弹窗</w:t>
            </w:r>
            <w:r>
              <w:rPr>
                <w:rFonts w:ascii="&quot;simsun&quot;, serif" w:hAnsi="&quot;simsun&quot;, serif" w:cs="&quot;simsun&quot;, serif" w:eastAsia="&quot;simsun&quot;, serif"/>
                <w:sz w:val="21"/>
                <w:color w:val="000000"/>
              </w:rPr>
              <w:t>AI</w:t>
            </w:r>
            <w:r>
              <w:rPr>
                <w:rFonts w:ascii="&quot;simsun&quot;, serif" w:hAnsi="&quot;simsun&quot;, serif" w:cs="&quot;simsun&quot;, serif" w:eastAsia="&quot;simsun&quot;, serif"/>
                <w:sz w:val="21"/>
                <w:color w:val="000000"/>
              </w:rPr>
              <w:t>模型”判断，判断为不良弹窗时，自动拦截该窗口，以保证课堂教学稳定进行。</w:t>
            </w:r>
          </w:p>
          <w:p>
            <w:pPr>
              <w:pStyle w:val="null3"/>
            </w:pP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冰点穿透及还原：支持远程向已冰冻的设备发送指令、安装软件、传输大文件，设备接收到后会立即执行，并在设备正常关机时触发穿透动作，穿透完成后，设备即可永久性使用已安装软件、已传输文件、执行已接收指令，且穿透过程中无需人为解冻；（提供具备法定资质的第三方检测机构出具的检测报告）</w:t>
            </w:r>
          </w:p>
          <w:p>
            <w:pPr>
              <w:pStyle w:val="null3"/>
            </w:pP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冰点还原：支持远程批量设置设备的冰冻状态。</w:t>
            </w:r>
          </w:p>
          <w:p>
            <w:pPr>
              <w:pStyle w:val="null3"/>
            </w:pPr>
            <w:r>
              <w:rPr>
                <w:rFonts w:ascii="&quot;simsun&quot;, serif" w:hAnsi="&quot;simsun&quot;, serif" w:cs="&quot;simsun&quot;, serif" w:eastAsia="&quot;simsun&quot;, serif"/>
                <w:sz w:val="21"/>
                <w:color w:val="000000"/>
              </w:rPr>
              <w:t>7.</w:t>
            </w:r>
            <w:r>
              <w:rPr>
                <w:rFonts w:ascii="&quot;simsun&quot;, serif" w:hAnsi="&quot;simsun&quot;, serif" w:cs="&quot;simsun&quot;, serif" w:eastAsia="&quot;simsun&quot;, serif"/>
                <w:sz w:val="21"/>
                <w:color w:val="000000"/>
              </w:rPr>
              <w:t>并行管理：支持实时展示不少于</w:t>
            </w:r>
            <w:r>
              <w:rPr>
                <w:rFonts w:ascii="&quot;simsun&quot;, serif" w:hAnsi="&quot;simsun&quot;, serif" w:cs="&quot;simsun&quot;, serif" w:eastAsia="&quot;simsun&quot;, serif"/>
                <w:sz w:val="21"/>
                <w:color w:val="000000"/>
              </w:rPr>
              <w:t>20</w:t>
            </w:r>
            <w:r>
              <w:rPr>
                <w:rFonts w:ascii="&quot;simsun&quot;, serif" w:hAnsi="&quot;simsun&quot;, serif" w:cs="&quot;simsun&quot;, serif" w:eastAsia="&quot;simsun&quot;, serif"/>
                <w:sz w:val="21"/>
                <w:color w:val="000000"/>
              </w:rPr>
              <w:t>台设备的运行画面，并支持切换画面模式</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列表模式，方便管理员根据实际管理需要选择管理模式。</w:t>
            </w:r>
          </w:p>
          <w:p>
            <w:pPr>
              <w:pStyle w:val="null3"/>
            </w:pPr>
            <w:r>
              <w:rPr>
                <w:rFonts w:ascii="&quot;simsun&quot;, serif" w:hAnsi="&quot;simsun&quot;, serif" w:cs="&quot;simsun&quot;, serif" w:eastAsia="&quot;simsun&quot;, serif"/>
                <w:sz w:val="21"/>
                <w:b/>
                <w:color w:val="000000"/>
              </w:rPr>
              <w:t>八、安装调试：</w:t>
            </w:r>
          </w:p>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安装调试所需的一切辅材及人工（包括旧黑板的拆卸搬运，旧黑板移至教室后墙，并安装好、包括换智慧黑板后，墙面的抹平、刷白等美化处理）。</w:t>
            </w:r>
          </w:p>
        </w:tc>
      </w:tr>
    </w:tbl>
    <w:p>
      <w:pPr>
        <w:pStyle w:val="null3"/>
      </w:pPr>
      <w:r>
        <w:rPr/>
        <w:t>标的名称：智能音频主机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主机需采用</w:t>
            </w:r>
            <w:r>
              <w:rPr>
                <w:rFonts w:ascii="&quot;simsun&quot;, serif" w:hAnsi="&quot;simsun&quot;, serif" w:cs="&quot;simsun&quot;, serif" w:eastAsia="&quot;simsun&quot;, serif"/>
                <w:sz w:val="21"/>
                <w:color w:val="000000"/>
              </w:rPr>
              <w:t>ARM</w:t>
            </w:r>
            <w:r>
              <w:rPr>
                <w:rFonts w:ascii="&quot;simsun&quot;, serif" w:hAnsi="&quot;simsun&quot;, serif" w:cs="&quot;simsun&quot;, serif" w:eastAsia="&quot;simsun&quot;, serif"/>
                <w:sz w:val="21"/>
                <w:color w:val="000000"/>
              </w:rPr>
              <w:t>架构处理器，</w:t>
            </w:r>
            <w:r>
              <w:rPr>
                <w:rFonts w:ascii="&quot;simsun&quot;, serif" w:hAnsi="&quot;simsun&quot;, serif" w:cs="&quot;simsun&quot;, serif" w:eastAsia="&quot;simsun&quot;, serif"/>
                <w:sz w:val="21"/>
                <w:color w:val="000000"/>
              </w:rPr>
              <w:t>CPU</w:t>
            </w:r>
            <w:r>
              <w:rPr>
                <w:rFonts w:ascii="&quot;simsun&quot;, serif" w:hAnsi="&quot;simsun&quot;, serif" w:cs="&quot;simsun&quot;, serif" w:eastAsia="&quot;simsun&quot;, serif"/>
                <w:sz w:val="21"/>
                <w:color w:val="000000"/>
              </w:rPr>
              <w:t>核心数量≥</w:t>
            </w: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个，</w:t>
            </w:r>
            <w:r>
              <w:rPr>
                <w:rFonts w:ascii="&quot;simsun&quot;, serif" w:hAnsi="&quot;simsun&quot;, serif" w:cs="&quot;simsun&quot;, serif" w:eastAsia="&quot;simsun&quot;, serif"/>
                <w:sz w:val="21"/>
                <w:color w:val="000000"/>
              </w:rPr>
              <w:t>CPU</w:t>
            </w:r>
            <w:r>
              <w:rPr>
                <w:rFonts w:ascii="&quot;simsun&quot;, serif" w:hAnsi="&quot;simsun&quot;, serif" w:cs="&quot;simsun&quot;, serif" w:eastAsia="&quot;simsun&quot;, serif"/>
                <w:sz w:val="21"/>
                <w:color w:val="000000"/>
              </w:rPr>
              <w:t>主频≥</w:t>
            </w:r>
            <w:r>
              <w:rPr>
                <w:rFonts w:ascii="&quot;simsun&quot;, serif" w:hAnsi="&quot;simsun&quot;, serif" w:cs="&quot;simsun&quot;, serif" w:eastAsia="&quot;simsun&quot;, serif"/>
                <w:sz w:val="21"/>
                <w:color w:val="000000"/>
              </w:rPr>
              <w:t>1.5GHz</w:t>
            </w:r>
            <w:r>
              <w:rPr>
                <w:rFonts w:ascii="&quot;simsun&quot;, serif" w:hAnsi="&quot;simsun&quot;, serif" w:cs="&quot;simsun&quot;, serif" w:eastAsia="&quot;simsun&quot;, serif"/>
                <w:sz w:val="21"/>
                <w:color w:val="000000"/>
              </w:rPr>
              <w:t>，运行嵌入式</w:t>
            </w:r>
            <w:r>
              <w:rPr>
                <w:rFonts w:ascii="&quot;simsun&quot;, serif" w:hAnsi="&quot;simsun&quot;, serif" w:cs="&quot;simsun&quot;, serif" w:eastAsia="&quot;simsun&quot;, serif"/>
                <w:sz w:val="21"/>
                <w:color w:val="000000"/>
              </w:rPr>
              <w:t>Linux</w:t>
            </w:r>
            <w:r>
              <w:rPr>
                <w:rFonts w:ascii="&quot;simsun&quot;, serif" w:hAnsi="&quot;simsun&quot;, serif" w:cs="&quot;simsun&quot;, serif" w:eastAsia="&quot;simsun&quot;, serif"/>
                <w:sz w:val="21"/>
                <w:color w:val="000000"/>
              </w:rPr>
              <w:t>操作系统或者其他系统。（提供相关证明材料）</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主机采用一体化设计，集成音频信号处理模块、数字功放模块、交流转直流开关电源模块。</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主机采用数字功放芯片组，自带散热风扇。（提供相关证明材料）</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主机外壳采用全金属设计，机身高度≤</w:t>
            </w:r>
            <w:r>
              <w:rPr>
                <w:rFonts w:ascii="&quot;simsun&quot;, serif" w:hAnsi="&quot;simsun&quot;, serif" w:cs="&quot;simsun&quot;, serif" w:eastAsia="&quot;simsun&quot;, serif"/>
                <w:sz w:val="21"/>
                <w:color w:val="000000"/>
              </w:rPr>
              <w:t>1U</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主机采用≥</w:t>
            </w: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个开关电源。</w:t>
            </w:r>
          </w:p>
          <w:p>
            <w:pPr>
              <w:pStyle w:val="null3"/>
            </w:pP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主机具备≥</w:t>
            </w: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个状态指示灯，可显示主机加电状态和正常运转状态。</w:t>
            </w:r>
          </w:p>
          <w:p>
            <w:pPr>
              <w:pStyle w:val="null3"/>
            </w:pPr>
            <w:r>
              <w:rPr>
                <w:rFonts w:ascii="&quot;simsun&quot;, serif" w:hAnsi="&quot;simsun&quot;, serif" w:cs="&quot;simsun&quot;, serif" w:eastAsia="&quot;simsun&quot;, serif"/>
                <w:sz w:val="21"/>
                <w:color w:val="000000"/>
              </w:rPr>
              <w:t>7.</w:t>
            </w:r>
            <w:r>
              <w:rPr>
                <w:rFonts w:ascii="&quot;simsun&quot;, serif" w:hAnsi="&quot;simsun&quot;, serif" w:cs="&quot;simsun&quot;, serif" w:eastAsia="&quot;simsun&quot;, serif"/>
                <w:sz w:val="21"/>
                <w:color w:val="000000"/>
              </w:rPr>
              <w:t>主机具备≥</w:t>
            </w:r>
            <w:r>
              <w:rPr>
                <w:rFonts w:ascii="&quot;simsun&quot;, serif" w:hAnsi="&quot;simsun&quot;, serif" w:cs="&quot;simsun&quot;, serif" w:eastAsia="&quot;simsun&quot;, serif"/>
                <w:sz w:val="21"/>
                <w:color w:val="000000"/>
              </w:rPr>
              <w:t>9</w:t>
            </w:r>
            <w:r>
              <w:rPr>
                <w:rFonts w:ascii="&quot;simsun&quot;, serif" w:hAnsi="&quot;simsun&quot;, serif" w:cs="&quot;simsun&quot;, serif" w:eastAsia="&quot;simsun&quot;, serif"/>
                <w:sz w:val="21"/>
                <w:color w:val="000000"/>
              </w:rPr>
              <w:t>个音量调节旋钮。调节旋钮采用内陷式防误触设计。</w:t>
            </w:r>
          </w:p>
          <w:p>
            <w:pPr>
              <w:pStyle w:val="null3"/>
            </w:pPr>
            <w:r>
              <w:rPr>
                <w:rFonts w:ascii="&quot;simsun&quot;, serif" w:hAnsi="&quot;simsun&quot;, serif" w:cs="&quot;simsun&quot;, serif" w:eastAsia="&quot;simsun&quot;, serif"/>
                <w:sz w:val="21"/>
                <w:color w:val="000000"/>
              </w:rPr>
              <w:t>8.</w:t>
            </w:r>
            <w:r>
              <w:rPr>
                <w:rFonts w:ascii="&quot;simsun&quot;, serif" w:hAnsi="&quot;simsun&quot;, serif" w:cs="&quot;simsun&quot;, serif" w:eastAsia="&quot;simsun&quot;, serif"/>
                <w:sz w:val="21"/>
                <w:color w:val="000000"/>
              </w:rPr>
              <w:t>支持≥</w:t>
            </w: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路</w:t>
            </w:r>
            <w:r>
              <w:rPr>
                <w:rFonts w:ascii="&quot;simsun&quot;, serif" w:hAnsi="&quot;simsun&quot;, serif" w:cs="&quot;simsun&quot;, serif" w:eastAsia="&quot;simsun&quot;, serif"/>
                <w:sz w:val="21"/>
                <w:color w:val="000000"/>
              </w:rPr>
              <w:t>RJ45</w:t>
            </w:r>
            <w:r>
              <w:rPr>
                <w:rFonts w:ascii="&quot;simsun&quot;, serif" w:hAnsi="&quot;simsun&quot;, serif" w:cs="&quot;simsun&quot;, serif" w:eastAsia="&quot;simsun&quot;, serif"/>
                <w:sz w:val="21"/>
                <w:color w:val="000000"/>
              </w:rPr>
              <w:t>网口音频输入；支持≥</w:t>
            </w: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路凤凰端子差分输入，其中≥</w:t>
            </w: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路支持</w:t>
            </w:r>
            <w:r>
              <w:rPr>
                <w:rFonts w:ascii="&quot;simsun&quot;, serif" w:hAnsi="&quot;simsun&quot;, serif" w:cs="&quot;simsun&quot;, serif" w:eastAsia="&quot;simsun&quot;, serif"/>
                <w:sz w:val="21"/>
                <w:color w:val="000000"/>
              </w:rPr>
              <w:t xml:space="preserve"> 48V</w:t>
            </w:r>
            <w:r>
              <w:rPr>
                <w:rFonts w:ascii="&quot;simsun&quot;, serif" w:hAnsi="&quot;simsun&quot;, serif" w:cs="&quot;simsun&quot;, serif" w:eastAsia="&quot;simsun&quot;, serif"/>
                <w:sz w:val="21"/>
                <w:color w:val="000000"/>
              </w:rPr>
              <w:t>幻象电源供电。</w:t>
            </w:r>
          </w:p>
          <w:p>
            <w:pPr>
              <w:pStyle w:val="null3"/>
            </w:pPr>
            <w:r>
              <w:rPr>
                <w:rFonts w:ascii="&quot;simsun&quot;, serif" w:hAnsi="&quot;simsun&quot;, serif" w:cs="&quot;simsun&quot;, serif" w:eastAsia="&quot;simsun&quot;, serif"/>
                <w:sz w:val="21"/>
                <w:color w:val="000000"/>
              </w:rPr>
              <w:t>9.</w:t>
            </w:r>
            <w:r>
              <w:rPr>
                <w:rFonts w:ascii="&quot;simsun&quot;, serif" w:hAnsi="&quot;simsun&quot;, serif" w:cs="&quot;simsun&quot;, serif" w:eastAsia="&quot;simsun&quot;, serif"/>
                <w:sz w:val="21"/>
                <w:color w:val="000000"/>
              </w:rPr>
              <w:t>支持≥</w:t>
            </w:r>
            <w:r>
              <w:rPr>
                <w:rFonts w:ascii="&quot;simsun&quot;, serif" w:hAnsi="&quot;simsun&quot;, serif" w:cs="&quot;simsun&quot;, serif" w:eastAsia="&quot;simsun&quot;, serif"/>
                <w:sz w:val="21"/>
                <w:color w:val="000000"/>
              </w:rPr>
              <w:t xml:space="preserve">2 </w:t>
            </w:r>
            <w:r>
              <w:rPr>
                <w:rFonts w:ascii="&quot;simsun&quot;, serif" w:hAnsi="&quot;simsun&quot;, serif" w:cs="&quot;simsun&quot;, serif" w:eastAsia="&quot;simsun&quot;, serif"/>
                <w:sz w:val="21"/>
                <w:color w:val="000000"/>
              </w:rPr>
              <w:t>路凤凰端子差分输出，支持≥</w:t>
            </w: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路凤凰端子功放输出。</w:t>
            </w:r>
          </w:p>
          <w:p>
            <w:pPr>
              <w:pStyle w:val="null3"/>
            </w:pPr>
            <w:r>
              <w:rPr>
                <w:rFonts w:ascii="&quot;simsun&quot;, serif" w:hAnsi="&quot;simsun&quot;, serif" w:cs="&quot;simsun&quot;, serif" w:eastAsia="&quot;simsun&quot;, serif"/>
                <w:sz w:val="21"/>
                <w:color w:val="000000"/>
              </w:rPr>
              <w:t>10.</w:t>
            </w:r>
            <w:r>
              <w:rPr>
                <w:rFonts w:ascii="&quot;simsun&quot;, serif" w:hAnsi="&quot;simsun&quot;, serif" w:cs="&quot;simsun&quot;, serif" w:eastAsia="&quot;simsun&quot;, serif"/>
                <w:sz w:val="21"/>
                <w:color w:val="000000"/>
              </w:rPr>
              <w:t>支持通过</w:t>
            </w:r>
            <w:r>
              <w:rPr>
                <w:rFonts w:ascii="&quot;simsun&quot;, serif" w:hAnsi="&quot;simsun&quot;, serif" w:cs="&quot;simsun&quot;, serif" w:eastAsia="&quot;simsun&quot;, serif"/>
                <w:sz w:val="21"/>
                <w:color w:val="000000"/>
              </w:rPr>
              <w:t>RS485</w:t>
            </w:r>
            <w:r>
              <w:rPr>
                <w:rFonts w:ascii="&quot;simsun&quot;, serif" w:hAnsi="&quot;simsun&quot;, serif" w:cs="&quot;simsun&quot;, serif" w:eastAsia="&quot;simsun&quot;, serif"/>
                <w:sz w:val="21"/>
                <w:color w:val="000000"/>
              </w:rPr>
              <w:t>接口实现串口通信，支持通过</w:t>
            </w:r>
            <w:r>
              <w:rPr>
                <w:rFonts w:ascii="&quot;simsun&quot;, serif" w:hAnsi="&quot;simsun&quot;, serif" w:cs="&quot;simsun&quot;, serif" w:eastAsia="&quot;simsun&quot;, serif"/>
                <w:sz w:val="21"/>
                <w:color w:val="000000"/>
              </w:rPr>
              <w:t>RJ45</w:t>
            </w:r>
            <w:r>
              <w:rPr>
                <w:rFonts w:ascii="&quot;simsun&quot;, serif" w:hAnsi="&quot;simsun&quot;, serif" w:cs="&quot;simsun&quot;, serif" w:eastAsia="&quot;simsun&quot;, serif"/>
                <w:sz w:val="21"/>
                <w:color w:val="000000"/>
              </w:rPr>
              <w:t>网口实现网络通信。</w:t>
            </w:r>
          </w:p>
          <w:p>
            <w:pPr>
              <w:pStyle w:val="null3"/>
            </w:pPr>
            <w:r>
              <w:rPr>
                <w:rFonts w:ascii="&quot;simsun&quot;, serif" w:hAnsi="&quot;simsun&quot;, serif" w:cs="&quot;simsun&quot;, serif" w:eastAsia="&quot;simsun&quot;, serif"/>
                <w:sz w:val="21"/>
                <w:color w:val="000000"/>
              </w:rPr>
              <w:t>11.</w:t>
            </w:r>
            <w:r>
              <w:rPr>
                <w:rFonts w:ascii="&quot;simsun&quot;, serif" w:hAnsi="&quot;simsun&quot;, serif" w:cs="&quot;simsun&quot;, serif" w:eastAsia="&quot;simsun&quot;, serif"/>
                <w:sz w:val="21"/>
                <w:color w:val="000000"/>
              </w:rPr>
              <w:t>功率放大器的输出功率≥</w:t>
            </w:r>
            <w:r>
              <w:rPr>
                <w:rFonts w:ascii="&quot;simsun&quot;, serif" w:hAnsi="&quot;simsun&quot;, serif" w:cs="&quot;simsun&quot;, serif" w:eastAsia="&quot;simsun&quot;, serif"/>
                <w:sz w:val="21"/>
                <w:color w:val="000000"/>
              </w:rPr>
              <w:t>2*150W</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12.</w:t>
            </w:r>
            <w:r>
              <w:rPr>
                <w:rFonts w:ascii="&quot;simsun&quot;, serif" w:hAnsi="&quot;simsun&quot;, serif" w:cs="&quot;simsun&quot;, serif" w:eastAsia="&quot;simsun&quot;, serif"/>
                <w:sz w:val="21"/>
                <w:color w:val="000000"/>
              </w:rPr>
              <w:t>采样率≥</w:t>
            </w:r>
            <w:r>
              <w:rPr>
                <w:rFonts w:ascii="&quot;simsun&quot;, serif" w:hAnsi="&quot;simsun&quot;, serif" w:cs="&quot;simsun&quot;, serif" w:eastAsia="&quot;simsun&quot;, serif"/>
                <w:sz w:val="21"/>
                <w:color w:val="000000"/>
              </w:rPr>
              <w:t>48KHz</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13.</w:t>
            </w:r>
            <w:r>
              <w:rPr>
                <w:rFonts w:ascii="&quot;simsun&quot;, serif" w:hAnsi="&quot;simsun&quot;, serif" w:cs="&quot;simsun&quot;, serif" w:eastAsia="&quot;simsun&quot;, serif"/>
                <w:sz w:val="21"/>
                <w:color w:val="000000"/>
              </w:rPr>
              <w:t>频率响应范围为</w:t>
            </w:r>
            <w:r>
              <w:rPr>
                <w:rFonts w:ascii="&quot;simsun&quot;, serif" w:hAnsi="&quot;simsun&quot;, serif" w:cs="&quot;simsun&quot;, serif" w:eastAsia="&quot;simsun&quot;, serif"/>
                <w:sz w:val="21"/>
                <w:color w:val="000000"/>
              </w:rPr>
              <w:t>100Hz~20KHz</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14.</w:t>
            </w:r>
            <w:r>
              <w:rPr>
                <w:rFonts w:ascii="&quot;simsun&quot;, serif" w:hAnsi="&quot;simsun&quot;, serif" w:cs="&quot;simsun&quot;, serif" w:eastAsia="&quot;simsun&quot;, serif"/>
                <w:sz w:val="21"/>
                <w:color w:val="000000"/>
              </w:rPr>
              <w:t>总谐波失真≤</w:t>
            </w:r>
            <w:r>
              <w:rPr>
                <w:rFonts w:ascii="&quot;simsun&quot;, serif" w:hAnsi="&quot;simsun&quot;, serif" w:cs="&quot;simsun&quot;, serif" w:eastAsia="&quot;simsun&quot;, serif"/>
                <w:sz w:val="21"/>
                <w:color w:val="000000"/>
              </w:rPr>
              <w:t>0.1%</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15.</w:t>
            </w:r>
            <w:r>
              <w:rPr>
                <w:rFonts w:ascii="&quot;simsun&quot;, serif" w:hAnsi="&quot;simsun&quot;, serif" w:cs="&quot;simsun&quot;, serif" w:eastAsia="&quot;simsun&quot;, serif"/>
                <w:sz w:val="21"/>
                <w:color w:val="000000"/>
              </w:rPr>
              <w:t>信噪比≥</w:t>
            </w:r>
            <w:r>
              <w:rPr>
                <w:rFonts w:ascii="&quot;simsun&quot;, serif" w:hAnsi="&quot;simsun&quot;, serif" w:cs="&quot;simsun&quot;, serif" w:eastAsia="&quot;simsun&quot;, serif"/>
                <w:sz w:val="21"/>
                <w:color w:val="000000"/>
              </w:rPr>
              <w:t>100dB</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16.</w:t>
            </w:r>
            <w:r>
              <w:rPr>
                <w:rFonts w:ascii="&quot;simsun&quot;, serif" w:hAnsi="&quot;simsun&quot;, serif" w:cs="&quot;simsun&quot;, serif" w:eastAsia="&quot;simsun&quot;, serif"/>
                <w:sz w:val="21"/>
                <w:color w:val="000000"/>
              </w:rPr>
              <w:t>内置自适应音频处理算法，实现自动校准，收敛时间≤</w:t>
            </w:r>
            <w:r>
              <w:rPr>
                <w:rFonts w:ascii="&quot;simsun&quot;, serif" w:hAnsi="&quot;simsun&quot;, serif" w:cs="&quot;simsun&quot;, serif" w:eastAsia="&quot;simsun&quot;, serif"/>
                <w:sz w:val="21"/>
                <w:color w:val="000000"/>
              </w:rPr>
              <w:t>3s</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17.</w:t>
            </w:r>
            <w:r>
              <w:rPr>
                <w:rFonts w:ascii="&quot;simsun&quot;, serif" w:hAnsi="&quot;simsun&quot;, serif" w:cs="&quot;simsun&quot;, serif" w:eastAsia="&quot;simsun&quot;, serif"/>
                <w:sz w:val="21"/>
                <w:color w:val="000000"/>
              </w:rPr>
              <w:t>支持自动反馈抑制算法，可抑制声反馈啸叫，声反馈增益≥</w:t>
            </w:r>
            <w:r>
              <w:rPr>
                <w:rFonts w:ascii="&quot;simsun&quot;, serif" w:hAnsi="&quot;simsun&quot;, serif" w:cs="&quot;simsun&quot;, serif" w:eastAsia="&quot;simsun&quot;, serif"/>
                <w:sz w:val="21"/>
                <w:color w:val="000000"/>
              </w:rPr>
              <w:t>18dB</w:t>
            </w:r>
            <w:r>
              <w:rPr>
                <w:rFonts w:ascii="&quot;simsun&quot;, serif" w:hAnsi="&quot;simsun&quot;, serif" w:cs="&quot;simsun&quot;, serif" w:eastAsia="&quot;simsun&quot;, serif"/>
                <w:sz w:val="21"/>
                <w:color w:val="000000"/>
              </w:rPr>
              <w:t>，支持≥</w:t>
            </w: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个等级的反馈抑制强度调节。</w:t>
            </w:r>
          </w:p>
          <w:p>
            <w:pPr>
              <w:pStyle w:val="null3"/>
            </w:pPr>
            <w:r>
              <w:rPr>
                <w:rFonts w:ascii="&quot;simsun&quot;, serif" w:hAnsi="&quot;simsun&quot;, serif" w:cs="&quot;simsun&quot;, serif" w:eastAsia="&quot;simsun&quot;, serif"/>
                <w:sz w:val="21"/>
                <w:color w:val="000000"/>
              </w:rPr>
              <w:t>18.</w:t>
            </w:r>
            <w:r>
              <w:rPr>
                <w:rFonts w:ascii="&quot;simsun&quot;, serif" w:hAnsi="&quot;simsun&quot;, serif" w:cs="&quot;simsun&quot;, serif" w:eastAsia="&quot;simsun&quot;, serif"/>
                <w:sz w:val="21"/>
                <w:color w:val="000000"/>
              </w:rPr>
              <w:t>支持低时延</w:t>
            </w:r>
            <w:r>
              <w:rPr>
                <w:rFonts w:ascii="&quot;simsun&quot;, serif" w:hAnsi="&quot;simsun&quot;, serif" w:cs="&quot;simsun&quot;, serif" w:eastAsia="&quot;simsun&quot;, serif"/>
                <w:sz w:val="21"/>
                <w:color w:val="000000"/>
              </w:rPr>
              <w:t>AI</w:t>
            </w:r>
            <w:r>
              <w:rPr>
                <w:rFonts w:ascii="&quot;simsun&quot;, serif" w:hAnsi="&quot;simsun&quot;, serif" w:cs="&quot;simsun&quot;, serif" w:eastAsia="&quot;simsun&quot;, serif"/>
                <w:sz w:val="21"/>
                <w:color w:val="000000"/>
              </w:rPr>
              <w:t>降噪技术，既可对教室内的空调、电风扇等稳态噪声进行抑制，也可对板书声、走路声、桌椅声等瞬态噪声进行抑制，不进行扩声输出，降噪幅度≥</w:t>
            </w:r>
            <w:r>
              <w:rPr>
                <w:rFonts w:ascii="&quot;simsun&quot;, serif" w:hAnsi="&quot;simsun&quot;, serif" w:cs="&quot;simsun&quot;, serif" w:eastAsia="&quot;simsun&quot;, serif"/>
                <w:sz w:val="21"/>
                <w:color w:val="000000"/>
              </w:rPr>
              <w:t>30dB</w:t>
            </w:r>
            <w:r>
              <w:rPr>
                <w:rFonts w:ascii="&quot;simsun&quot;, serif" w:hAnsi="&quot;simsun&quot;, serif" w:cs="&quot;simsun&quot;, serif" w:eastAsia="&quot;simsun&quot;, serif"/>
                <w:sz w:val="21"/>
                <w:color w:val="000000"/>
              </w:rPr>
              <w:t>。（提供相关证明材料）</w:t>
            </w:r>
          </w:p>
          <w:p>
            <w:pPr>
              <w:pStyle w:val="null3"/>
            </w:pPr>
            <w:r>
              <w:rPr>
                <w:rFonts w:ascii="&quot;simsun&quot;, serif" w:hAnsi="&quot;simsun&quot;, serif" w:cs="&quot;simsun&quot;, serif" w:eastAsia="&quot;simsun&quot;, serif"/>
                <w:sz w:val="21"/>
                <w:color w:val="000000"/>
              </w:rPr>
              <w:t>20.</w:t>
            </w:r>
            <w:r>
              <w:rPr>
                <w:rFonts w:ascii="&quot;simsun&quot;, serif" w:hAnsi="&quot;simsun&quot;, serif" w:cs="&quot;simsun&quot;, serif" w:eastAsia="&quot;simsun&quot;, serif"/>
                <w:sz w:val="21"/>
                <w:color w:val="000000"/>
              </w:rPr>
              <w:t>支持全频带全双工自适应回声消除算法，回声消除幅度≥</w:t>
            </w:r>
            <w:r>
              <w:rPr>
                <w:rFonts w:ascii="&quot;simsun&quot;, serif" w:hAnsi="&quot;simsun&quot;, serif" w:cs="&quot;simsun&quot;, serif" w:eastAsia="&quot;simsun&quot;, serif"/>
                <w:sz w:val="21"/>
                <w:color w:val="000000"/>
              </w:rPr>
              <w:t>90dB</w:t>
            </w:r>
            <w:r>
              <w:rPr>
                <w:rFonts w:ascii="&quot;simsun&quot;, serif" w:hAnsi="&quot;simsun&quot;, serif" w:cs="&quot;simsun&quot;, serif" w:eastAsia="&quot;simsun&quot;, serif"/>
                <w:sz w:val="21"/>
                <w:color w:val="000000"/>
              </w:rPr>
              <w:t>，回声消除长度≥</w:t>
            </w:r>
            <w:r>
              <w:rPr>
                <w:rFonts w:ascii="&quot;simsun&quot;, serif" w:hAnsi="&quot;simsun&quot;, serif" w:cs="&quot;simsun&quot;, serif" w:eastAsia="&quot;simsun&quot;, serif"/>
                <w:sz w:val="21"/>
                <w:color w:val="000000"/>
              </w:rPr>
              <w:t>1s</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21.</w:t>
            </w:r>
            <w:r>
              <w:rPr>
                <w:rFonts w:ascii="&quot;simsun&quot;, serif" w:hAnsi="&quot;simsun&quot;, serif" w:cs="&quot;simsun&quot;, serif" w:eastAsia="&quot;simsun&quot;, serif"/>
                <w:sz w:val="21"/>
                <w:color w:val="000000"/>
              </w:rPr>
              <w:t>支持自动增益控制，最大增益≥</w:t>
            </w:r>
            <w:r>
              <w:rPr>
                <w:rFonts w:ascii="&quot;simsun&quot;, serif" w:hAnsi="&quot;simsun&quot;, serif" w:cs="&quot;simsun&quot;, serif" w:eastAsia="&quot;simsun&quot;, serif"/>
                <w:sz w:val="21"/>
                <w:color w:val="000000"/>
              </w:rPr>
              <w:t>15dB</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22.</w:t>
            </w:r>
            <w:r>
              <w:rPr>
                <w:rFonts w:ascii="&quot;simsun&quot;, serif" w:hAnsi="&quot;simsun&quot;, serif" w:cs="&quot;simsun&quot;, serif" w:eastAsia="&quot;simsun&quot;, serif"/>
                <w:sz w:val="21"/>
                <w:color w:val="000000"/>
              </w:rPr>
              <w:t>支持混响抑制算法，混响抑制≥</w:t>
            </w:r>
            <w:r>
              <w:rPr>
                <w:rFonts w:ascii="&quot;simsun&quot;, serif" w:hAnsi="&quot;simsun&quot;, serif" w:cs="&quot;simsun&quot;, serif" w:eastAsia="&quot;simsun&quot;, serif"/>
                <w:sz w:val="21"/>
                <w:color w:val="000000"/>
              </w:rPr>
              <w:t>18dB</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23.</w:t>
            </w:r>
            <w:r>
              <w:rPr>
                <w:rFonts w:ascii="&quot;simsun&quot;, serif" w:hAnsi="&quot;simsun&quot;, serif" w:cs="&quot;simsun&quot;, serif" w:eastAsia="&quot;simsun&quot;, serif"/>
                <w:sz w:val="21"/>
                <w:color w:val="000000"/>
              </w:rPr>
              <w:t>支持动态波束成形算法，可对讲台区域发声源进行精准跟踪，以保证讲台区域老师的拾扩清晰度与均匀度。</w:t>
            </w:r>
          </w:p>
          <w:p>
            <w:pPr>
              <w:pStyle w:val="null3"/>
            </w:pPr>
            <w:r>
              <w:rPr>
                <w:rFonts w:ascii="&quot;simsun&quot;, serif" w:hAnsi="&quot;simsun&quot;, serif" w:cs="&quot;simsun&quot;, serif" w:eastAsia="&quot;simsun&quot;, serif"/>
                <w:sz w:val="21"/>
                <w:color w:val="000000"/>
              </w:rPr>
              <w:t>24.</w:t>
            </w:r>
            <w:r>
              <w:rPr>
                <w:rFonts w:ascii="&quot;simsun&quot;, serif" w:hAnsi="&quot;simsun&quot;, serif" w:cs="&quot;simsun&quot;, serif" w:eastAsia="&quot;simsun&quot;, serif"/>
                <w:sz w:val="21"/>
                <w:color w:val="000000"/>
              </w:rPr>
              <w:t>支持虚拟音幕功能，在麦克风前方</w:t>
            </w:r>
            <w:r>
              <w:rPr>
                <w:rFonts w:ascii="&quot;simsun&quot;, serif" w:hAnsi="&quot;simsun&quot;, serif" w:cs="&quot;simsun&quot;, serif" w:eastAsia="&quot;simsun&quot;, serif"/>
                <w:sz w:val="21"/>
                <w:color w:val="000000"/>
              </w:rPr>
              <w:t>180</w:t>
            </w:r>
            <w:r>
              <w:rPr>
                <w:rFonts w:ascii="&quot;simsun&quot;, serif" w:hAnsi="&quot;simsun&quot;, serif" w:cs="&quot;simsun&quot;, serif" w:eastAsia="&quot;simsun&quot;, serif"/>
                <w:sz w:val="21"/>
                <w:color w:val="000000"/>
              </w:rPr>
              <w:t>°的讲台区域可以正常扩声，在麦克风后方</w:t>
            </w:r>
            <w:r>
              <w:rPr>
                <w:rFonts w:ascii="&quot;simsun&quot;, serif" w:hAnsi="&quot;simsun&quot;, serif" w:cs="&quot;simsun&quot;, serif" w:eastAsia="&quot;simsun&quot;, serif"/>
                <w:sz w:val="21"/>
                <w:color w:val="000000"/>
              </w:rPr>
              <w:t>180</w:t>
            </w:r>
            <w:r>
              <w:rPr>
                <w:rFonts w:ascii="&quot;simsun&quot;, serif" w:hAnsi="&quot;simsun&quot;, serif" w:cs="&quot;simsun&quot;, serif" w:eastAsia="&quot;simsun&quot;, serif"/>
                <w:sz w:val="21"/>
                <w:color w:val="000000"/>
              </w:rPr>
              <w:t>°的学生区域无法扩声，从而实现对学生区域嘈杂声的精准过滤。</w:t>
            </w:r>
          </w:p>
          <w:p>
            <w:pPr>
              <w:pStyle w:val="null3"/>
            </w:pPr>
            <w:r>
              <w:rPr>
                <w:rFonts w:ascii="&quot;simsun&quot;, serif" w:hAnsi="&quot;simsun&quot;, serif" w:cs="&quot;simsun&quot;, serif" w:eastAsia="&quot;simsun&quot;, serif"/>
                <w:sz w:val="21"/>
                <w:color w:val="000000"/>
              </w:rPr>
              <w:t>25.</w:t>
            </w:r>
            <w:r>
              <w:rPr>
                <w:rFonts w:ascii="&quot;simsun&quot;, serif" w:hAnsi="&quot;simsun&quot;, serif" w:cs="&quot;simsun&quot;, serif" w:eastAsia="&quot;simsun&quot;, serif"/>
                <w:sz w:val="21"/>
                <w:color w:val="000000"/>
              </w:rPr>
              <w:t>支持一键声场检测功能，可对教室混响时间、环境噪声、频率响应、谐波失真等声学参数进行检测。（提供相关证明材料）</w:t>
            </w:r>
          </w:p>
          <w:p>
            <w:pPr>
              <w:pStyle w:val="null3"/>
            </w:pPr>
            <w:r>
              <w:rPr>
                <w:rFonts w:ascii="&quot;simsun&quot;, serif" w:hAnsi="&quot;simsun&quot;, serif" w:cs="&quot;simsun&quot;, serif" w:eastAsia="&quot;simsun&quot;, serif"/>
                <w:sz w:val="21"/>
                <w:color w:val="000000"/>
              </w:rPr>
              <w:t>26.</w:t>
            </w:r>
            <w:r>
              <w:rPr>
                <w:rFonts w:ascii="&quot;simsun&quot;, serif" w:hAnsi="&quot;simsun&quot;, serif" w:cs="&quot;simsun&quot;, serif" w:eastAsia="&quot;simsun&quot;, serif"/>
                <w:sz w:val="21"/>
                <w:color w:val="000000"/>
              </w:rPr>
              <w:t>支持扩声模式的切换，可支持清晰模式、舒适模式、大音量模式。</w:t>
            </w:r>
          </w:p>
          <w:p>
            <w:pPr>
              <w:pStyle w:val="null3"/>
            </w:pPr>
            <w:r>
              <w:rPr>
                <w:rFonts w:ascii="&quot;simsun&quot;, serif" w:hAnsi="&quot;simsun&quot;, serif" w:cs="&quot;simsun&quot;, serif" w:eastAsia="&quot;simsun&quot;, serif"/>
                <w:sz w:val="21"/>
                <w:color w:val="000000"/>
              </w:rPr>
              <w:t>27.</w:t>
            </w:r>
            <w:r>
              <w:rPr>
                <w:rFonts w:ascii="&quot;simsun&quot;, serif" w:hAnsi="&quot;simsun&quot;, serif" w:cs="&quot;simsun&quot;, serif" w:eastAsia="&quot;simsun&quot;, serif"/>
                <w:sz w:val="21"/>
                <w:color w:val="000000"/>
              </w:rPr>
              <w:t>支持鹅颈麦、无线麦与吊麦自动切换。当鹅颈麦、无线麦开启并有输入后，吊麦不扩声或降低音量，保证鹅颈麦、无线麦声音清晰；鹅颈麦、无线麦关闭或静音后，自动切换到吊麦扩声，保证扩声功能正常。（提供相关证明材料）</w:t>
            </w:r>
          </w:p>
          <w:p>
            <w:pPr>
              <w:pStyle w:val="null3"/>
            </w:pPr>
            <w:r>
              <w:rPr>
                <w:rFonts w:ascii="&quot;simsun&quot;, serif" w:hAnsi="&quot;simsun&quot;, serif" w:cs="&quot;simsun&quot;, serif" w:eastAsia="&quot;simsun&quot;, serif"/>
                <w:sz w:val="21"/>
                <w:color w:val="000000"/>
              </w:rPr>
              <w:t>28.</w:t>
            </w:r>
            <w:r>
              <w:rPr>
                <w:rFonts w:ascii="&quot;simsun&quot;, serif" w:hAnsi="&quot;simsun&quot;, serif" w:cs="&quot;simsun&quot;, serif" w:eastAsia="&quot;simsun&quot;, serif"/>
                <w:sz w:val="21"/>
                <w:color w:val="000000"/>
              </w:rPr>
              <w:t>支持拾扩一体功能，可通过一只吊装麦克风实现本地扩声和远程互动，本地扩音和远程互动能同时进行，并且相互不影响效果；本地扩音要求声音清晰响亮、无啸叫；远程互动要求声音清晰、无噪声和回声。</w:t>
            </w:r>
          </w:p>
          <w:p>
            <w:pPr>
              <w:pStyle w:val="null3"/>
            </w:pPr>
            <w:r>
              <w:rPr>
                <w:rFonts w:ascii="&quot;simsun&quot;, serif" w:hAnsi="&quot;simsun&quot;, serif" w:cs="&quot;simsun&quot;, serif" w:eastAsia="&quot;simsun&quot;, serif"/>
                <w:sz w:val="21"/>
                <w:color w:val="000000"/>
              </w:rPr>
              <w:t>29.</w:t>
            </w:r>
            <w:r>
              <w:rPr>
                <w:rFonts w:ascii="&quot;simsun&quot;, serif" w:hAnsi="&quot;simsun&quot;, serif" w:cs="&quot;simsun&quot;, serif" w:eastAsia="&quot;simsun&quot;, serif"/>
                <w:sz w:val="21"/>
                <w:color w:val="000000"/>
              </w:rPr>
              <w:t>支持男声、女声模式切换功能。</w:t>
            </w:r>
          </w:p>
          <w:p>
            <w:pPr>
              <w:pStyle w:val="null3"/>
            </w:pPr>
            <w:r>
              <w:rPr>
                <w:rFonts w:ascii="&quot;simsun&quot;, serif" w:hAnsi="&quot;simsun&quot;, serif" w:cs="&quot;simsun&quot;, serif" w:eastAsia="&quot;simsun&quot;, serif"/>
                <w:sz w:val="21"/>
                <w:color w:val="000000"/>
              </w:rPr>
              <w:t>30.</w:t>
            </w:r>
            <w:r>
              <w:rPr>
                <w:rFonts w:ascii="&quot;simsun&quot;, serif" w:hAnsi="&quot;simsun&quot;, serif" w:cs="&quot;simsun&quot;, serif" w:eastAsia="&quot;simsun&quot;, serif"/>
                <w:sz w:val="21"/>
                <w:color w:val="000000"/>
              </w:rPr>
              <w:t>支持通过软件对音频主机进行音频矩阵配置、算法参数调节、升级等功能。</w:t>
            </w:r>
          </w:p>
          <w:p>
            <w:pPr>
              <w:pStyle w:val="null3"/>
            </w:pPr>
            <w:r>
              <w:rPr>
                <w:rFonts w:ascii="&quot;simsun&quot;, serif" w:hAnsi="&quot;simsun&quot;, serif" w:cs="&quot;simsun&quot;, serif" w:eastAsia="&quot;simsun&quot;, serif"/>
                <w:sz w:val="21"/>
                <w:color w:val="000000"/>
              </w:rPr>
              <w:t>31.</w:t>
            </w:r>
            <w:r>
              <w:rPr>
                <w:rFonts w:ascii="&quot;simsun&quot;, serif" w:hAnsi="&quot;simsun&quot;, serif" w:cs="&quot;simsun&quot;, serif" w:eastAsia="&quot;simsun&quot;, serif"/>
                <w:sz w:val="21"/>
                <w:color w:val="000000"/>
              </w:rPr>
              <w:t>支持通过音频线与录播主机进行握手通信，可实现录播主机音频矩阵的自动化配置。（提供相关证明材料）</w:t>
            </w:r>
          </w:p>
        </w:tc>
      </w:tr>
    </w:tbl>
    <w:p>
      <w:pPr>
        <w:pStyle w:val="null3"/>
      </w:pPr>
      <w:r>
        <w:rPr/>
        <w:t>标的名称：阵列麦克风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麦克风采用线阵列设计，内置≥</w:t>
            </w: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个传感器单元。（提供相关证明材料）</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麦克风无需额外适配器供电，能够通过网线实现麦克风供电、音频信号传输。（提供相关证明材料）</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麦克风采用≥</w:t>
            </w: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个网口进行模拟音频信号传输，配以强驱动输出电路，实现强抗干扰能力。</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麦克风采用</w:t>
            </w:r>
            <w:r>
              <w:rPr>
                <w:rFonts w:ascii="&quot;simsun&quot;, serif" w:hAnsi="&quot;simsun&quot;, serif" w:cs="&quot;simsun&quot;, serif" w:eastAsia="&quot;simsun&quot;, serif"/>
                <w:sz w:val="21"/>
                <w:color w:val="000000"/>
              </w:rPr>
              <w:t>12V</w:t>
            </w:r>
            <w:r>
              <w:rPr>
                <w:rFonts w:ascii="&quot;simsun&quot;, serif" w:hAnsi="&quot;simsun&quot;, serif" w:cs="&quot;simsun&quot;, serif" w:eastAsia="&quot;simsun&quot;, serif"/>
                <w:sz w:val="21"/>
                <w:color w:val="000000"/>
              </w:rPr>
              <w:t>直流供电。</w:t>
            </w:r>
          </w:p>
          <w:p>
            <w:pPr>
              <w:pStyle w:val="null3"/>
            </w:pP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麦克风拾音距离≥</w:t>
            </w: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米。</w:t>
            </w:r>
          </w:p>
          <w:p>
            <w:pPr>
              <w:pStyle w:val="null3"/>
            </w:pP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麦克风频率响应范围为</w:t>
            </w:r>
            <w:r>
              <w:rPr>
                <w:rFonts w:ascii="&quot;simsun&quot;, serif" w:hAnsi="&quot;simsun&quot;, serif" w:cs="&quot;simsun&quot;, serif" w:eastAsia="&quot;simsun&quot;, serif"/>
                <w:sz w:val="21"/>
                <w:color w:val="000000"/>
              </w:rPr>
              <w:t>100Hz~20KHz</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7.</w:t>
            </w:r>
            <w:r>
              <w:rPr>
                <w:rFonts w:ascii="&quot;simsun&quot;, serif" w:hAnsi="&quot;simsun&quot;, serif" w:cs="&quot;simsun&quot;, serif" w:eastAsia="&quot;simsun&quot;, serif"/>
                <w:sz w:val="21"/>
                <w:color w:val="000000"/>
              </w:rPr>
              <w:t>麦克风灵敏度为</w:t>
            </w:r>
            <w:r>
              <w:rPr>
                <w:rFonts w:ascii="&quot;simsun&quot;, serif" w:hAnsi="&quot;simsun&quot;, serif" w:cs="&quot;simsun&quot;, serif" w:eastAsia="&quot;simsun&quot;, serif"/>
                <w:sz w:val="21"/>
                <w:color w:val="000000"/>
              </w:rPr>
              <w:t>-37dB</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3dB</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8.</w:t>
            </w:r>
            <w:r>
              <w:rPr>
                <w:rFonts w:ascii="&quot;simsun&quot;, serif" w:hAnsi="&quot;simsun&quot;, serif" w:cs="&quot;simsun&quot;, serif" w:eastAsia="&quot;simsun&quot;, serif"/>
                <w:sz w:val="21"/>
                <w:color w:val="000000"/>
              </w:rPr>
              <w:t>麦克风信噪比≥</w:t>
            </w:r>
            <w:r>
              <w:rPr>
                <w:rFonts w:ascii="&quot;simsun&quot;, serif" w:hAnsi="&quot;simsun&quot;, serif" w:cs="&quot;simsun&quot;, serif" w:eastAsia="&quot;simsun&quot;, serif"/>
                <w:sz w:val="21"/>
                <w:color w:val="000000"/>
              </w:rPr>
              <w:t>70dB</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9.</w:t>
            </w:r>
            <w:r>
              <w:rPr>
                <w:rFonts w:ascii="&quot;simsun&quot;, serif" w:hAnsi="&quot;simsun&quot;, serif" w:cs="&quot;simsun&quot;, serif" w:eastAsia="&quot;simsun&quot;, serif"/>
                <w:sz w:val="21"/>
                <w:color w:val="000000"/>
              </w:rPr>
              <w:t>麦克风输出阻抗为</w:t>
            </w:r>
            <w:r>
              <w:rPr>
                <w:rFonts w:ascii="&quot;simsun&quot;, serif" w:hAnsi="&quot;simsun&quot;, serif" w:cs="&quot;simsun&quot;, serif" w:eastAsia="&quot;simsun&quot;, serif"/>
                <w:sz w:val="21"/>
                <w:color w:val="000000"/>
              </w:rPr>
              <w:t>100</w:t>
            </w:r>
            <w:r>
              <w:rPr>
                <w:rFonts w:ascii="&quot;simsun&quot;, serif" w:hAnsi="&quot;simsun&quot;, serif" w:cs="&quot;simsun&quot;, serif" w:eastAsia="&quot;simsun&quot;, serif"/>
                <w:sz w:val="21"/>
                <w:color w:val="000000"/>
              </w:rPr>
              <w:t>Ω±</w:t>
            </w:r>
            <w:r>
              <w:rPr>
                <w:rFonts w:ascii="&quot;simsun&quot;, serif" w:hAnsi="&quot;simsun&quot;, serif" w:cs="&quot;simsun&quot;, serif" w:eastAsia="&quot;simsun&quot;, serif"/>
                <w:sz w:val="21"/>
                <w:color w:val="000000"/>
              </w:rPr>
              <w:t>20%</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10.</w:t>
            </w:r>
            <w:r>
              <w:rPr>
                <w:rFonts w:ascii="&quot;simsun&quot;, serif" w:hAnsi="&quot;simsun&quot;, serif" w:cs="&quot;simsun&quot;, serif" w:eastAsia="&quot;simsun&quot;, serif"/>
                <w:sz w:val="21"/>
                <w:color w:val="000000"/>
              </w:rPr>
              <w:t>麦克风最大声压级≥</w:t>
            </w:r>
            <w:r>
              <w:rPr>
                <w:rFonts w:ascii="&quot;simsun&quot;, serif" w:hAnsi="&quot;simsun&quot;, serif" w:cs="&quot;simsun&quot;, serif" w:eastAsia="&quot;simsun&quot;, serif"/>
                <w:sz w:val="21"/>
                <w:color w:val="000000"/>
              </w:rPr>
              <w:t>110dBSPL</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11.</w:t>
            </w:r>
            <w:r>
              <w:rPr>
                <w:rFonts w:ascii="&quot;simsun&quot;, serif" w:hAnsi="&quot;simsun&quot;, serif" w:cs="&quot;simsun&quot;, serif" w:eastAsia="&quot;simsun&quot;, serif"/>
                <w:sz w:val="21"/>
                <w:color w:val="000000"/>
              </w:rPr>
              <w:t>麦克风采用标准1/4吋螺口，适配各种类型标准吊杆。</w:t>
            </w:r>
          </w:p>
        </w:tc>
      </w:tr>
    </w:tbl>
    <w:p>
      <w:pPr>
        <w:pStyle w:val="null3"/>
      </w:pPr>
      <w:r>
        <w:rPr/>
        <w:t>标的名称：无源音箱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音箱采用≥</w:t>
            </w: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个喇叭单元，其中</w:t>
            </w: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个≥</w:t>
            </w: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中低音喇叭单元，</w:t>
            </w: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个≥</w:t>
            </w: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高音喇叭单元。</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音箱外壳采用高强度的</w:t>
            </w:r>
            <w:r>
              <w:rPr>
                <w:rFonts w:ascii="&quot;simsun&quot;, serif" w:hAnsi="&quot;simsun&quot;, serif" w:cs="&quot;simsun&quot;, serif" w:eastAsia="&quot;simsun&quot;, serif"/>
                <w:sz w:val="21"/>
                <w:color w:val="000000"/>
              </w:rPr>
              <w:t>HIPS</w:t>
            </w:r>
            <w:r>
              <w:rPr>
                <w:rFonts w:ascii="&quot;simsun&quot;, serif" w:hAnsi="&quot;simsun&quot;, serif" w:cs="&quot;simsun&quot;, serif" w:eastAsia="&quot;simsun&quot;, serif"/>
                <w:sz w:val="21"/>
                <w:color w:val="000000"/>
              </w:rPr>
              <w:t>材料。</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标配原厂壁挂支架，支持水平方向±</w:t>
            </w:r>
            <w:r>
              <w:rPr>
                <w:rFonts w:ascii="&quot;simsun&quot;, serif" w:hAnsi="&quot;simsun&quot;, serif" w:cs="&quot;simsun&quot;, serif" w:eastAsia="&quot;simsun&quot;, serif"/>
                <w:sz w:val="21"/>
                <w:color w:val="000000"/>
              </w:rPr>
              <w:t>90</w:t>
            </w:r>
            <w:r>
              <w:rPr>
                <w:rFonts w:ascii="&quot;simsun&quot;, serif" w:hAnsi="&quot;simsun&quot;, serif" w:cs="&quot;simsun&quot;, serif" w:eastAsia="&quot;simsun&quot;, serif"/>
                <w:sz w:val="21"/>
                <w:color w:val="000000"/>
              </w:rPr>
              <w:t>°、垂直方向±</w:t>
            </w:r>
            <w:r>
              <w:rPr>
                <w:rFonts w:ascii="&quot;simsun&quot;, serif" w:hAnsi="&quot;simsun&quot;, serif" w:cs="&quot;simsun&quot;, serif" w:eastAsia="&quot;simsun&quot;, serif"/>
                <w:sz w:val="21"/>
                <w:color w:val="000000"/>
              </w:rPr>
              <w:t>90</w:t>
            </w:r>
            <w:r>
              <w:rPr>
                <w:rFonts w:ascii="&quot;simsun&quot;, serif" w:hAnsi="&quot;simsun&quot;, serif" w:cs="&quot;simsun&quot;, serif" w:eastAsia="&quot;simsun&quot;, serif"/>
                <w:sz w:val="21"/>
                <w:color w:val="000000"/>
              </w:rPr>
              <w:t>°范围调节。</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额定功率≥</w:t>
            </w:r>
            <w:r>
              <w:rPr>
                <w:rFonts w:ascii="&quot;simsun&quot;, serif" w:hAnsi="&quot;simsun&quot;, serif" w:cs="&quot;simsun&quot;, serif" w:eastAsia="&quot;simsun&quot;, serif"/>
                <w:sz w:val="21"/>
                <w:color w:val="000000"/>
              </w:rPr>
              <w:t>30W</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最大功率≥</w:t>
            </w:r>
            <w:r>
              <w:rPr>
                <w:rFonts w:ascii="&quot;simsun&quot;, serif" w:hAnsi="&quot;simsun&quot;, serif" w:cs="&quot;simsun&quot;, serif" w:eastAsia="&quot;simsun&quot;, serif"/>
                <w:sz w:val="21"/>
                <w:color w:val="000000"/>
              </w:rPr>
              <w:t>60W</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阻抗为</w:t>
            </w:r>
            <w:r>
              <w:rPr>
                <w:rFonts w:ascii="&quot;simsun&quot;, serif" w:hAnsi="&quot;simsun&quot;, serif" w:cs="&quot;simsun&quot;, serif" w:eastAsia="&quot;simsun&quot;, serif"/>
                <w:sz w:val="21"/>
                <w:color w:val="000000"/>
              </w:rPr>
              <w:t>8</w:t>
            </w:r>
            <w:r>
              <w:rPr>
                <w:rFonts w:ascii="&quot;simsun&quot;, serif" w:hAnsi="&quot;simsun&quot;, serif" w:cs="&quot;simsun&quot;, serif" w:eastAsia="&quot;simsun&quot;, serif"/>
                <w:sz w:val="21"/>
                <w:color w:val="000000"/>
              </w:rPr>
              <w:t>Ω。</w:t>
            </w:r>
          </w:p>
          <w:p>
            <w:pPr>
              <w:pStyle w:val="null3"/>
            </w:pPr>
            <w:r>
              <w:rPr>
                <w:rFonts w:ascii="&quot;simsun&quot;, serif" w:hAnsi="&quot;simsun&quot;, serif" w:cs="&quot;simsun&quot;, serif" w:eastAsia="&quot;simsun&quot;, serif"/>
                <w:sz w:val="21"/>
                <w:color w:val="000000"/>
              </w:rPr>
              <w:t>7.</w:t>
            </w:r>
            <w:r>
              <w:rPr>
                <w:rFonts w:ascii="&quot;simsun&quot;, serif" w:hAnsi="&quot;simsun&quot;, serif" w:cs="&quot;simsun&quot;, serif" w:eastAsia="&quot;simsun&quot;, serif"/>
                <w:sz w:val="21"/>
                <w:color w:val="000000"/>
              </w:rPr>
              <w:t>最大声压级≥</w:t>
            </w:r>
            <w:r>
              <w:rPr>
                <w:rFonts w:ascii="&quot;simsun&quot;, serif" w:hAnsi="&quot;simsun&quot;, serif" w:cs="&quot;simsun&quot;, serif" w:eastAsia="&quot;simsun&quot;, serif"/>
                <w:sz w:val="21"/>
                <w:color w:val="000000"/>
              </w:rPr>
              <w:t>105dBSPL</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8.</w:t>
            </w:r>
            <w:r>
              <w:rPr>
                <w:rFonts w:ascii="&quot;simsun&quot;, serif" w:hAnsi="&quot;simsun&quot;, serif" w:cs="&quot;simsun&quot;, serif" w:eastAsia="&quot;simsun&quot;, serif"/>
                <w:sz w:val="21"/>
                <w:color w:val="000000"/>
              </w:rPr>
              <w:t>灵敏度为</w:t>
            </w:r>
            <w:r>
              <w:rPr>
                <w:rFonts w:ascii="&quot;simsun&quot;, serif" w:hAnsi="&quot;simsun&quot;, serif" w:cs="&quot;simsun&quot;, serif" w:eastAsia="&quot;simsun&quot;, serif"/>
                <w:sz w:val="21"/>
                <w:color w:val="000000"/>
              </w:rPr>
              <w:t>86dB</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3dB</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9.</w:t>
            </w:r>
            <w:r>
              <w:rPr>
                <w:rFonts w:ascii="&quot;simsun&quot;, serif" w:hAnsi="&quot;simsun&quot;, serif" w:cs="&quot;simsun&quot;, serif" w:eastAsia="&quot;simsun&quot;, serif"/>
                <w:sz w:val="21"/>
                <w:color w:val="000000"/>
              </w:rPr>
              <w:t>频率响应范围为70Hz~20KHz。</w:t>
            </w:r>
          </w:p>
        </w:tc>
      </w:tr>
    </w:tbl>
    <w:p>
      <w:pPr>
        <w:pStyle w:val="null3"/>
      </w:pPr>
      <w:r>
        <w:rPr/>
        <w:t>标的名称：扩声触控面板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采用≥</w:t>
            </w: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核的</w:t>
            </w:r>
            <w:r>
              <w:rPr>
                <w:rFonts w:ascii="&quot;simsun&quot;, serif" w:hAnsi="&quot;simsun&quot;, serif" w:cs="&quot;simsun&quot;, serif" w:eastAsia="&quot;simsun&quot;, serif"/>
                <w:sz w:val="21"/>
                <w:color w:val="000000"/>
              </w:rPr>
              <w:t>32</w:t>
            </w:r>
            <w:r>
              <w:rPr>
                <w:rFonts w:ascii="&quot;simsun&quot;, serif" w:hAnsi="&quot;simsun&quot;, serif" w:cs="&quot;simsun&quot;, serif" w:eastAsia="&quot;simsun&quot;, serif"/>
                <w:sz w:val="21"/>
                <w:color w:val="000000"/>
              </w:rPr>
              <w:t>位处理器。</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采用≥</w:t>
            </w: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英寸电容液晶触控屏。</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支持分辨率≥</w:t>
            </w:r>
            <w:r>
              <w:rPr>
                <w:rFonts w:ascii="&quot;simsun&quot;, serif" w:hAnsi="&quot;simsun&quot;, serif" w:cs="&quot;simsun&quot;, serif" w:eastAsia="&quot;simsun&quot;, serif"/>
                <w:sz w:val="21"/>
                <w:color w:val="000000"/>
              </w:rPr>
              <w:t>480x480</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支持≥</w:t>
            </w:r>
            <w:r>
              <w:rPr>
                <w:rFonts w:ascii="&quot;simsun&quot;, serif" w:hAnsi="&quot;simsun&quot;, serif" w:cs="&quot;simsun&quot;, serif" w:eastAsia="&quot;simsun&quot;, serif"/>
                <w:sz w:val="21"/>
                <w:color w:val="000000"/>
              </w:rPr>
              <w:t>16</w:t>
            </w:r>
            <w:r>
              <w:rPr>
                <w:rFonts w:ascii="&quot;simsun&quot;, serif" w:hAnsi="&quot;simsun&quot;, serif" w:cs="&quot;simsun&quot;, serif" w:eastAsia="&quot;simsun&quot;, serif"/>
                <w:sz w:val="21"/>
                <w:color w:val="000000"/>
              </w:rPr>
              <w:t>位色彩显示。</w:t>
            </w:r>
          </w:p>
          <w:p>
            <w:pPr>
              <w:pStyle w:val="null3"/>
            </w:pP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支持通过</w:t>
            </w:r>
            <w:r>
              <w:rPr>
                <w:rFonts w:ascii="&quot;simsun&quot;, serif" w:hAnsi="&quot;simsun&quot;, serif" w:cs="&quot;simsun&quot;, serif" w:eastAsia="&quot;simsun&quot;, serif"/>
                <w:sz w:val="21"/>
                <w:color w:val="000000"/>
              </w:rPr>
              <w:t>SD</w:t>
            </w:r>
            <w:r>
              <w:rPr>
                <w:rFonts w:ascii="&quot;simsun&quot;, serif" w:hAnsi="&quot;simsun&quot;, serif" w:cs="&quot;simsun&quot;, serif" w:eastAsia="&quot;simsun&quot;, serif"/>
                <w:sz w:val="21"/>
                <w:color w:val="000000"/>
              </w:rPr>
              <w:t>存储卡进行升级。</w:t>
            </w:r>
          </w:p>
          <w:p>
            <w:pPr>
              <w:pStyle w:val="null3"/>
            </w:pP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支持通过</w:t>
            </w:r>
            <w:r>
              <w:rPr>
                <w:rFonts w:ascii="&quot;simsun&quot;, serif" w:hAnsi="&quot;simsun&quot;, serif" w:cs="&quot;simsun&quot;, serif" w:eastAsia="&quot;simsun&quot;, serif"/>
                <w:sz w:val="21"/>
                <w:color w:val="000000"/>
              </w:rPr>
              <w:t>RS485</w:t>
            </w:r>
            <w:r>
              <w:rPr>
                <w:rFonts w:ascii="&quot;simsun&quot;, serif" w:hAnsi="&quot;simsun&quot;, serif" w:cs="&quot;simsun&quot;, serif" w:eastAsia="&quot;simsun&quot;, serif"/>
                <w:sz w:val="21"/>
                <w:color w:val="000000"/>
              </w:rPr>
              <w:t>通讯方式进行吊麦静音控制、吊麦扩音音量大小控制。</w:t>
            </w:r>
          </w:p>
          <w:p>
            <w:pPr>
              <w:pStyle w:val="null3"/>
            </w:pPr>
            <w:r>
              <w:rPr>
                <w:rFonts w:ascii="&quot;simsun&quot;, serif" w:hAnsi="&quot;simsun&quot;, serif" w:cs="&quot;simsun&quot;, serif" w:eastAsia="&quot;simsun&quot;, serif"/>
                <w:sz w:val="21"/>
                <w:color w:val="000000"/>
              </w:rPr>
              <w:t>7.</w:t>
            </w:r>
            <w:r>
              <w:rPr>
                <w:rFonts w:ascii="&quot;simsun&quot;, serif" w:hAnsi="&quot;simsun&quot;, serif" w:cs="&quot;simsun&quot;, serif" w:eastAsia="&quot;simsun&quot;, serif"/>
                <w:sz w:val="21"/>
                <w:color w:val="000000"/>
              </w:rPr>
              <w:t>支持自动息屏功能。</w:t>
            </w:r>
          </w:p>
        </w:tc>
      </w:tr>
    </w:tbl>
    <w:p>
      <w:pPr>
        <w:pStyle w:val="null3"/>
      </w:pPr>
      <w:r>
        <w:rPr/>
        <w:t>标的名称：无线麦克风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频率响应：</w:t>
            </w:r>
            <w:r>
              <w:rPr>
                <w:rFonts w:ascii="&quot;simsun&quot;, serif" w:hAnsi="&quot;simsun&quot;, serif" w:cs="&quot;simsun&quot;, serif" w:eastAsia="&quot;simsun&quot;, serif"/>
                <w:sz w:val="21"/>
                <w:color w:val="000000"/>
              </w:rPr>
              <w:t>50Hz~18KHz</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信噪比＞</w:t>
            </w:r>
            <w:r>
              <w:rPr>
                <w:rFonts w:ascii="&quot;simsun&quot;, serif" w:hAnsi="&quot;simsun&quot;, serif" w:cs="&quot;simsun&quot;, serif" w:eastAsia="&quot;simsun&quot;, serif"/>
                <w:sz w:val="21"/>
                <w:color w:val="000000"/>
              </w:rPr>
              <w:t>95</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5dB</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标配一个手持麦和一个头戴麦，且两个麦克风可同时工作。</w:t>
            </w:r>
          </w:p>
          <w:p>
            <w:pPr>
              <w:pStyle w:val="null3"/>
            </w:pPr>
            <w:r>
              <w:rPr>
                <w:rFonts w:ascii="&quot;simsun&quot;, serif" w:hAnsi="&quot;simsun&quot;, serif" w:cs="&quot;simsun&quot;, serif" w:eastAsia="&quot;simsun&quot;, serif"/>
                <w:sz w:val="21"/>
                <w:color w:val="000000"/>
              </w:rPr>
              <w:t>4.</w:t>
            </w:r>
            <w:r>
              <w:rPr>
                <w:rFonts w:ascii="&quot;simsun&quot;, serif" w:hAnsi="&quot;simsun&quot;, serif" w:cs="&quot;simsun&quot;, serif" w:eastAsia="&quot;simsun&quot;, serif"/>
                <w:sz w:val="21"/>
                <w:color w:val="000000"/>
              </w:rPr>
              <w:t>手持麦克风采用超心型指向，头戴麦克风采用心型指。</w:t>
            </w:r>
          </w:p>
          <w:p>
            <w:pPr>
              <w:pStyle w:val="null3"/>
            </w:pPr>
            <w:r>
              <w:rPr>
                <w:rFonts w:ascii="&quot;simsun&quot;, serif" w:hAnsi="&quot;simsun&quot;, serif" w:cs="&quot;simsun&quot;, serif" w:eastAsia="&quot;simsun&quot;, serif"/>
                <w:sz w:val="21"/>
                <w:color w:val="000000"/>
              </w:rPr>
              <w:t>5.</w:t>
            </w:r>
            <w:r>
              <w:rPr>
                <w:rFonts w:ascii="&quot;simsun&quot;, serif" w:hAnsi="&quot;simsun&quot;, serif" w:cs="&quot;simsun&quot;, serif" w:eastAsia="&quot;simsun&quot;, serif"/>
                <w:sz w:val="21"/>
                <w:color w:val="000000"/>
              </w:rPr>
              <w:t>接收端采用全金属机身，标准</w:t>
            </w:r>
            <w:r>
              <w:rPr>
                <w:rFonts w:ascii="&quot;simsun&quot;, serif" w:hAnsi="&quot;simsun&quot;, serif" w:cs="&quot;simsun&quot;, serif" w:eastAsia="&quot;simsun&quot;, serif"/>
                <w:sz w:val="21"/>
                <w:color w:val="000000"/>
              </w:rPr>
              <w:t>1U</w:t>
            </w:r>
            <w:r>
              <w:rPr>
                <w:rFonts w:ascii="&quot;simsun&quot;, serif" w:hAnsi="&quot;simsun&quot;, serif" w:cs="&quot;simsun&quot;, serif" w:eastAsia="&quot;simsun&quot;, serif"/>
                <w:sz w:val="21"/>
                <w:color w:val="000000"/>
              </w:rPr>
              <w:t>高度。</w:t>
            </w:r>
          </w:p>
          <w:p>
            <w:pPr>
              <w:pStyle w:val="null3"/>
            </w:pPr>
            <w:r>
              <w:rPr>
                <w:rFonts w:ascii="&quot;simsun&quot;, serif" w:hAnsi="&quot;simsun&quot;, serif" w:cs="&quot;simsun&quot;, serif" w:eastAsia="&quot;simsun&quot;, serif"/>
                <w:sz w:val="21"/>
                <w:color w:val="000000"/>
              </w:rPr>
              <w:t>6.</w:t>
            </w:r>
            <w:r>
              <w:rPr>
                <w:rFonts w:ascii="&quot;simsun&quot;, serif" w:hAnsi="&quot;simsun&quot;, serif" w:cs="&quot;simsun&quot;, serif" w:eastAsia="&quot;simsun&quot;, serif"/>
                <w:sz w:val="21"/>
                <w:color w:val="000000"/>
              </w:rPr>
              <w:t>手持麦克风必须采用全金属外壳，稳固耐用。</w:t>
            </w:r>
          </w:p>
          <w:p>
            <w:pPr>
              <w:pStyle w:val="null3"/>
            </w:pPr>
            <w:r>
              <w:rPr>
                <w:rFonts w:ascii="&quot;simsun&quot;, serif" w:hAnsi="&quot;simsun&quot;, serif" w:cs="&quot;simsun&quot;, serif" w:eastAsia="&quot;simsun&quot;, serif"/>
                <w:sz w:val="21"/>
                <w:color w:val="000000"/>
              </w:rPr>
              <w:t>7.</w:t>
            </w:r>
            <w:r>
              <w:rPr>
                <w:rFonts w:ascii="&quot;simsun&quot;, serif" w:hAnsi="&quot;simsun&quot;, serif" w:cs="&quot;simsun&quot;, serif" w:eastAsia="&quot;simsun&quot;, serif"/>
                <w:sz w:val="21"/>
                <w:color w:val="000000"/>
              </w:rPr>
              <w:t>接收端、麦克风均配备</w:t>
            </w:r>
            <w:r>
              <w:rPr>
                <w:rFonts w:ascii="&quot;simsun&quot;, serif" w:hAnsi="&quot;simsun&quot;, serif" w:cs="&quot;simsun&quot;, serif" w:eastAsia="&quot;simsun&quot;, serif"/>
                <w:sz w:val="21"/>
                <w:color w:val="000000"/>
              </w:rPr>
              <w:t>LCD</w:t>
            </w:r>
            <w:r>
              <w:rPr>
                <w:rFonts w:ascii="&quot;simsun&quot;, serif" w:hAnsi="&quot;simsun&quot;, serif" w:cs="&quot;simsun&quot;, serif" w:eastAsia="&quot;simsun&quot;, serif"/>
                <w:sz w:val="21"/>
                <w:color w:val="000000"/>
              </w:rPr>
              <w:t>液晶屏幕，可实时反馈系统工作状态，系统≥</w:t>
            </w: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块</w:t>
            </w:r>
            <w:r>
              <w:rPr>
                <w:rFonts w:ascii="&quot;simsun&quot;, serif" w:hAnsi="&quot;simsun&quot;, serif" w:cs="&quot;simsun&quot;, serif" w:eastAsia="&quot;simsun&quot;, serif"/>
                <w:sz w:val="21"/>
                <w:color w:val="000000"/>
              </w:rPr>
              <w:t>LCD</w:t>
            </w:r>
            <w:r>
              <w:rPr>
                <w:rFonts w:ascii="&quot;simsun&quot;, serif" w:hAnsi="&quot;simsun&quot;, serif" w:cs="&quot;simsun&quot;, serif" w:eastAsia="&quot;simsun&quot;, serif"/>
                <w:sz w:val="21"/>
                <w:color w:val="000000"/>
              </w:rPr>
              <w:t>液晶屏幕。</w:t>
            </w:r>
          </w:p>
          <w:p>
            <w:pPr>
              <w:pStyle w:val="null3"/>
            </w:pPr>
            <w:r>
              <w:rPr>
                <w:rFonts w:ascii="&quot;simsun&quot;, serif" w:hAnsi="&quot;simsun&quot;, serif" w:cs="&quot;simsun&quot;, serif" w:eastAsia="&quot;simsun&quot;, serif"/>
                <w:sz w:val="21"/>
                <w:color w:val="000000"/>
              </w:rPr>
              <w:t>8.LCD</w:t>
            </w:r>
            <w:r>
              <w:rPr>
                <w:rFonts w:ascii="&quot;simsun&quot;, serif" w:hAnsi="&quot;simsun&quot;, serif" w:cs="&quot;simsun&quot;, serif" w:eastAsia="&quot;simsun&quot;, serif"/>
                <w:sz w:val="21"/>
                <w:color w:val="000000"/>
              </w:rPr>
              <w:t>液晶屏幕可显示电池电量、信号强度、工作频率。</w:t>
            </w:r>
          </w:p>
          <w:p>
            <w:pPr>
              <w:pStyle w:val="null3"/>
            </w:pPr>
            <w:r>
              <w:rPr>
                <w:rFonts w:ascii="&quot;simsun&quot;, serif" w:hAnsi="&quot;simsun&quot;, serif" w:cs="&quot;simsun&quot;, serif" w:eastAsia="&quot;simsun&quot;, serif"/>
                <w:sz w:val="21"/>
                <w:color w:val="000000"/>
              </w:rPr>
              <w:t>9.</w:t>
            </w:r>
            <w:r>
              <w:rPr>
                <w:rFonts w:ascii="&quot;simsun&quot;, serif" w:hAnsi="&quot;simsun&quot;, serif" w:cs="&quot;simsun&quot;, serif" w:eastAsia="&quot;simsun&quot;, serif"/>
                <w:sz w:val="21"/>
                <w:color w:val="000000"/>
              </w:rPr>
              <w:t>接收端音频信号输出口总数≥</w:t>
            </w:r>
            <w:r>
              <w:rPr>
                <w:rFonts w:ascii="&quot;simsun&quot;, serif" w:hAnsi="&quot;simsun&quot;, serif" w:cs="&quot;simsun&quot;, serif" w:eastAsia="&quot;simsun&quot;, serif"/>
                <w:sz w:val="21"/>
                <w:color w:val="000000"/>
              </w:rPr>
              <w:t>3</w:t>
            </w:r>
            <w:r>
              <w:rPr>
                <w:rFonts w:ascii="&quot;simsun&quot;, serif" w:hAnsi="&quot;simsun&quot;, serif" w:cs="&quot;simsun&quot;, serif" w:eastAsia="&quot;simsun&quot;, serif"/>
                <w:sz w:val="21"/>
                <w:color w:val="000000"/>
              </w:rPr>
              <w:t>个，</w:t>
            </w:r>
            <w:r>
              <w:rPr>
                <w:rFonts w:ascii="&quot;simsun&quot;, serif" w:hAnsi="&quot;simsun&quot;, serif" w:cs="&quot;simsun&quot;, serif" w:eastAsia="&quot;simsun&quot;, serif"/>
                <w:sz w:val="21"/>
                <w:color w:val="000000"/>
              </w:rPr>
              <w:t>3.5mm</w:t>
            </w:r>
            <w:r>
              <w:rPr>
                <w:rFonts w:ascii="&quot;simsun&quot;, serif" w:hAnsi="&quot;simsun&quot;, serif" w:cs="&quot;simsun&quot;, serif" w:eastAsia="&quot;simsun&quot;, serif"/>
                <w:sz w:val="21"/>
                <w:color w:val="000000"/>
              </w:rPr>
              <w:t>输出口≥</w:t>
            </w:r>
            <w:r>
              <w:rPr>
                <w:rFonts w:ascii="&quot;simsun&quot;, serif" w:hAnsi="&quot;simsun&quot;, serif" w:cs="&quot;simsun&quot;, serif" w:eastAsia="&quot;simsun&quot;, serif"/>
                <w:sz w:val="21"/>
                <w:color w:val="000000"/>
              </w:rPr>
              <w:t>1</w:t>
            </w:r>
            <w:r>
              <w:rPr>
                <w:rFonts w:ascii="&quot;simsun&quot;, serif" w:hAnsi="&quot;simsun&quot;, serif" w:cs="&quot;simsun&quot;, serif" w:eastAsia="&quot;simsun&quot;, serif"/>
                <w:sz w:val="21"/>
                <w:color w:val="000000"/>
              </w:rPr>
              <w:t>，卡侬输出口≥</w:t>
            </w:r>
            <w:r>
              <w:rPr>
                <w:rFonts w:ascii="&quot;simsun&quot;, serif" w:hAnsi="&quot;simsun&quot;, serif" w:cs="&quot;simsun&quot;, serif" w:eastAsia="&quot;simsun&quot;, serif"/>
                <w:sz w:val="21"/>
                <w:color w:val="000000"/>
              </w:rPr>
              <w:t>2</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10.3.5mm</w:t>
            </w:r>
            <w:r>
              <w:rPr>
                <w:rFonts w:ascii="&quot;simsun&quot;, serif" w:hAnsi="&quot;simsun&quot;, serif" w:cs="&quot;simsun&quot;, serif" w:eastAsia="&quot;simsun&quot;, serif"/>
                <w:sz w:val="21"/>
                <w:color w:val="000000"/>
              </w:rPr>
              <w:t>接口输出幅值≥</w:t>
            </w:r>
            <w:r>
              <w:rPr>
                <w:rFonts w:ascii="&quot;simsun&quot;, serif" w:hAnsi="&quot;simsun&quot;, serif" w:cs="&quot;simsun&quot;, serif" w:eastAsia="&quot;simsun&quot;, serif"/>
                <w:sz w:val="21"/>
                <w:color w:val="000000"/>
              </w:rPr>
              <w:t>2V</w:t>
            </w:r>
            <w:r>
              <w:rPr>
                <w:rFonts w:ascii="&quot;simsun&quot;, serif" w:hAnsi="&quot;simsun&quot;, serif" w:cs="&quot;simsun&quot;, serif" w:eastAsia="&quot;simsun&quot;, serif"/>
                <w:sz w:val="21"/>
                <w:color w:val="000000"/>
              </w:rPr>
              <w:t>（</w:t>
            </w:r>
            <w:r>
              <w:rPr>
                <w:rFonts w:ascii="&quot;simsun&quot;, serif" w:hAnsi="&quot;simsun&quot;, serif" w:cs="&quot;simsun&quot;, serif" w:eastAsia="&quot;simsun&quot;, serif"/>
                <w:sz w:val="21"/>
                <w:color w:val="000000"/>
              </w:rPr>
              <w:t>RMS</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11.</w:t>
            </w:r>
            <w:r>
              <w:rPr>
                <w:rFonts w:ascii="&quot;simsun&quot;, serif" w:hAnsi="&quot;simsun&quot;, serif" w:cs="&quot;simsun&quot;, serif" w:eastAsia="&quot;simsun&quot;, serif"/>
                <w:sz w:val="21"/>
                <w:color w:val="000000"/>
              </w:rPr>
              <w:t>有效无线传输距离≥</w:t>
            </w:r>
            <w:r>
              <w:rPr>
                <w:rFonts w:ascii="&quot;simsun&quot;, serif" w:hAnsi="&quot;simsun&quot;, serif" w:cs="&quot;simsun&quot;, serif" w:eastAsia="&quot;simsun&quot;, serif"/>
                <w:sz w:val="21"/>
                <w:color w:val="000000"/>
              </w:rPr>
              <w:t>100m</w:t>
            </w:r>
            <w:r>
              <w:rPr>
                <w:rFonts w:ascii="&quot;simsun&quot;, serif" w:hAnsi="&quot;simsun&quot;, serif" w:cs="&quot;simsun&quot;, serif" w:eastAsia="&quot;simsun&quot;, serif"/>
                <w:sz w:val="21"/>
                <w:color w:val="000000"/>
              </w:rPr>
              <w:t>。</w:t>
            </w:r>
          </w:p>
          <w:p>
            <w:pPr>
              <w:pStyle w:val="null3"/>
            </w:pPr>
            <w:r>
              <w:rPr>
                <w:rFonts w:ascii="&quot;simsun&quot;, serif" w:hAnsi="&quot;simsun&quot;, serif" w:cs="&quot;simsun&quot;, serif" w:eastAsia="&quot;simsun&quot;, serif"/>
                <w:sz w:val="21"/>
                <w:color w:val="000000"/>
              </w:rPr>
              <w:t>手持麦克风支持智能静音功能，麦克风静置超过10min，自动进入待机节能状态。</w:t>
            </w:r>
          </w:p>
        </w:tc>
      </w:tr>
      <w:tr>
        <w:tc>
          <w:tcPr>
            <w:tcW w:type="dxa" w:w="2769"/>
          </w:tcPr>
          <w:p/>
        </w:tc>
        <w:tc>
          <w:tcPr>
            <w:tcW w:type="dxa" w:w="2769"/>
          </w:tcPr>
          <w:p>
            <w:pPr>
              <w:pStyle w:val="null3"/>
            </w:pPr>
            <w:r>
              <w:rPr/>
              <w:t>2</w:t>
            </w:r>
          </w:p>
        </w:tc>
        <w:tc>
          <w:tcPr>
            <w:tcW w:type="dxa" w:w="2769"/>
          </w:tcPr>
          <w:p>
            <w:pPr>
              <w:pStyle w:val="null3"/>
            </w:pPr>
            <w:r>
              <w:rPr>
                <w:rFonts w:ascii="&quot;simsun&quot;, serif" w:hAnsi="&quot;simsun&quot;, serif" w:cs="&quot;simsun&quot;, serif" w:eastAsia="&quot;simsun&quot;, serif"/>
                <w:sz w:val="21"/>
              </w:rPr>
              <w:t>一、项目整体要求</w:t>
            </w:r>
          </w:p>
          <w:p>
            <w:pPr>
              <w:pStyle w:val="null3"/>
            </w:pPr>
            <w:r>
              <w:rPr>
                <w:rFonts w:ascii="&quot;simsun&quot;, serif" w:hAnsi="&quot;simsun&quot;, serif" w:cs="&quot;simsun&quot;, serif" w:eastAsia="&quot;simsun&quot;, serif"/>
                <w:sz w:val="21"/>
              </w:rPr>
              <w:t>（一）三年原厂上门服务，配置官网可查；必要辅材，安装到位（包括旧黑板的拆卸和再安装，要求旧黑板移至教室后墙，并安装好，同时包括更换智慧黑板后，因黑板的尺寸不一致导致的墙面的抹平、刷白等美化处理。），能安全、正常使用，行业标准，耐用环保，≥</w:t>
            </w:r>
            <w:r>
              <w:rPr>
                <w:rFonts w:ascii="&quot;simsun&quot;, serif" w:hAnsi="&quot;simsun&quot;, serif" w:cs="&quot;simsun&quot;, serif" w:eastAsia="&quot;simsun&quot;, serif"/>
                <w:sz w:val="21"/>
              </w:rPr>
              <w:t>3</w:t>
            </w:r>
            <w:r>
              <w:rPr>
                <w:rFonts w:ascii="&quot;simsun&quot;, serif" w:hAnsi="&quot;simsun&quot;, serif" w:cs="&quot;simsun&quot;, serif" w:eastAsia="&quot;simsun&quot;, serif"/>
                <w:sz w:val="21"/>
              </w:rPr>
              <w:t>年质保。</w:t>
            </w:r>
          </w:p>
          <w:p>
            <w:pPr>
              <w:pStyle w:val="null3"/>
            </w:pPr>
            <w:r>
              <w:rPr>
                <w:rFonts w:ascii="&quot;simsun&quot;, serif" w:hAnsi="&quot;simsun&quot;, serif" w:cs="&quot;simsun&quot;, serif" w:eastAsia="&quot;simsun&quot;, serif"/>
                <w:sz w:val="21"/>
              </w:rPr>
              <w:t>（二）投标报价含设计费、人工费（含保险）、施工费、设备费、设施费、各种辅材费、机械费、水电费、配合费、运输费、税费等所有费用。</w:t>
            </w:r>
          </w:p>
          <w:p>
            <w:pPr>
              <w:pStyle w:val="null3"/>
            </w:pPr>
            <w:r>
              <w:rPr>
                <w:rFonts w:ascii="&quot;simsun&quot;, serif" w:hAnsi="&quot;simsun&quot;, serif" w:cs="&quot;simsun&quot;, serif" w:eastAsia="&quot;simsun&quot;, serif"/>
                <w:sz w:val="21"/>
              </w:rPr>
              <w:t>（三）本技术指标仅为最基本配置要求，投标商所投产品配置应等于或优于最基本配置，并须对每个设备的品牌和技术指标进行详细说明，指明优于要求的配置，凡不提供详细配置说明或配置说明含糊不清，易引起歧义者，将是投标者的风险。</w:t>
            </w:r>
          </w:p>
          <w:p>
            <w:pPr>
              <w:pStyle w:val="null3"/>
            </w:pPr>
            <w:r>
              <w:rPr>
                <w:rFonts w:ascii="&quot;simsun&quot;, serif" w:hAnsi="&quot;simsun&quot;, serif" w:cs="&quot;simsun&quot;, serif" w:eastAsia="&quot;simsun&quot;, serif"/>
                <w:sz w:val="21"/>
              </w:rPr>
              <w:t>（四）质保及培训服务：</w:t>
            </w:r>
          </w:p>
          <w:p>
            <w:pPr>
              <w:pStyle w:val="null3"/>
            </w:pPr>
            <w:r>
              <w:rPr>
                <w:rFonts w:ascii="&quot;simsun&quot;, serif" w:hAnsi="&quot;simsun&quot;, serif" w:cs="&quot;simsun&quot;, serif" w:eastAsia="&quot;simsun&quot;, serif"/>
                <w:sz w:val="21"/>
              </w:rPr>
              <w:t>（</w:t>
            </w:r>
            <w:r>
              <w:rPr>
                <w:rFonts w:ascii="&quot;simsun&quot;, serif" w:hAnsi="&quot;simsun&quot;, serif" w:cs="&quot;simsun&quot;, serif" w:eastAsia="&quot;simsun&quot;, serif"/>
                <w:sz w:val="21"/>
              </w:rPr>
              <w:t>1</w:t>
            </w:r>
            <w:r>
              <w:rPr>
                <w:rFonts w:ascii="&quot;simsun&quot;, serif" w:hAnsi="&quot;simsun&quot;, serif" w:cs="&quot;simsun&quot;, serif" w:eastAsia="&quot;simsun&quot;, serif"/>
                <w:sz w:val="21"/>
              </w:rPr>
              <w:t>）质保期内：对用户的维护维修要求保证在</w:t>
            </w:r>
            <w:r>
              <w:rPr>
                <w:rFonts w:ascii="&quot;simsun&quot;, serif" w:hAnsi="&quot;simsun&quot;, serif" w:cs="&quot;simsun&quot;, serif" w:eastAsia="&quot;simsun&quot;, serif"/>
                <w:sz w:val="21"/>
              </w:rPr>
              <w:t>2</w:t>
            </w:r>
            <w:r>
              <w:rPr>
                <w:rFonts w:ascii="&quot;simsun&quot;, serif" w:hAnsi="&quot;simsun&quot;, serif" w:cs="&quot;simsun&quot;, serif" w:eastAsia="&quot;simsun&quot;, serif"/>
                <w:sz w:val="21"/>
              </w:rPr>
              <w:t>小时内作出响应。接到用户维修要求后，售后服务技术人员</w:t>
            </w:r>
            <w:r>
              <w:rPr>
                <w:rFonts w:ascii="&quot;simsun&quot;, serif" w:hAnsi="&quot;simsun&quot;, serif" w:cs="&quot;simsun&quot;, serif" w:eastAsia="&quot;simsun&quot;, serif"/>
                <w:sz w:val="21"/>
              </w:rPr>
              <w:t>48</w:t>
            </w:r>
            <w:r>
              <w:rPr>
                <w:rFonts w:ascii="&quot;simsun&quot;, serif" w:hAnsi="&quot;simsun&quot;, serif" w:cs="&quot;simsun&quot;, serif" w:eastAsia="&quot;simsun&quot;, serif"/>
                <w:sz w:val="21"/>
              </w:rPr>
              <w:t>小时内到达现场，但不可抗力（包括交通堵塞）因素除外。在系统投入运行后，持续保证现场技术服务，在系统发生事故时，将积极采取一切积极手段和必要措施进行恢复，并向用户及时提供书面的事故原因分析和处理措施报告；</w:t>
            </w:r>
          </w:p>
          <w:p>
            <w:pPr>
              <w:pStyle w:val="null3"/>
            </w:pPr>
            <w:r>
              <w:rPr>
                <w:rFonts w:ascii="&quot;simsun&quot;, serif" w:hAnsi="&quot;simsun&quot;, serif" w:cs="&quot;simsun&quot;, serif" w:eastAsia="&quot;simsun&quot;, serif"/>
                <w:sz w:val="21"/>
              </w:rPr>
              <w:t>（</w:t>
            </w:r>
            <w:r>
              <w:rPr>
                <w:rFonts w:ascii="&quot;simsun&quot;, serif" w:hAnsi="&quot;simsun&quot;, serif" w:cs="&quot;simsun&quot;, serif" w:eastAsia="&quot;simsun&quot;, serif"/>
                <w:sz w:val="21"/>
              </w:rPr>
              <w:t>2</w:t>
            </w:r>
            <w:r>
              <w:rPr>
                <w:rFonts w:ascii="&quot;simsun&quot;, serif" w:hAnsi="&quot;simsun&quot;, serif" w:cs="&quot;simsun&quot;, serif" w:eastAsia="&quot;simsun&quot;, serif"/>
                <w:sz w:val="21"/>
              </w:rPr>
              <w:t>）质保期外：乙方维修工程师会在</w:t>
            </w:r>
            <w:r>
              <w:rPr>
                <w:rFonts w:ascii="&quot;simsun&quot;, serif" w:hAnsi="&quot;simsun&quot;, serif" w:cs="&quot;simsun&quot;, serif" w:eastAsia="&quot;simsun&quot;, serif"/>
                <w:sz w:val="21"/>
              </w:rPr>
              <w:t>2</w:t>
            </w:r>
            <w:r>
              <w:rPr>
                <w:rFonts w:ascii="&quot;simsun&quot;, serif" w:hAnsi="&quot;simsun&quot;, serif" w:cs="&quot;simsun&quot;, serif" w:eastAsia="&quot;simsun&quot;, serif"/>
                <w:sz w:val="21"/>
              </w:rPr>
              <w:t>小时内给予答复，</w:t>
            </w:r>
            <w:r>
              <w:rPr>
                <w:rFonts w:ascii="&quot;simsun&quot;, serif" w:hAnsi="&quot;simsun&quot;, serif" w:cs="&quot;simsun&quot;, serif" w:eastAsia="&quot;simsun&quot;, serif"/>
                <w:sz w:val="21"/>
              </w:rPr>
              <w:t>72</w:t>
            </w:r>
            <w:r>
              <w:rPr>
                <w:rFonts w:ascii="&quot;simsun&quot;, serif" w:hAnsi="&quot;simsun&quot;, serif" w:cs="&quot;simsun&quot;, serif" w:eastAsia="&quot;simsun&quot;, serif"/>
                <w:sz w:val="21"/>
              </w:rPr>
              <w:t>小时内到达用户所在地进行维修，仅收取基本材料费；用户需要对系统进行扩展或增加时，应以最优惠的价格提供；</w:t>
            </w:r>
          </w:p>
          <w:p>
            <w:pPr>
              <w:pStyle w:val="null3"/>
            </w:pPr>
            <w:r>
              <w:rPr>
                <w:rFonts w:ascii="&quot;simsun&quot;, serif" w:hAnsi="&quot;simsun&quot;, serif" w:cs="&quot;simsun&quot;, serif" w:eastAsia="&quot;simsun&quot;, serif"/>
                <w:sz w:val="21"/>
              </w:rPr>
              <w:t>（五）免费技术培训，详细介绍系统性能、特点、使用和操作方法。并在现场进行演示，最终使用户人员完全掌握设备的使用和操作方法；使用人员掌握设备使用注意事项和保养维护常识；使用人员能够判断常见问题发生的原因和解决方法；系统建成并正常运行后，应为用户提供完整的使用和维护手册。</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2024年9月15日之前</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在合同设备到货安装调试完毕，试运行正常后，以书面形式提出验收申请，双方组织验收合格后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自验收合格之日起≥3年，投标人自行填报最长质保期。</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张娜，联系电话：029-81206622/81206633-835，建议顺丰速运）。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投标函 中小企业声明函 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投标函 标的清单 投标文件封面 投标人资格条件证明文件</w:t>
            </w:r>
          </w:p>
        </w:tc>
      </w:tr>
      <w:tr>
        <w:tc>
          <w:tcPr>
            <w:tcW w:type="dxa" w:w="831"/>
          </w:tcPr>
          <w:p>
            <w:pPr>
              <w:pStyle w:val="null3"/>
            </w:pPr>
            <w:r>
              <w:rPr/>
              <w:t>4</w:t>
            </w:r>
          </w:p>
        </w:tc>
        <w:tc>
          <w:tcPr>
            <w:tcW w:type="dxa" w:w="2492"/>
          </w:tcPr>
          <w:p>
            <w:pPr>
              <w:pStyle w:val="null3"/>
            </w:pPr>
            <w:r>
              <w:rPr/>
              <w:t>投标文件的有效期</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详细评审---产品技术参数表及响应材料 投标函 投标人认为有必要说明的问题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响应产品的技术指标、参数完全符合、满足招标文件要求，没有负偏离的计15分；参数负偏离一项扣0.5分，扣完为止。 注：提供响应产品的主要技术指标、参数的相应的证明材料（不限于产品彩页、检测报告、官网和功能截图等技术支持性文件资料），经评审专家审定得分。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详细评审---产品技术参数表及响应材料</w:t>
            </w:r>
          </w:p>
        </w:tc>
      </w:tr>
      <w:tr>
        <w:tc>
          <w:tcPr>
            <w:tcW w:type="dxa" w:w="831"/>
            <w:vMerge/>
          </w:tcPr>
          <w:p/>
        </w:tc>
        <w:tc>
          <w:tcPr>
            <w:tcW w:type="dxa" w:w="1661"/>
          </w:tcPr>
          <w:p>
            <w:pPr>
              <w:pStyle w:val="null3"/>
            </w:pPr>
            <w:r>
              <w:rPr/>
              <w:t>功能演示</w:t>
            </w:r>
          </w:p>
        </w:tc>
        <w:tc>
          <w:tcPr>
            <w:tcW w:type="dxa" w:w="2492"/>
          </w:tcPr>
          <w:p>
            <w:pPr>
              <w:pStyle w:val="null3"/>
            </w:pPr>
            <w:r>
              <w:rPr/>
              <w:t>演示内容如下（10分）： 1、弹窗AI拦截：支持一键开启智慧黑板设备的不良弹窗AI拦截过滤能力，设备辅助管理软件实时监测弹出窗口，当有窗口弹出时，会自动使用“不良弹窗AI模型”判断，判断为不良弹窗时，自动拦截该窗口，以保证课堂教学稳定进行。 2、支持远程向已冰冻的设备发送指令、安装软件、传输大文件，设备接收到后会立即执行，并在设备正常关机时触发穿透动作，穿透完成后，设备即可永久性使用已安装软件、已传输文件、执行已接收指令，且穿透过程中无需人为解冻。 3、麦克风采用≥2个网口进行模拟音频信号传输，配以强驱动输出电路，实现强抗干扰能力。 4、支持虚拟音幕功能，在麦克风前方180°的讲台区域可以正常扩声，在麦克风后方180°的学生区域无法扩声，从而实现对学生区域嘈杂声的精准过滤。 5、智慧黑板整机上边框内置非独立式摄像头，采用一体化集成设计，摄像头数量≥4个；内置非独立式3个智能拼接摄像头，水平视场角≥135度，可拍摄≥1600万像素的照片，支持输出≥8000×2000分辨率的照片和视频。 注：1.演示时间不超过20分钟，评审小组根据现场演示情况进行打分，投标人需提供录制好的功能演示视频进行演示，每有1项演示内容不符合参数要求的扣2分，扣完为止，未提供演示视频或演示无法正常播放的不得分； 2.环境自行搭建，演示所需设备及演示所需网络须由投标人自行准备，现场投影为HDMI接口。</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详细评审---功能演示</w:t>
            </w:r>
          </w:p>
        </w:tc>
      </w:tr>
      <w:tr>
        <w:tc>
          <w:tcPr>
            <w:tcW w:type="dxa" w:w="831"/>
            <w:vMerge/>
          </w:tcPr>
          <w:p/>
        </w:tc>
        <w:tc>
          <w:tcPr>
            <w:tcW w:type="dxa" w:w="1661"/>
          </w:tcPr>
          <w:p>
            <w:pPr>
              <w:pStyle w:val="null3"/>
            </w:pPr>
            <w:r>
              <w:rPr/>
              <w:t>资质与管理体系</w:t>
            </w:r>
          </w:p>
        </w:tc>
        <w:tc>
          <w:tcPr>
            <w:tcW w:type="dxa" w:w="2492"/>
          </w:tcPr>
          <w:p>
            <w:pPr>
              <w:pStyle w:val="null3"/>
            </w:pPr>
            <w:r>
              <w:rPr/>
              <w:t>1.投标人具有电子与智能化工程专业承包二级及以上资质的，得2分； 2.投标人具有有效的信息安全管理体系认证证书、信息技术服务管理体系认证证书、质量管理体系认证证书的得3分，每有一项无法提供或不符和要求的扣1分；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详细评审---资质与管理体系</w:t>
            </w:r>
          </w:p>
        </w:tc>
      </w:tr>
      <w:tr>
        <w:tc>
          <w:tcPr>
            <w:tcW w:type="dxa" w:w="831"/>
            <w:vMerge/>
          </w:tcPr>
          <w:p/>
        </w:tc>
        <w:tc>
          <w:tcPr>
            <w:tcW w:type="dxa" w:w="1661"/>
          </w:tcPr>
          <w:p>
            <w:pPr>
              <w:pStyle w:val="null3"/>
            </w:pPr>
            <w:r>
              <w:rPr/>
              <w:t>质量保证</w:t>
            </w:r>
          </w:p>
        </w:tc>
        <w:tc>
          <w:tcPr>
            <w:tcW w:type="dxa" w:w="2492"/>
          </w:tcPr>
          <w:p>
            <w:pPr>
              <w:pStyle w:val="null3"/>
            </w:pPr>
            <w:r>
              <w:rPr/>
              <w:t>投标人针对本项目的质量保证（包括但不限于：①产品进货渠道正规，确保生产供应的产品无假货、水货、翻新货且无产权纠纷，提供响应产品的合法来源渠道证明文件（不限于原厂授权、供货协议等）；②所投设备选型合理、功能齐全，规格、型号，配套设施完整，技术资料齐全，并附有详细的配件清单，每有一项缺项扣5分，每有一项内容中有缺陷，指项目需求不匹配或不能满足项目实施要求及其他不利于项目实施的扣3分，此项满分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认证证书</w:t>
            </w:r>
          </w:p>
        </w:tc>
        <w:tc>
          <w:tcPr>
            <w:tcW w:type="dxa" w:w="2492"/>
          </w:tcPr>
          <w:p>
            <w:pPr>
              <w:pStyle w:val="null3"/>
            </w:pPr>
            <w:r>
              <w:rPr/>
              <w:t>所投智慧黑板生产厂家具备以下证书，每提供一项计0.5分，满分3分。 1.具有IS022301 业务连续性管理体系认证证书； 2.具有CMMI软件能力成熟度等级证书，且通过SPCA评估5级认证； 3.具有确保教育教学数据托付管理、存储及信息安全能力，提供认证证书； 4.具有CCRC信息安全服务资质（业务种类：信息系统安全集成）资质证书； 5.具有CCRC信息安全服务资质（业务种类：信息安全应急处理）资质证书； 6.具有CCRC信息安全服务资质（业务种类：信息系统安全运维）资质证书。</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详细评审---认证证书</w:t>
            </w:r>
          </w:p>
        </w:tc>
      </w:tr>
      <w:tr>
        <w:tc>
          <w:tcPr>
            <w:tcW w:type="dxa" w:w="831"/>
            <w:vMerge/>
          </w:tcPr>
          <w:p/>
        </w:tc>
        <w:tc>
          <w:tcPr>
            <w:tcW w:type="dxa" w:w="1661"/>
          </w:tcPr>
          <w:p>
            <w:pPr>
              <w:pStyle w:val="null3"/>
            </w:pPr>
            <w:r>
              <w:rPr/>
              <w:t>服务人员证书</w:t>
            </w:r>
          </w:p>
        </w:tc>
        <w:tc>
          <w:tcPr>
            <w:tcW w:type="dxa" w:w="2492"/>
          </w:tcPr>
          <w:p>
            <w:pPr>
              <w:pStyle w:val="null3"/>
            </w:pPr>
            <w:r>
              <w:rPr/>
              <w:t>投标人针对本项目服务人员具有①智能化系统集成项目经理（高级）；②智能化系统工程师（高级）的，得2分，每有一项无法提供或不符和要求的扣1分。 （注：须提供人员的身份证、资格证书和本年度任意一个月投标人为其缴纳社保证明材料的复印件加盖公章，材料提供不全不得分。）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详细评审---服务人员证书</w:t>
            </w:r>
          </w:p>
        </w:tc>
      </w:tr>
      <w:tr>
        <w:tc>
          <w:tcPr>
            <w:tcW w:type="dxa" w:w="831"/>
            <w:vMerge/>
          </w:tcPr>
          <w:p/>
        </w:tc>
        <w:tc>
          <w:tcPr>
            <w:tcW w:type="dxa" w:w="1661"/>
          </w:tcPr>
          <w:p>
            <w:pPr>
              <w:pStyle w:val="null3"/>
            </w:pPr>
            <w:r>
              <w:rPr/>
              <w:t>实施方案</w:t>
            </w:r>
          </w:p>
        </w:tc>
        <w:tc>
          <w:tcPr>
            <w:tcW w:type="dxa" w:w="2492"/>
          </w:tcPr>
          <w:p>
            <w:pPr>
              <w:pStyle w:val="null3"/>
            </w:pPr>
            <w:r>
              <w:rPr/>
              <w:t>投标人针对本项目的实施方案（包括但不限于：①整体计划安排；②包装运输方案；③管理体系及人员配置分工；④供货进度安排；⑤设备安装调试方案），每有一项缺项扣2分，每有一项内容中有缺陷，指项目需求不匹配或不能满足项目实施要求及其他不利于项目实施的扣1分，此项满分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详细评审---实施方案</w:t>
            </w:r>
          </w:p>
        </w:tc>
      </w:tr>
      <w:tr>
        <w:tc>
          <w:tcPr>
            <w:tcW w:type="dxa" w:w="831"/>
            <w:vMerge/>
          </w:tcPr>
          <w:p/>
        </w:tc>
        <w:tc>
          <w:tcPr>
            <w:tcW w:type="dxa" w:w="1661"/>
          </w:tcPr>
          <w:p>
            <w:pPr>
              <w:pStyle w:val="null3"/>
            </w:pPr>
            <w:r>
              <w:rPr/>
              <w:t>售后服务</w:t>
            </w:r>
          </w:p>
        </w:tc>
        <w:tc>
          <w:tcPr>
            <w:tcW w:type="dxa" w:w="2492"/>
          </w:tcPr>
          <w:p>
            <w:pPr>
              <w:pStyle w:val="null3"/>
            </w:pPr>
            <w:r>
              <w:rPr/>
              <w:t>根据采购人实际情况提供相适应售后服务方案包括但不限于：①售后服务承诺；②紧急故障处理预案；③故障维修响应时间；④提供备用替代设备；⑤定期巡检维护方案等，每有一项缺项扣1分，每有一项内容中有缺陷，指项目需求不匹配或不能满足项目实施要求及其他不利于项目实施的扣0.5分，此小项满分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培训措施</w:t>
            </w:r>
          </w:p>
        </w:tc>
        <w:tc>
          <w:tcPr>
            <w:tcW w:type="dxa" w:w="2492"/>
          </w:tcPr>
          <w:p>
            <w:pPr>
              <w:pStyle w:val="null3"/>
            </w:pPr>
            <w:r>
              <w:rPr/>
              <w:t>针对本项目具有可行的技术培训方案，培训采购人指定的技术人员和管理人员，制定培训课程计划表，列出每种培训的地点和时间，培训内容应包括①所提供设备的原理和技术性能；②使用及操作维护方法；培训的具体日期及人数由使用单位确定。确保培训后的人员应能熟练操作设备，了解设备结构、工作原理，并能排除一般故障，每有一项缺项扣1分，每有一项内容中有缺陷，指项目需求不匹配或不能满足项目实施要求及其他不利于项目实施的扣0.5分，此项满分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详细评审---培训措施</w:t>
            </w:r>
          </w:p>
        </w:tc>
      </w:tr>
      <w:tr>
        <w:tc>
          <w:tcPr>
            <w:tcW w:type="dxa" w:w="831"/>
            <w:vMerge/>
          </w:tcPr>
          <w:p/>
        </w:tc>
        <w:tc>
          <w:tcPr>
            <w:tcW w:type="dxa" w:w="1661"/>
          </w:tcPr>
          <w:p>
            <w:pPr>
              <w:pStyle w:val="null3"/>
            </w:pPr>
            <w:r>
              <w:rPr/>
              <w:t>业绩</w:t>
            </w:r>
          </w:p>
        </w:tc>
        <w:tc>
          <w:tcPr>
            <w:tcW w:type="dxa" w:w="2492"/>
          </w:tcPr>
          <w:p>
            <w:pPr>
              <w:pStyle w:val="null3"/>
            </w:pPr>
            <w:r>
              <w:rPr/>
              <w:t>提供投标人2021年1月至开标前同类的业绩，须提供合同复印件加盖公章，提供不全不计分，每提供一份计1分，此项共计8分。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详见附件：投标人资格条件证明文件</w:t>
      </w:r>
    </w:p>
    <w:p>
      <w:pPr>
        <w:pStyle w:val="null3"/>
        <w:ind w:firstLine="960"/>
      </w:pPr>
      <w:r>
        <w:rPr/>
        <w:t>详见附件：投标人认为有必要说明的问题</w:t>
      </w:r>
    </w:p>
    <w:p>
      <w:pPr>
        <w:pStyle w:val="null3"/>
        <w:ind w:firstLine="960"/>
      </w:pPr>
      <w:r>
        <w:rPr/>
        <w:t>详见附件：详细评审---产品技术参数表及响应材料</w:t>
      </w:r>
    </w:p>
    <w:p>
      <w:pPr>
        <w:pStyle w:val="null3"/>
        <w:ind w:firstLine="960"/>
      </w:pPr>
      <w:r>
        <w:rPr/>
        <w:t>详见附件：详细评审---服务人员证书</w:t>
      </w:r>
    </w:p>
    <w:p>
      <w:pPr>
        <w:pStyle w:val="null3"/>
        <w:ind w:firstLine="960"/>
      </w:pPr>
      <w:r>
        <w:rPr/>
        <w:t>详见附件：详细评审---功能演示</w:t>
      </w:r>
    </w:p>
    <w:p>
      <w:pPr>
        <w:pStyle w:val="null3"/>
        <w:ind w:firstLine="960"/>
      </w:pPr>
      <w:r>
        <w:rPr/>
        <w:t>详见附件：详细评审---培训措施</w:t>
      </w:r>
    </w:p>
    <w:p>
      <w:pPr>
        <w:pStyle w:val="null3"/>
        <w:ind w:firstLine="960"/>
      </w:pPr>
      <w:r>
        <w:rPr/>
        <w:t>详见附件：详细评审---认证证书</w:t>
      </w:r>
    </w:p>
    <w:p>
      <w:pPr>
        <w:pStyle w:val="null3"/>
        <w:ind w:firstLine="960"/>
      </w:pPr>
      <w:r>
        <w:rPr/>
        <w:t>详见附件：详细评审---实施方案</w:t>
      </w:r>
    </w:p>
    <w:p>
      <w:pPr>
        <w:pStyle w:val="null3"/>
        <w:ind w:firstLine="960"/>
      </w:pPr>
      <w:r>
        <w:rPr/>
        <w:t>详见附件：详细评审---售后服务</w:t>
      </w:r>
    </w:p>
    <w:p>
      <w:pPr>
        <w:pStyle w:val="null3"/>
        <w:ind w:firstLine="960"/>
      </w:pPr>
      <w:r>
        <w:rPr/>
        <w:t>详见附件：详细评审---业绩</w:t>
      </w:r>
    </w:p>
    <w:p>
      <w:pPr>
        <w:pStyle w:val="null3"/>
        <w:ind w:firstLine="960"/>
      </w:pPr>
      <w:r>
        <w:rPr/>
        <w:t>详见附件：详细评审---质量保证</w:t>
      </w:r>
    </w:p>
    <w:p>
      <w:pPr>
        <w:pStyle w:val="null3"/>
        <w:ind w:firstLine="960"/>
      </w:pPr>
      <w:r>
        <w:rPr/>
        <w:t>详见附件：详细评审---资质与管理体系</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