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8AFBC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  <w:bookmarkStart w:id="0" w:name="_Toc7678_WPSOffice_Level1"/>
      <w:bookmarkStart w:id="1" w:name="_Toc27468_WPSOffice_Level1"/>
      <w:bookmarkStart w:id="2" w:name="_Toc23671_WPSOffice_Level1"/>
      <w:r>
        <w:rPr>
          <w:rFonts w:hint="eastAsia" w:ascii="宋体" w:hAnsi="宋体" w:cs="宋体"/>
          <w:b/>
          <w:kern w:val="0"/>
          <w:sz w:val="24"/>
          <w:szCs w:val="24"/>
          <w:highlight w:val="none"/>
        </w:rPr>
        <w:t>样品清单明细表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（根据所提供样品制定样品清单明细表，此原件须递交样品的同时递交采购代理机构，联系人及电话：汪帆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19829085077)</w:t>
      </w:r>
    </w:p>
    <w:p w14:paraId="1155DDA4">
      <w:pPr>
        <w:spacing w:line="360" w:lineRule="auto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</w:p>
    <w:p w14:paraId="549D09F0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注：</w:t>
      </w: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样品密封提交，样品提交时间同投标文件递交截止时间，样品递交地点：西安市莲湖区高新二路1号招商银行大厦19层第一会议室。</w:t>
      </w:r>
    </w:p>
    <w:p w14:paraId="1DFA240E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样品包装表面粘</w:t>
      </w:r>
      <w:bookmarkStart w:id="3" w:name="_GoBack"/>
      <w:bookmarkEnd w:id="3"/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贴有明确的标识（采购人要求提供的中国野生动物管理专用标识必须提供），标识内容至少应包括：项目名称、项目编号、样品名称、样品品牌、产地。</w:t>
      </w:r>
    </w:p>
    <w:p w14:paraId="270DC2B4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中药饮片样品为送货标准的最小包装，并附质量检验报告书，招标结束中标单位样品由采购人留存，其余样品归还。</w:t>
      </w:r>
    </w:p>
    <w:p w14:paraId="2AEC5B66">
      <w:pPr>
        <w:spacing w:line="360" w:lineRule="auto"/>
        <w:jc w:val="left"/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sectPr>
          <w:footerReference r:id="rId4" w:type="first"/>
          <w:footerReference r:id="rId3" w:type="default"/>
          <w:pgSz w:w="11906" w:h="16838"/>
          <w:pgMar w:top="1134" w:right="1800" w:bottom="1134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  <w:r>
        <w:rPr>
          <w:rFonts w:hint="default" w:ascii="宋体" w:hAnsi="宋体" w:cs="宋体"/>
          <w:b w:val="0"/>
          <w:bCs/>
          <w:kern w:val="0"/>
          <w:sz w:val="24"/>
          <w:szCs w:val="24"/>
          <w:highlight w:val="none"/>
          <w:lang w:val="en-US" w:eastAsia="zh-CN"/>
        </w:rPr>
        <w:t>样品包括：采购包1：5种（胆南星、麻黄、西洋参、熊胆粉、清半夏 ）</w:t>
      </w:r>
    </w:p>
    <w:bookmarkEnd w:id="0"/>
    <w:bookmarkEnd w:id="1"/>
    <w:bookmarkEnd w:id="2"/>
    <w:p w14:paraId="594A1082">
      <w:pPr>
        <w:jc w:val="left"/>
        <w:outlineLvl w:val="3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EC871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A39A5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A39A5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12B97">
    <w:pPr>
      <w:pStyle w:val="6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151D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151D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34A15089"/>
    <w:rsid w:val="3EB75E14"/>
    <w:rsid w:val="3EF15F95"/>
    <w:rsid w:val="42093D6E"/>
    <w:rsid w:val="4DA90A09"/>
    <w:rsid w:val="4DF80D7B"/>
    <w:rsid w:val="6A3A197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</Words>
  <Characters>65</Characters>
  <Lines>0</Lines>
  <Paragraphs>0</Paragraphs>
  <TotalTime>1</TotalTime>
  <ScaleCrop>false</ScaleCrop>
  <LinksUpToDate>false</LinksUpToDate>
  <CharactersWithSpaces>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2024-07-18T07:14:53Z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