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b/>
          <w:sz w:val="32"/>
          <w:szCs w:val="32"/>
        </w:rPr>
      </w:pPr>
      <w:r>
        <w:rPr>
          <w:rFonts w:hint="eastAsia" w:ascii="宋体" w:hAnsi="宋体"/>
          <w:b/>
          <w:sz w:val="32"/>
          <w:szCs w:val="32"/>
        </w:rPr>
        <w:t>技术参数及要求</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一、项目概述：</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毕业音乐会主题应围绕大学生毕业季创作，为即将毕业的学生们送上祝福。让毕业生在临走之际感受到学校的温暖与关怀，不忘师恩，对学校有一份怀念，同时感受到学校对他们的祝福与期望，让他们有信心在人生的另一个起点飞得更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迎新晚会主题应围绕大一新生创作，欢迎大一新生、融合师生情谊、展示学校特色，让新生能够真切的感受到学校的校园文化，从而激发新生对学校的自豪感、归属感。</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二、服务内容及要求：</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供应商需按照采购人要求紧密围绕</w:t>
      </w:r>
      <w:r>
        <w:rPr>
          <w:rFonts w:hint="eastAsia" w:ascii="宋体" w:hAnsi="宋体" w:eastAsia="宋体" w:cs="宋体"/>
          <w:sz w:val="24"/>
          <w:highlight w:val="none"/>
          <w:lang w:val="en-US" w:eastAsia="zh-CN"/>
        </w:rPr>
        <w:t>每场</w:t>
      </w:r>
      <w:r>
        <w:rPr>
          <w:rFonts w:hint="eastAsia" w:ascii="宋体" w:hAnsi="宋体" w:eastAsia="宋体" w:cs="宋体"/>
          <w:sz w:val="24"/>
          <w:highlight w:val="none"/>
        </w:rPr>
        <w:t>晚会主题，负责晚会的舞美设计、舞台搭建、音响灯光大屏、现场执行等方面，具体包含：</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1.晚会舞美设计包含但不限于舞台设计、灯光设计、音响设计、屏幕造型设计，（包含灯光、音响、LED大屏的租赁使用，晚会摄影录像、现场直播等），并需出具活动舞台舞美设计效果图、施工图、灯位图等。</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2.供应商应为本项目组建不少于14人技术服务团队，现场总执行1人，音响师2人， 灯光师2人，视频师2人，摄像师6人，导播师1人，配合采购人毕业音乐会、学位授予仪式、迎新晚会的走台、联排、彩排，并全力保障正式演出效果。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3.两场活动拟于6月底、10 月底在西北大学长安校区体育馆举办，毕业音乐会包含毕业典礼、晚会、学位授予仪式，迎新晚会包含表彰典礼及迎新晚会。两场活动正式举办前3日舞台搭建完成并调试好灯光音响及氛围营造，活动结束后2日内撤场，具体服务时间地点以采购人要求为准，成交供应商不得因任何原因更改采购人通知的时间地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4.供应商需拍摄晚会相关的视频、照片，活动结束后交付剪辑制作的晚会视频、照片等资料。</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5.成交供应商在服务期间必须严格保护西北大学长安校区体育馆内所有设施，严格按照学校相关制度执行服务，如有损坏需按原价赔偿。</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供应商应教育其员工增强安全和治安方面的责任意识及法律意识，为其员工购买必需的意外及商业保险，并对其员工在工作期间和其他时间的人身安全承担全部责任。因供应商行为致使其他人遭受人身、财产损害的，由供应商承担全部责任，采购人不承担任何责任。由此造成采购人损失的，采购人有权向供应商追偿，由供应商承担全部责任。项目服务期内因供应商原因引起的各项人身及财产损失由供应商承担全部责任。</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三、设备清单</w:t>
      </w:r>
    </w:p>
    <w:p>
      <w:pPr>
        <w:spacing w:line="500" w:lineRule="exact"/>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1.西北大学2024年毕业音乐会设备</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044"/>
        <w:gridCol w:w="5311"/>
        <w:gridCol w:w="734"/>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450"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612"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3115"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430"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389" w:type="pct"/>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612"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kern w:val="0"/>
                <w:sz w:val="24"/>
                <w:szCs w:val="24"/>
              </w:rPr>
              <w:t>LED PAR</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电源：AC110-240V/50-60Hz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功率</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200W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光源：OSRAM18pcs 10WRGBW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优质LED芯片。</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灯珠寿命:50000个小时理论寿命,低功率消耗。</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功能效果:调光、频闪、流水、渐变</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调光:16BT线性调光0～100%平滑无闪烁。</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频闪:0~25/秒</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最佳投射距离:4-30米</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发光角度:25°45°(可选择使用)</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150</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lang w:bidi="ar"/>
              </w:rPr>
              <w:t>摇头LED灯</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光源:19颗40WRGBW四合一灯珠</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平均寿命》50000小时DMX通道：</w:t>
            </w:r>
            <w:r>
              <w:rPr>
                <w:rFonts w:hint="eastAsia" w:ascii="宋体" w:hAnsi="宋体" w:eastAsia="宋体" w:cs="宋体"/>
                <w:bCs/>
                <w:sz w:val="24"/>
                <w:szCs w:val="24"/>
                <w:lang w:bidi="ar"/>
              </w:rPr>
              <w:t>≥27</w:t>
            </w:r>
            <w:r>
              <w:rPr>
                <w:rFonts w:hint="eastAsia" w:ascii="宋体" w:hAnsi="宋体" w:eastAsia="宋体" w:cs="宋体"/>
                <w:sz w:val="24"/>
                <w:szCs w:val="24"/>
                <w:lang w:bidi="ar"/>
              </w:rPr>
              <w:t>通道</w:t>
            </w:r>
          </w:p>
          <w:p>
            <w:pPr>
              <w:spacing w:line="360" w:lineRule="auto"/>
              <w:textAlignment w:val="center"/>
              <w:rPr>
                <w:rFonts w:hint="eastAsia" w:ascii="宋体" w:hAnsi="宋体" w:eastAsia="宋体" w:cs="宋体"/>
                <w:b/>
                <w:bCs/>
                <w:sz w:val="24"/>
                <w:szCs w:val="24"/>
                <w:lang w:bidi="ar"/>
              </w:rPr>
            </w:pPr>
            <w:r>
              <w:rPr>
                <w:rFonts w:hint="eastAsia" w:ascii="宋体" w:hAnsi="宋体" w:eastAsia="宋体" w:cs="宋体"/>
                <w:sz w:val="24"/>
                <w:szCs w:val="24"/>
                <w:lang w:bidi="ar"/>
              </w:rPr>
              <w:t>输入电压:AC100V-240V,50/60HZ总功率</w:t>
            </w:r>
            <w:r>
              <w:rPr>
                <w:rFonts w:hint="eastAsia" w:ascii="宋体" w:hAnsi="宋体" w:eastAsia="宋体" w:cs="宋体"/>
                <w:bCs/>
                <w:sz w:val="24"/>
                <w:szCs w:val="24"/>
                <w:lang w:bidi="ar"/>
              </w:rPr>
              <w:t>: ≥630W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电子变焦角度:3.5°-50°,玻璃导光棒+PMMA高品质光学透镜， 结构：固定锁：水平/垂直锁</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水平扫描：540°，精度2.11/步,微调精度:0.008°</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垂直:270°,精度0.86/步,微调精度:0.0034</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功能效果：</w:t>
            </w:r>
          </w:p>
          <w:p>
            <w:pPr>
              <w:spacing w:line="360" w:lineRule="auto"/>
              <w:textAlignment w:val="center"/>
              <w:rPr>
                <w:rFonts w:hint="eastAsia" w:ascii="宋体" w:hAnsi="宋体" w:eastAsia="宋体" w:cs="宋体"/>
                <w:bCs/>
                <w:sz w:val="24"/>
                <w:szCs w:val="24"/>
              </w:rPr>
            </w:pPr>
            <w:r>
              <w:rPr>
                <w:rFonts w:hint="eastAsia" w:ascii="宋体" w:hAnsi="宋体" w:eastAsia="宋体" w:cs="宋体"/>
                <w:sz w:val="24"/>
                <w:szCs w:val="24"/>
                <w:lang w:bidi="ar"/>
              </w:rPr>
              <w:t>1.光束效果强，</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2.分三圈控制功能，卓越的色彩宏效果。</w:t>
            </w:r>
          </w:p>
          <w:p>
            <w:pPr>
              <w:spacing w:line="360" w:lineRule="auto"/>
              <w:textAlignment w:val="center"/>
              <w:rPr>
                <w:rFonts w:hint="eastAsia" w:ascii="宋体" w:hAnsi="宋体" w:eastAsia="宋体" w:cs="宋体"/>
                <w:bCs/>
                <w:sz w:val="24"/>
                <w:szCs w:val="24"/>
                <w:lang w:val="zh-CN"/>
              </w:rPr>
            </w:pPr>
            <w:r>
              <w:rPr>
                <w:rFonts w:hint="eastAsia" w:ascii="宋体" w:hAnsi="宋体" w:eastAsia="宋体" w:cs="宋体"/>
                <w:sz w:val="24"/>
                <w:szCs w:val="24"/>
                <w:lang w:bidi="ar"/>
              </w:rPr>
              <w:t>3.色彩宏效果，0-100%顺滑调光，多种速度频闪效</w:t>
            </w:r>
            <w:r>
              <w:rPr>
                <w:rFonts w:hint="eastAsia" w:ascii="宋体" w:hAnsi="宋体" w:eastAsia="宋体" w:cs="宋体"/>
                <w:bCs/>
                <w:sz w:val="24"/>
                <w:szCs w:val="24"/>
                <w:lang w:val="zh-CN"/>
              </w:rPr>
              <w:t>果</w:t>
            </w:r>
          </w:p>
          <w:p>
            <w:pPr>
              <w:spacing w:line="360" w:lineRule="auto"/>
              <w:textAlignment w:val="center"/>
              <w:rPr>
                <w:rFonts w:hint="eastAsia" w:ascii="宋体" w:hAnsi="宋体" w:eastAsia="宋体" w:cs="宋体"/>
                <w:bCs/>
                <w:sz w:val="24"/>
                <w:szCs w:val="24"/>
                <w:lang w:val="zh-CN"/>
              </w:rPr>
            </w:pPr>
            <w:r>
              <w:rPr>
                <w:rFonts w:hint="eastAsia" w:ascii="宋体" w:hAnsi="宋体" w:eastAsia="宋体" w:cs="宋体"/>
                <w:bCs/>
                <w:sz w:val="24"/>
                <w:szCs w:val="24"/>
                <w:lang w:val="zh-CN"/>
              </w:rPr>
              <w:t>4.集强大的光束、染色功能于一体</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30</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特效观众灯</w:t>
            </w:r>
          </w:p>
        </w:tc>
        <w:tc>
          <w:tcPr>
            <w:tcW w:w="3115" w:type="pct"/>
            <w:noWrap w:val="0"/>
            <w:vAlign w:val="center"/>
          </w:tcPr>
          <w:p>
            <w:pPr>
              <w:spacing w:line="360" w:lineRule="auto"/>
              <w:textAlignment w:val="center"/>
              <w:rPr>
                <w:rFonts w:hint="eastAsia" w:ascii="宋体" w:hAnsi="宋体" w:eastAsia="宋体" w:cs="宋体"/>
                <w:b/>
                <w:bCs/>
                <w:sz w:val="24"/>
                <w:szCs w:val="24"/>
                <w:highlight w:val="yellow"/>
                <w:lang w:bidi="ar"/>
              </w:rPr>
            </w:pPr>
            <w:r>
              <w:rPr>
                <w:rFonts w:hint="eastAsia" w:ascii="宋体" w:hAnsi="宋体" w:eastAsia="宋体" w:cs="宋体"/>
                <w:sz w:val="24"/>
                <w:szCs w:val="24"/>
                <w:lang w:bidi="ar"/>
              </w:rPr>
              <w:t>输入电源:AC100-240V</w:t>
            </w:r>
            <w:r>
              <w:rPr>
                <w:rFonts w:hint="eastAsia" w:ascii="宋体" w:hAnsi="宋体" w:eastAsia="宋体" w:cs="宋体"/>
                <w:b/>
                <w:bCs/>
                <w:sz w:val="24"/>
                <w:szCs w:val="24"/>
                <w:lang w:bidi="ar"/>
              </w:rPr>
              <w:t xml:space="preserve">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电源频率:50/60Hz，功率:</w:t>
            </w:r>
            <w:r>
              <w:rPr>
                <w:rFonts w:hint="eastAsia" w:ascii="宋体" w:hAnsi="宋体" w:eastAsia="宋体" w:cs="宋体"/>
                <w:b/>
                <w:bCs/>
                <w:sz w:val="24"/>
                <w:szCs w:val="24"/>
                <w:lang w:bidi="ar"/>
              </w:rPr>
              <w:t xml:space="preserve"> </w:t>
            </w:r>
            <w:r>
              <w:rPr>
                <w:rFonts w:hint="eastAsia" w:ascii="宋体" w:hAnsi="宋体" w:eastAsia="宋体" w:cs="宋体"/>
                <w:bCs/>
                <w:sz w:val="24"/>
                <w:szCs w:val="24"/>
                <w:lang w:bidi="ar"/>
              </w:rPr>
              <w:t>≥350</w:t>
            </w:r>
            <w:r>
              <w:rPr>
                <w:rFonts w:hint="eastAsia" w:ascii="宋体" w:hAnsi="宋体" w:eastAsia="宋体" w:cs="宋体"/>
                <w:b/>
                <w:bCs/>
                <w:sz w:val="24"/>
                <w:szCs w:val="24"/>
                <w:lang w:bidi="ar"/>
              </w:rPr>
              <w:t>瓦</w:t>
            </w:r>
            <w:r>
              <w:rPr>
                <w:rFonts w:hint="eastAsia" w:ascii="宋体" w:hAnsi="宋体" w:eastAsia="宋体" w:cs="宋体"/>
                <w:sz w:val="24"/>
                <w:szCs w:val="24"/>
                <w:lang w:bidi="ar"/>
              </w:rPr>
              <w:t>防水系数:IP65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散热方式:风冷，最高使用环境温度:45℃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灯珠的平均寿命:50,000小时</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DMX控制通道数:</w:t>
            </w:r>
            <w:r>
              <w:rPr>
                <w:rFonts w:hint="eastAsia" w:ascii="宋体" w:hAnsi="宋体" w:eastAsia="宋体" w:cs="宋体"/>
                <w:b/>
                <w:bCs/>
                <w:sz w:val="24"/>
                <w:szCs w:val="24"/>
                <w:lang w:bidi="ar"/>
              </w:rPr>
              <w:t xml:space="preserve"> </w:t>
            </w:r>
            <w:r>
              <w:rPr>
                <w:rFonts w:hint="eastAsia" w:ascii="宋体" w:hAnsi="宋体" w:eastAsia="宋体" w:cs="宋体"/>
                <w:bCs/>
                <w:sz w:val="24"/>
                <w:szCs w:val="24"/>
                <w:lang w:bidi="ar"/>
              </w:rPr>
              <w:t>≥4CH</w:t>
            </w:r>
            <w:r>
              <w:rPr>
                <w:rFonts w:hint="eastAsia" w:ascii="宋体" w:hAnsi="宋体" w:eastAsia="宋体" w:cs="宋体"/>
                <w:sz w:val="24"/>
                <w:szCs w:val="24"/>
                <w:lang w:bidi="ar"/>
              </w:rPr>
              <w:t>，DMX</w:t>
            </w:r>
            <w:r>
              <w:rPr>
                <w:rFonts w:hint="eastAsia" w:ascii="宋体" w:hAnsi="宋体" w:eastAsia="宋体" w:cs="宋体"/>
                <w:bCs/>
                <w:sz w:val="24"/>
                <w:szCs w:val="24"/>
                <w:lang w:val="zh-CN"/>
              </w:rPr>
              <w:t xml:space="preserve"> </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20</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LED矩阵灯</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960颗0.2瓦四合-LED</w:t>
            </w:r>
          </w:p>
          <w:p>
            <w:pPr>
              <w:spacing w:line="360" w:lineRule="auto"/>
              <w:textAlignment w:val="center"/>
              <w:rPr>
                <w:rFonts w:hint="eastAsia" w:ascii="宋体" w:hAnsi="宋体" w:eastAsia="宋体" w:cs="宋体"/>
                <w:b/>
                <w:bCs/>
                <w:sz w:val="24"/>
                <w:szCs w:val="24"/>
                <w:lang w:bidi="ar"/>
              </w:rPr>
            </w:pPr>
            <w:r>
              <w:rPr>
                <w:rFonts w:hint="eastAsia" w:ascii="宋体" w:hAnsi="宋体" w:eastAsia="宋体" w:cs="宋体"/>
                <w:sz w:val="24"/>
                <w:szCs w:val="24"/>
                <w:lang w:bidi="ar"/>
              </w:rPr>
              <w:t>光束角度:120°，功率:</w:t>
            </w:r>
            <w:r>
              <w:rPr>
                <w:rFonts w:hint="eastAsia" w:ascii="宋体" w:hAnsi="宋体" w:eastAsia="宋体" w:cs="宋体"/>
                <w:b/>
                <w:bCs/>
                <w:sz w:val="24"/>
                <w:szCs w:val="24"/>
                <w:lang w:bidi="ar"/>
              </w:rPr>
              <w:t xml:space="preserve"> </w:t>
            </w:r>
            <w:r>
              <w:rPr>
                <w:rFonts w:hint="eastAsia" w:ascii="宋体" w:hAnsi="宋体" w:eastAsia="宋体" w:cs="宋体"/>
                <w:bCs/>
                <w:sz w:val="24"/>
                <w:szCs w:val="24"/>
                <w:lang w:bidi="ar"/>
              </w:rPr>
              <w:t>≥210W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DMX通道:16/44通道</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控制模式:DMX512.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PowerCon:防水电源输入/输出，防护等级:1P65</w:t>
            </w:r>
          </w:p>
          <w:p>
            <w:pPr>
              <w:spacing w:line="360" w:lineRule="auto"/>
              <w:textAlignment w:val="center"/>
              <w:rPr>
                <w:rFonts w:hint="eastAsia" w:ascii="宋体" w:hAnsi="宋体" w:eastAsia="宋体" w:cs="宋体"/>
                <w:sz w:val="24"/>
                <w:szCs w:val="24"/>
              </w:rPr>
            </w:pPr>
            <w:r>
              <w:rPr>
                <w:rFonts w:hint="eastAsia" w:ascii="宋体" w:hAnsi="宋体" w:eastAsia="宋体" w:cs="宋体"/>
                <w:sz w:val="24"/>
                <w:szCs w:val="24"/>
              </w:rPr>
              <w:t>0-100%平滑调光，两种调光模式可选择（延迟和不延迟）8段区域控制  频闪效果和高亮度</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电脑灯（切割图案）</w:t>
            </w:r>
          </w:p>
        </w:tc>
        <w:tc>
          <w:tcPr>
            <w:tcW w:w="3115" w:type="pct"/>
            <w:noWrap w:val="0"/>
            <w:vAlign w:val="center"/>
          </w:tcPr>
          <w:p>
            <w:pPr>
              <w:spacing w:line="360" w:lineRule="auto"/>
              <w:textAlignment w:val="center"/>
              <w:rPr>
                <w:rFonts w:hint="eastAsia" w:ascii="宋体" w:hAnsi="宋体" w:eastAsia="宋体" w:cs="宋体"/>
                <w:sz w:val="24"/>
                <w:szCs w:val="24"/>
                <w:shd w:val="clear" w:color="auto" w:fill="FFFFFF"/>
              </w:rPr>
            </w:pPr>
            <w:r>
              <w:rPr>
                <w:rFonts w:hint="eastAsia" w:ascii="宋体" w:hAnsi="宋体" w:eastAsia="宋体" w:cs="宋体"/>
                <w:sz w:val="24"/>
                <w:szCs w:val="24"/>
                <w:lang w:bidi="ar"/>
              </w:rPr>
              <w:t>光源:1400W，</w:t>
            </w:r>
            <w:r>
              <w:rPr>
                <w:rFonts w:hint="eastAsia" w:ascii="宋体" w:hAnsi="宋体" w:eastAsia="宋体" w:cs="宋体"/>
                <w:sz w:val="24"/>
                <w:szCs w:val="24"/>
                <w:shd w:val="clear" w:color="auto" w:fill="FFFFFF"/>
              </w:rPr>
              <w:t>双显指 CW LED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整机色温: 6500K, 光束角度：5°-53°,LED平均使用寿命: 50000小时；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显色指数：72 / 95可切换，平均寿命50000H,</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旋转图案盘：盘一(6+1)盘二（6+1）颜色盘5+1,具备CMY+CTO,</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控制协议：标准DMX512协议，RDM协议，具备三芯XLR输入/输出</w:t>
            </w:r>
          </w:p>
          <w:p>
            <w:pPr>
              <w:spacing w:line="360" w:lineRule="auto"/>
              <w:textAlignment w:val="center"/>
              <w:rPr>
                <w:rFonts w:hint="eastAsia" w:ascii="宋体" w:hAnsi="宋体" w:eastAsia="宋体" w:cs="宋体"/>
                <w:sz w:val="24"/>
                <w:szCs w:val="24"/>
              </w:rPr>
            </w:pPr>
            <w:r>
              <w:rPr>
                <w:rFonts w:hint="eastAsia" w:ascii="宋体" w:hAnsi="宋体" w:eastAsia="宋体" w:cs="宋体"/>
                <w:sz w:val="24"/>
                <w:szCs w:val="24"/>
                <w:lang w:bidi="ar"/>
              </w:rPr>
              <w:t>XY轴：X轴：540</w:t>
            </w:r>
            <w:r>
              <w:rPr>
                <w:rFonts w:hint="eastAsia" w:ascii="宋体" w:hAnsi="宋体" w:eastAsia="宋体" w:cs="宋体"/>
                <w:sz w:val="24"/>
                <w:szCs w:val="24"/>
              </w:rPr>
              <w:t>°或630°8bit/16bit精度扫描，Y轴270°8bit/16bit精度扫描</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rPr>
              <w:t>电源：输入电压：AC110V~240V 50/60Hz，额定功率1800W</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32</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电脑灯（光束）</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DMX通道数：</w:t>
            </w:r>
            <w:r>
              <w:rPr>
                <w:rFonts w:hint="eastAsia" w:ascii="宋体" w:hAnsi="宋体" w:eastAsia="宋体" w:cs="宋体"/>
                <w:bCs/>
                <w:sz w:val="24"/>
                <w:szCs w:val="24"/>
                <w:lang w:bidi="ar"/>
              </w:rPr>
              <w:t>≥16</w:t>
            </w:r>
            <w:r>
              <w:rPr>
                <w:rFonts w:hint="eastAsia" w:ascii="宋体" w:hAnsi="宋体" w:eastAsia="宋体" w:cs="宋体"/>
                <w:sz w:val="24"/>
                <w:szCs w:val="24"/>
                <w:lang w:bidi="ar"/>
              </w:rPr>
              <w:t>通道</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欧司朗原装灯泡，操作模式：DMX512模式等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限定功率：500W左右</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色温：8500K;平均寿命2000小时，</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14种颜色+白光，半色效果；</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图案盘：11个固定图案+3个白光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颜色盘：14种颜色+白光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调光：0-100％线性调光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平行光束角：0°-2.8°雾化光角度：8°</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防护等级：IP20</w:t>
            </w:r>
            <w:r>
              <w:rPr>
                <w:rFonts w:hint="eastAsia" w:ascii="宋体" w:hAnsi="宋体" w:eastAsia="宋体" w:cs="宋体"/>
                <w:bCs/>
                <w:sz w:val="24"/>
                <w:szCs w:val="24"/>
              </w:rPr>
              <w:t xml:space="preserve"> </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140</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激光灯</w:t>
            </w:r>
          </w:p>
        </w:tc>
        <w:tc>
          <w:tcPr>
            <w:tcW w:w="3115" w:type="pct"/>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功率:1000W</w:t>
            </w:r>
          </w:p>
          <w:p>
            <w:pPr>
              <w:spacing w:line="360" w:lineRule="auto"/>
              <w:rPr>
                <w:rFonts w:hint="eastAsia" w:ascii="宋体" w:hAnsi="宋体" w:eastAsia="宋体" w:cs="宋体"/>
                <w:sz w:val="24"/>
                <w:szCs w:val="24"/>
              </w:rPr>
            </w:pPr>
            <w:r>
              <w:rPr>
                <w:rFonts w:hint="eastAsia" w:ascii="宋体" w:hAnsi="宋体" w:eastAsia="宋体" w:cs="宋体"/>
                <w:sz w:val="24"/>
                <w:szCs w:val="24"/>
              </w:rPr>
              <w:t>光源:Nichia(R;14W/638nmG:14w/520nm</w:t>
            </w:r>
          </w:p>
          <w:p>
            <w:pPr>
              <w:spacing w:line="360" w:lineRule="auto"/>
              <w:rPr>
                <w:rFonts w:hint="eastAsia" w:ascii="宋体" w:hAnsi="宋体" w:eastAsia="宋体" w:cs="宋体"/>
                <w:sz w:val="24"/>
                <w:szCs w:val="24"/>
              </w:rPr>
            </w:pPr>
            <w:r>
              <w:rPr>
                <w:rFonts w:hint="eastAsia" w:ascii="宋体" w:hAnsi="宋体" w:eastAsia="宋体" w:cs="宋体"/>
                <w:sz w:val="24"/>
                <w:szCs w:val="24"/>
              </w:rPr>
              <w:t>B:16W/445nm)</w:t>
            </w:r>
          </w:p>
          <w:p>
            <w:pPr>
              <w:spacing w:line="360" w:lineRule="auto"/>
              <w:rPr>
                <w:rFonts w:hint="eastAsia" w:ascii="宋体" w:hAnsi="宋体" w:eastAsia="宋体" w:cs="宋体"/>
                <w:sz w:val="24"/>
                <w:szCs w:val="24"/>
              </w:rPr>
            </w:pPr>
            <w:r>
              <w:rPr>
                <w:rFonts w:hint="eastAsia" w:ascii="宋体" w:hAnsi="宋体" w:eastAsia="宋体" w:cs="宋体"/>
                <w:sz w:val="24"/>
                <w:szCs w:val="24"/>
              </w:rPr>
              <w:t>扫描角度:40-60度，环境温度:-20°/+40°</w:t>
            </w:r>
          </w:p>
          <w:p>
            <w:pPr>
              <w:spacing w:line="360" w:lineRule="auto"/>
              <w:rPr>
                <w:rFonts w:hint="eastAsia" w:ascii="宋体" w:hAnsi="宋体" w:eastAsia="宋体" w:cs="宋体"/>
                <w:sz w:val="24"/>
                <w:szCs w:val="24"/>
              </w:rPr>
            </w:pPr>
            <w:r>
              <w:rPr>
                <w:rFonts w:hint="eastAsia" w:ascii="宋体" w:hAnsi="宋体" w:eastAsia="宋体" w:cs="宋体"/>
                <w:sz w:val="24"/>
                <w:szCs w:val="24"/>
              </w:rPr>
              <w:t>振镜:AT1140        防护等级:IP65</w:t>
            </w:r>
          </w:p>
          <w:p>
            <w:pPr>
              <w:spacing w:line="360" w:lineRule="auto"/>
              <w:rPr>
                <w:rFonts w:hint="eastAsia" w:ascii="宋体" w:hAnsi="宋体" w:eastAsia="宋体" w:cs="宋体"/>
                <w:sz w:val="24"/>
                <w:szCs w:val="24"/>
              </w:rPr>
            </w:pPr>
            <w:r>
              <w:rPr>
                <w:rFonts w:hint="eastAsia" w:ascii="宋体" w:hAnsi="宋体" w:eastAsia="宋体" w:cs="宋体"/>
                <w:sz w:val="24"/>
                <w:szCs w:val="24"/>
              </w:rPr>
              <w:t>电压:200-240V      光源使用寿命:10000小时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控制方式:标准DX512协议,标准IIDA信号,支持无线网络接口</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rPr>
              <w:t>扫描振镜：专为动画定制超高速扫描振镜,可达40000次/秒，预热时间：＜1min</w:t>
            </w:r>
            <w:r>
              <w:rPr>
                <w:rFonts w:hint="eastAsia" w:ascii="宋体" w:hAnsi="宋体" w:eastAsia="宋体" w:cs="宋体"/>
                <w:sz w:val="24"/>
                <w:szCs w:val="24"/>
              </w:rPr>
              <w:cr/>
            </w:r>
            <w:r>
              <w:rPr>
                <w:rFonts w:hint="eastAsia" w:ascii="宋体" w:hAnsi="宋体" w:eastAsia="宋体" w:cs="宋体"/>
                <w:sz w:val="24"/>
                <w:szCs w:val="24"/>
              </w:rPr>
              <w:t>温度检测：灯体过热时自动切断激光电源(户外灯）</w:t>
            </w:r>
            <w:r>
              <w:rPr>
                <w:rFonts w:hint="eastAsia" w:ascii="宋体" w:hAnsi="宋体" w:eastAsia="宋体" w:cs="宋体"/>
                <w:sz w:val="24"/>
                <w:szCs w:val="24"/>
              </w:rPr>
              <w:cr/>
            </w:r>
            <w:r>
              <w:rPr>
                <w:rFonts w:hint="eastAsia" w:ascii="宋体" w:hAnsi="宋体" w:eastAsia="宋体" w:cs="宋体"/>
                <w:bCs/>
                <w:sz w:val="24"/>
                <w:szCs w:val="24"/>
                <w:lang w:val="zh-CN"/>
              </w:rPr>
              <w:t xml:space="preserve"> </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电脑灯控台</w:t>
            </w:r>
          </w:p>
        </w:tc>
        <w:tc>
          <w:tcPr>
            <w:tcW w:w="3115" w:type="pct"/>
            <w:noWrap w:val="0"/>
            <w:vAlign w:val="center"/>
          </w:tcPr>
          <w:p>
            <w:pPr>
              <w:spacing w:line="360" w:lineRule="auto"/>
              <w:textAlignment w:val="center"/>
              <w:rPr>
                <w:rFonts w:hint="eastAsia" w:ascii="宋体" w:hAnsi="宋体" w:eastAsia="宋体" w:cs="宋体"/>
                <w:bCs/>
                <w:sz w:val="24"/>
                <w:szCs w:val="24"/>
                <w:lang w:val="zh-CN"/>
              </w:rPr>
            </w:pPr>
            <w:r>
              <w:rPr>
                <w:rFonts w:hint="eastAsia" w:ascii="宋体" w:hAnsi="宋体" w:eastAsia="宋体" w:cs="宋体"/>
                <w:bCs/>
                <w:sz w:val="24"/>
                <w:szCs w:val="24"/>
              </w:rPr>
              <w:t>内置8个DMX输出,1个DMX输入连接扩展器,最高可支持65536个通道参数，3个全视角15.4英寸触摸屏+1个9英寸高亮度多点触摸屏,屏幕可以电动升降调节角度可外置2个触摸屏,所有内置的屏幕亮度都可以调节，30个高精度电动推杆  2个AB场电动推杆</w:t>
            </w:r>
            <w:r>
              <w:rPr>
                <w:rFonts w:hint="eastAsia" w:ascii="宋体" w:hAnsi="宋体" w:eastAsia="宋体" w:cs="宋体"/>
                <w:b/>
                <w:sz w:val="24"/>
                <w:szCs w:val="24"/>
              </w:rPr>
              <w:t>。</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速喷气柱烟机</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使用电压：AC 220-240 V  50/60 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限流保险参数：16A/250V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总功率：3100 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预热时间：大约9 min</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最长持续喷烟时间：约 10 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最大输出烟雾量：约 78,000 立方英尺/分钟</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最大输出耗油量：约 2.6 min/L</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最大喷射高度：约 12 m</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容量：5L</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水雾机</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交流电源：使用电压：AC220-240V,50/60Hz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限流保险：10A/250V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总功率：2.000w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预热时间：4-5min</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最大输出烟雾量：大约15,000cuft/min</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最大输出耗油量大约29min/L</w:t>
            </w:r>
          </w:p>
          <w:p>
            <w:pPr>
              <w:spacing w:line="360" w:lineRule="auto"/>
              <w:textAlignment w:val="center"/>
              <w:rPr>
                <w:rFonts w:hint="eastAsia" w:ascii="宋体" w:hAnsi="宋体" w:eastAsia="宋体" w:cs="宋体"/>
                <w:bCs/>
                <w:sz w:val="24"/>
                <w:szCs w:val="24"/>
              </w:rPr>
            </w:pPr>
            <w:r>
              <w:rPr>
                <w:rFonts w:hint="eastAsia" w:ascii="宋体" w:hAnsi="宋体" w:eastAsia="宋体" w:cs="宋体"/>
                <w:sz w:val="24"/>
                <w:szCs w:val="24"/>
                <w:lang w:bidi="ar"/>
              </w:rPr>
              <w:t>最大覆盖面积：约300㎡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容量：3L</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追光灯</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光源:OSRAM Lot-it 1400Ps Brilliant寿命:750小时  光東角度:5°-18°(标配)3.5°-9°(定制)显色指数:Ra≥95照度均匀度:≥80色温:6500K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电源：200-240V~.50/60 Hz  最大输入功率:1600W功率因素≥0.98    防护等级IP 20</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LED显示</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点间距显示屏精度≤P3。封装方式：三合－SMD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白平衡亮度：4000 cd/㎡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模组分辨率模组尺寸（WxH)：128x256 pixels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箱维护方式：后维护</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防护等级：IP65/IP54</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箱体平整度：＜0.3㎜</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箱体材质：压铸铝</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色温：6500K到9300K 可调</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水平视角：140°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垂直视角：120°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对比度：3000: 1</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灰度等级：14 bit1/16</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刷新率：3840 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换帧频率：50/60 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LED灯寿命典型值：100, 000 Hrs</w:t>
            </w:r>
          </w:p>
          <w:p>
            <w:pPr>
              <w:spacing w:line="360" w:lineRule="auto"/>
              <w:textAlignment w:val="center"/>
              <w:rPr>
                <w:rFonts w:hint="eastAsia" w:ascii="宋体" w:hAnsi="宋体" w:eastAsia="宋体" w:cs="宋体"/>
                <w:bCs/>
                <w:sz w:val="24"/>
                <w:szCs w:val="24"/>
                <w:lang w:val="zh-CN"/>
              </w:rPr>
            </w:pPr>
            <w:r>
              <w:rPr>
                <w:rFonts w:hint="eastAsia" w:ascii="宋体" w:hAnsi="宋体" w:eastAsia="宋体" w:cs="宋体"/>
                <w:sz w:val="24"/>
                <w:szCs w:val="24"/>
                <w:lang w:bidi="ar"/>
              </w:rPr>
              <w:t>工作温度／湿度范围存储温度／湿度范围：－20℃~+50℃/10~90% RH</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260</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显示屏控制系统</w:t>
            </w:r>
          </w:p>
        </w:tc>
        <w:tc>
          <w:tcPr>
            <w:tcW w:w="3115" w:type="pct"/>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Hirender S3视频服务器，S2 S3通用 主机配置：</w:t>
            </w:r>
            <w:r>
              <w:rPr>
                <w:rFonts w:hint="eastAsia" w:ascii="宋体" w:hAnsi="宋体" w:eastAsia="宋体" w:cs="宋体"/>
                <w:kern w:val="0"/>
                <w:sz w:val="24"/>
                <w:szCs w:val="24"/>
                <w:lang w:bidi="ar"/>
              </w:rPr>
              <w:t xml:space="preserve">英特尔（Intel）酷睿 8 核高频处理器 </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kern w:val="0"/>
                <w:sz w:val="24"/>
                <w:szCs w:val="24"/>
                <w:lang w:bidi="ar"/>
              </w:rPr>
              <w:t>高性能高规格主板</w:t>
            </w:r>
            <w:r>
              <w:rPr>
                <w:rFonts w:hint="eastAsia" w:ascii="宋体" w:hAnsi="宋体" w:eastAsia="宋体" w:cs="宋体"/>
                <w:sz w:val="24"/>
                <w:szCs w:val="24"/>
                <w:lang w:bidi="ar"/>
              </w:rPr>
              <w:t>，16g内存，500g固态m2，自己升级丽台rtx4000显卡，4路hdmi采集卡，工控带温显示机箱</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加密狗：s2.s3通用加密狗".单组系统可支持最少6通道输出，每个通道可支持1920*1080分辨率，可对直屏，弧屏，环屏，球屏，柱体屏等屏幕画面进行融合拼接，导形校正.可以对播放器内已有的素材进行多窗口画中画，在播放器上加装采集卡后还可以支持实时信号的画中画功能，</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LF-VBF60/RJ可通过TCP/IP,串口RS232，Timecode码，DMX512等受控，同时也可通过这些接口控制一些外部设备</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可通过丰富的输出控制接口来对各种外部设备进行同步表演控制，是你的SHOW更加绚丽多彩</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612" w:type="pct"/>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kern w:val="0"/>
                <w:sz w:val="24"/>
                <w:szCs w:val="24"/>
              </w:rPr>
              <w:t>显示屏切换系统</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bCs/>
                <w:sz w:val="24"/>
                <w:szCs w:val="24"/>
                <w:lang w:bidi="ar"/>
              </w:rPr>
              <w:t>≥21.5英寸</w:t>
            </w:r>
            <w:r>
              <w:rPr>
                <w:rFonts w:hint="eastAsia" w:ascii="宋体" w:hAnsi="宋体" w:eastAsia="宋体" w:cs="宋体"/>
                <w:sz w:val="24"/>
                <w:szCs w:val="24"/>
                <w:lang w:bidi="ar"/>
              </w:rPr>
              <w:t>双液晶超清电容屏。支持多图层配置管理，每张输出卡最大支持8个图层。支持 128 个用户自定义场景，并支持自定义场景名称修改和场景删除。</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支持场景名称，图层名称，设备名称等通过键盘输入修改设置。</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场景名称，图层名称， LED 屏上实时显示。支持外接显示器，可将下位机的预监内容显示在外接显示器上。</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支持屏体拼接，输出画质调整，背景设置，EDID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设置，测试画面，正常显示和黑屏一键切换。</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支持一键添加图层，一键清除图层，图层一键置顶或置底。</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支持图层编辑，图层画质调整和图层边框设定。支持使用鼠标，键盘，控台按键，触控屏等多种操控方式。</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支持输入源画面截取和图层翻转。</w:t>
            </w:r>
            <w:r>
              <w:rPr>
                <w:rFonts w:hint="eastAsia" w:ascii="宋体" w:hAnsi="宋体" w:eastAsia="宋体" w:cs="宋体"/>
                <w:bCs/>
                <w:sz w:val="24"/>
                <w:szCs w:val="24"/>
              </w:rPr>
              <w:t xml:space="preserve"> </w:t>
            </w:r>
          </w:p>
        </w:tc>
        <w:tc>
          <w:tcPr>
            <w:tcW w:w="430"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389" w:type="pct"/>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线阵主扩音箱</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系统类型：三分频号角负载线阵列扬声器</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频率响应(-6dB)：60Hz-19kHz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灵敏度（1W@1m）：LF106dB；MF：112dB；HF113dB</w:t>
            </w:r>
          </w:p>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覆盖角度 H×V 90°(低频下潜至 280 Hz) x 8° (-6 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最大声压级(连续/峰值)：LF138Hz/144dB；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MF：139/145dB;HF:138/144dB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功率：LF1600W连续值，3200W峰值MF500W连续值，1000W峰值HF320W连续值，640W峰值</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阻抗：LF2x8Ω，MF16Ω，HF16Ω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连接器：2xNeutrikNL8</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吊挂系统：内置，0°-8°可调</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超低频音箱</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双长冲程18"单元低频反射设计</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系统类型：低频反射式次低频扬声器</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频率响应(±3dB)：28Hz-250Hz(-6dB)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灵敏度105dB驱动单元     阻抗：2 x 8Ω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功率：6000W/12000W(10ms)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最大声压级（连续/峰值）：142.8dB/148.8dB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分频点：80Hz-180Hz (24dB/oct.建议)</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返听音箱</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频率范围( -6dB )：53Hz-18kHz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灵敏度(1w/1m 半空间)：100dB   阻抗：8Ω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最大声压级（持续/峰值）：129dB/135dB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覆盖角度H+V 50°-100°×50°</w:t>
            </w:r>
          </w:p>
          <w:p>
            <w:pPr>
              <w:spacing w:line="360" w:lineRule="auto"/>
              <w:textAlignment w:val="center"/>
              <w:rPr>
                <w:rFonts w:hint="eastAsia" w:ascii="宋体" w:hAnsi="宋体" w:eastAsia="宋体" w:cs="宋体"/>
                <w:bCs/>
                <w:sz w:val="24"/>
                <w:szCs w:val="24"/>
                <w:highlight w:val="yellow"/>
              </w:rPr>
            </w:pPr>
            <w:r>
              <w:rPr>
                <w:rFonts w:hint="eastAsia" w:ascii="宋体" w:hAnsi="宋体" w:eastAsia="宋体" w:cs="宋体"/>
                <w:sz w:val="24"/>
                <w:szCs w:val="24"/>
                <w:lang w:bidi="ar"/>
              </w:rPr>
              <w:t>额定功率（节目源/峰值）：800W/1600W</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中补音响</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系统类型：二分频紧凑型线阵列扬声器/宽角度</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频率响应：58Hz - 19kHz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灵敏度LF:100dB HF:108dB最大声压级：LF 129dB;HF 133dB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覆盖角度90°×8°阻抗：LF 8Ω，HF 16Ω</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功率放大器</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电源范围：交流95V~265V, 50/60 Hz,工作温度：0°-45°,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输出功率：单通道@8Ω 1600wavg，@4Ω 3000wavg，@2Ω 5200wavg，</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输出电压：未削波的峰值电压@负载8Ω 156Vpeak，4Ω 150Vpeak，2Ω 140Vpeak</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输出通道：可输出8个单声道，每个通道可以桥接；</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输入通道：模拟输入8个通道，具备AES3 8(4x XLR),Dante16（2*RJ45）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信号处理：双24bit@96KHZ Ta rdem架构，动态范围127DB,每个通道输入/输出独立均衡器，自定义FIR滤波器，参量IIR滤波器， </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数字调音台</w:t>
            </w:r>
          </w:p>
        </w:tc>
        <w:tc>
          <w:tcPr>
            <w:tcW w:w="3115" w:type="pct"/>
            <w:noWrap w:val="0"/>
            <w:vAlign w:val="center"/>
          </w:tcPr>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≥72条输入通道（全处理） ，≥36条辅助/子编组母线（全处理）</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12×8 矩阵（全处理）可分配通道布局，可自定义智能按键，可同步镜像可扩展I/O的双DMI卡槽，集成UB MADI,可IPAD控制，离线软件编辑</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前工作面板：26*100mm触摸感应式电动推子，2*15寸LCD高分辨率触摸屏，28*20分段式LED光柱仪表，1*1/4耳机插座，1*35mm耳机插座，1*usb卡槽</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后工作面版：2x冗余 PSU，2×DMI 卡槽（每卡槽至多64路V/O）</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8xXLR 活筒/路輸入，8xXLR 线路输出，4XXLR AES/EBU 输入（8通遊〉</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4xXLR AES/EBU輸出（8通道，1xGPI DSub37（16路輸入），1xGPO DSub37 （16路輸出），1x MIDI 输入/ 输出 （5针 DIN），1 x效字时钟 I/O BNC</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2 x MADI BNC 1/0，1xDVI端口，1x以太网接口，4xUSB2.0卡槽</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2xOptocore 接口（可选），IXUB MADI（USB B型音频1/0接口，可录制/回放多达48个通道的音频），1x RS422接口（9针）</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乐队话筒</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产品类型：有线，产品用途：录音专用，</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收音头：电容式，指向特征：心形指向，</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频响范围：20-20000Hz，灵敏度 -36 dB (15.8 mV) re 1V at 1 Pa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信噪比 83 dB, 1 kHz at 1 Pa 阻抗 150欧姆。</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声道：立体声，产品声压：148dB</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超指向性电容话筒</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频率范围：20Hz-20KHz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灵敏度：15mV/Pa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输出阻抗：50ohms 负载阻抗：1000ohms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灵敏度（CCIR 468-3）：25dB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灵敏度（DIN/IEC 651）：16dB-A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信噪比（CCIR 468-3）：69dB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信噪比（DIN/IEC 651）：78dB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较大声压级（THD等于0.5%）：138dB</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612" w:type="pct"/>
            <w:noWrap w:val="0"/>
            <w:vAlign w:val="center"/>
          </w:tcPr>
          <w:p>
            <w:pPr>
              <w:spacing w:line="360" w:lineRule="auto"/>
              <w:jc w:val="center"/>
              <w:rPr>
                <w:rFonts w:hint="eastAsia" w:ascii="宋体" w:hAnsi="宋体" w:eastAsia="宋体" w:cs="宋体"/>
                <w:kern w:val="0"/>
                <w:sz w:val="24"/>
                <w:szCs w:val="24"/>
                <w:lang w:val="zh-CN"/>
              </w:rPr>
            </w:pPr>
            <w:r>
              <w:rPr>
                <w:rFonts w:hint="eastAsia" w:ascii="宋体" w:hAnsi="宋体" w:eastAsia="宋体" w:cs="宋体"/>
                <w:kern w:val="0"/>
                <w:sz w:val="24"/>
                <w:szCs w:val="24"/>
              </w:rPr>
              <w:t>无线手持话筒</w:t>
            </w:r>
          </w:p>
        </w:tc>
        <w:tc>
          <w:tcPr>
            <w:tcW w:w="3115" w:type="pct"/>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类型单体：动圈</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指向性：超心型</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ULXD4无线数字接收机</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射频输入：镀锌钢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杂散抑制：&gt;80 dB,（典型值）</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连接头类型：BNC</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阻抗 ：50 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Bias 电压：12 - 13 V DC, 较大170 mA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增益调节范围：-18 至 +42 dB ，步进为1 dB (添加静音设置)</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XLR：平衡（1=接地, 2=音频+, 3=音频-)</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阻抗 1/4” 6.35 mm：100 Ω (50 Ω 非平衡)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XLR：100 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 1/4” (6.35 mm)：+12 dBV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XLR：线路电平= +18 dBV,话筒电平= -12 dBV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话筒/线路电平切换：30 dB pad</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612" w:type="pct"/>
            <w:noWrap w:val="0"/>
            <w:vAlign w:val="center"/>
          </w:tcPr>
          <w:p>
            <w:pPr>
              <w:spacing w:line="360" w:lineRule="auto"/>
              <w:jc w:val="left"/>
              <w:rPr>
                <w:rFonts w:hint="eastAsia" w:ascii="宋体" w:hAnsi="宋体" w:eastAsia="宋体" w:cs="宋体"/>
                <w:b/>
                <w:bCs/>
                <w:sz w:val="24"/>
                <w:szCs w:val="24"/>
                <w:lang w:val="zh-CN"/>
              </w:rPr>
            </w:pPr>
            <w:r>
              <w:rPr>
                <w:rFonts w:hint="eastAsia" w:ascii="宋体" w:hAnsi="宋体" w:eastAsia="宋体" w:cs="宋体"/>
                <w:kern w:val="0"/>
                <w:sz w:val="24"/>
                <w:szCs w:val="24"/>
              </w:rPr>
              <w:t>高清摄像导播</w:t>
            </w:r>
          </w:p>
        </w:tc>
        <w:tc>
          <w:tcPr>
            <w:tcW w:w="3115" w:type="pct"/>
            <w:noWrap w:val="0"/>
            <w:vAlign w:val="center"/>
          </w:tcPr>
          <w:p>
            <w:pPr>
              <w:spacing w:line="360" w:lineRule="auto"/>
              <w:jc w:val="left"/>
              <w:rPr>
                <w:rFonts w:hint="eastAsia" w:ascii="宋体" w:hAnsi="宋体" w:eastAsia="宋体" w:cs="宋体"/>
                <w:sz w:val="24"/>
                <w:szCs w:val="24"/>
                <w:lang w:val="zh-CN"/>
              </w:rPr>
            </w:pPr>
            <w:r>
              <w:rPr>
                <w:rFonts w:hint="eastAsia" w:ascii="宋体" w:hAnsi="宋体" w:eastAsia="宋体" w:cs="宋体"/>
                <w:sz w:val="24"/>
                <w:szCs w:val="24"/>
              </w:rPr>
              <w:t>产品特点：；内部光学系统:色温滤色镜和分光系统组成；摄像器件:摄像管或CCD。CCD的尺寸一般有2/3英寸和1/2英寸两种；预放电路:要求放大信号噪声低、增益高（90dB）、频带宽；电子快门:用于室外高亮度情况下拍摄快速运动的物体。</w:t>
            </w:r>
          </w:p>
        </w:tc>
        <w:tc>
          <w:tcPr>
            <w:tcW w:w="43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612" w:type="pct"/>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多层次舞台</w:t>
            </w:r>
          </w:p>
        </w:tc>
        <w:tc>
          <w:tcPr>
            <w:tcW w:w="3115" w:type="pct"/>
            <w:noWrap w:val="0"/>
            <w:vAlign w:val="center"/>
          </w:tcPr>
          <w:p>
            <w:pPr>
              <w:widowControl/>
              <w:spacing w:line="360" w:lineRule="auto"/>
              <w:jc w:val="left"/>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钢木结构舞，整体面积</w:t>
            </w:r>
            <w:r>
              <w:rPr>
                <w:rFonts w:hint="eastAsia" w:ascii="宋体" w:hAnsi="宋体" w:eastAsia="宋体" w:cs="宋体"/>
                <w:sz w:val="24"/>
                <w:szCs w:val="24"/>
              </w:rPr>
              <w:t>≥400平米，具备多层次舞美效果设计 。</w:t>
            </w:r>
            <w:r>
              <w:rPr>
                <w:rFonts w:hint="eastAsia" w:ascii="宋体" w:hAnsi="宋体" w:eastAsia="宋体" w:cs="宋体"/>
                <w:kern w:val="0"/>
                <w:sz w:val="24"/>
                <w:szCs w:val="24"/>
              </w:rPr>
              <w:t>钢管加固舞台，包括了舞台底部的错落链接，保证舞台的稳定性。根据晚会要求，设计制作符合主题的晚会舞美艺术造型，安全稳固（包含灯带、发光字）</w:t>
            </w:r>
          </w:p>
        </w:tc>
        <w:tc>
          <w:tcPr>
            <w:tcW w:w="430"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400</w:t>
            </w:r>
          </w:p>
        </w:tc>
        <w:tc>
          <w:tcPr>
            <w:tcW w:w="389"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Cs/>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612" w:type="pct"/>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异形舞台踏步</w:t>
            </w:r>
          </w:p>
        </w:tc>
        <w:tc>
          <w:tcPr>
            <w:tcW w:w="3115" w:type="pct"/>
            <w:noWrap w:val="0"/>
            <w:vAlign w:val="center"/>
          </w:tcPr>
          <w:p>
            <w:pPr>
              <w:widowControl/>
              <w:spacing w:line="360" w:lineRule="auto"/>
              <w:jc w:val="left"/>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演员上下场踏步，钢木结构，表层铺设地毯，每组2.4米宽（包含合唱台等）</w:t>
            </w:r>
          </w:p>
        </w:tc>
        <w:tc>
          <w:tcPr>
            <w:tcW w:w="430"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w:t>
            </w:r>
          </w:p>
        </w:tc>
        <w:tc>
          <w:tcPr>
            <w:tcW w:w="389"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27</w:t>
            </w:r>
          </w:p>
        </w:tc>
        <w:tc>
          <w:tcPr>
            <w:tcW w:w="612" w:type="pct"/>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台口装饰</w:t>
            </w:r>
          </w:p>
        </w:tc>
        <w:tc>
          <w:tcPr>
            <w:tcW w:w="3115" w:type="pct"/>
            <w:noWrap w:val="0"/>
            <w:vAlign w:val="center"/>
          </w:tcPr>
          <w:p>
            <w:pPr>
              <w:widowControl/>
              <w:spacing w:line="360" w:lineRule="auto"/>
              <w:jc w:val="left"/>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铺设标准舞台地胶，地毯，颜色红，灰，黑等可选，用刷胶，钉枪等方式铺设平展，牢固，保证彩排及演出正常使用</w:t>
            </w:r>
          </w:p>
        </w:tc>
        <w:tc>
          <w:tcPr>
            <w:tcW w:w="430"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400</w:t>
            </w:r>
          </w:p>
        </w:tc>
        <w:tc>
          <w:tcPr>
            <w:tcW w:w="389"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bCs/>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pc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28</w:t>
            </w:r>
          </w:p>
        </w:tc>
        <w:tc>
          <w:tcPr>
            <w:tcW w:w="612" w:type="pct"/>
            <w:noWrap w:val="0"/>
            <w:vAlign w:val="center"/>
          </w:tcPr>
          <w:p>
            <w:pPr>
              <w:widowControl/>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灯光架</w:t>
            </w:r>
          </w:p>
        </w:tc>
        <w:tc>
          <w:tcPr>
            <w:tcW w:w="3115" w:type="pct"/>
            <w:noWrap w:val="0"/>
            <w:vAlign w:val="center"/>
          </w:tcPr>
          <w:p>
            <w:pPr>
              <w:widowControl/>
              <w:spacing w:line="360" w:lineRule="auto"/>
              <w:jc w:val="left"/>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国标雷亚架，组合成舞美所需要的结构尺寸，雷亚结构具有安全，牢固，抗风能力强，装灯数量多等优势，包含黑布遮灯光架</w:t>
            </w:r>
          </w:p>
        </w:tc>
        <w:tc>
          <w:tcPr>
            <w:tcW w:w="430"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40</w:t>
            </w:r>
          </w:p>
        </w:tc>
        <w:tc>
          <w:tcPr>
            <w:tcW w:w="389" w:type="pct"/>
            <w:noWrap w:val="0"/>
            <w:vAlign w:val="center"/>
          </w:tcPr>
          <w:p>
            <w:pPr>
              <w:widowControl/>
              <w:spacing w:line="360" w:lineRule="auto"/>
              <w:jc w:val="center"/>
              <w:textAlignment w:val="center"/>
              <w:rPr>
                <w:rFonts w:hint="eastAsia" w:ascii="宋体" w:hAnsi="宋体" w:eastAsia="宋体" w:cs="宋体"/>
                <w:sz w:val="24"/>
                <w:szCs w:val="24"/>
              </w:rPr>
            </w:pPr>
            <w:r>
              <w:rPr>
                <w:rFonts w:hint="eastAsia" w:ascii="宋体" w:hAnsi="宋体" w:eastAsia="宋体" w:cs="宋体"/>
                <w:kern w:val="0"/>
                <w:sz w:val="24"/>
                <w:szCs w:val="24"/>
              </w:rPr>
              <w:t>吨</w:t>
            </w:r>
          </w:p>
        </w:tc>
      </w:tr>
    </w:tbl>
    <w:p>
      <w:pPr>
        <w:numPr>
          <w:ilvl w:val="0"/>
          <w:numId w:val="0"/>
        </w:numPr>
        <w:spacing w:line="500" w:lineRule="exact"/>
        <w:jc w:val="lef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2"/>
          <w:sz w:val="28"/>
          <w:szCs w:val="28"/>
          <w:lang w:val="en-US" w:eastAsia="zh-CN" w:bidi="ar-SA"/>
        </w:rPr>
        <w:br w:type="page"/>
      </w:r>
      <w:r>
        <w:rPr>
          <w:rFonts w:hint="eastAsia" w:ascii="宋体" w:hAnsi="宋体" w:eastAsia="宋体" w:cs="宋体"/>
          <w:b/>
          <w:bCs/>
          <w:color w:val="000000"/>
          <w:kern w:val="2"/>
          <w:sz w:val="24"/>
          <w:szCs w:val="24"/>
          <w:lang w:val="en-US" w:eastAsia="zh-CN" w:bidi="ar-SA"/>
        </w:rPr>
        <w:t>2.</w:t>
      </w:r>
      <w:r>
        <w:rPr>
          <w:rFonts w:hint="eastAsia" w:ascii="宋体" w:hAnsi="宋体" w:eastAsia="宋体" w:cs="宋体"/>
          <w:b/>
          <w:bCs/>
          <w:color w:val="000000"/>
          <w:sz w:val="24"/>
          <w:szCs w:val="24"/>
        </w:rPr>
        <w:t>西北大学2024年迎新晚会</w:t>
      </w:r>
      <w:r>
        <w:rPr>
          <w:rFonts w:hint="eastAsia" w:ascii="宋体" w:hAnsi="宋体" w:eastAsia="宋体" w:cs="宋体"/>
          <w:b/>
          <w:bCs/>
          <w:sz w:val="24"/>
          <w:szCs w:val="24"/>
        </w:rPr>
        <w:t>设备</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992"/>
        <w:gridCol w:w="5322"/>
        <w:gridCol w:w="822"/>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12"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2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5725"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技术参数</w:t>
            </w:r>
          </w:p>
        </w:tc>
        <w:tc>
          <w:tcPr>
            <w:tcW w:w="900"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24"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25" w:type="dxa"/>
            <w:noWrap w:val="0"/>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Cs/>
                <w:sz w:val="24"/>
                <w:szCs w:val="24"/>
              </w:rPr>
              <w:t>LED帕灯</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电源：AC110-240V/50-60Hz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功率;200W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光源：OSRAM18pcs 10WRGBW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优质LED芯片。</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灯珠寿命:50000个小时理论寿命,低功率消耗。</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功能效果:调光、频闪、流水、渐变</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调光:16BT线性调光0～100%平滑无闪烁。</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频闪:0~25/秒</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最佳投射距离:4-30米</w:t>
            </w:r>
          </w:p>
          <w:p>
            <w:pPr>
              <w:spacing w:line="360" w:lineRule="auto"/>
              <w:textAlignment w:val="center"/>
              <w:rPr>
                <w:rFonts w:hint="eastAsia" w:ascii="宋体" w:hAnsi="宋体" w:eastAsia="宋体" w:cs="宋体"/>
                <w:bCs/>
                <w:sz w:val="24"/>
                <w:szCs w:val="24"/>
              </w:rPr>
            </w:pPr>
            <w:r>
              <w:rPr>
                <w:rFonts w:hint="eastAsia" w:ascii="宋体" w:hAnsi="宋体" w:eastAsia="宋体" w:cs="宋体"/>
                <w:sz w:val="24"/>
                <w:szCs w:val="24"/>
                <w:lang w:bidi="ar"/>
              </w:rPr>
              <w:t>发光角度:25°45°(可选择使用)</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80</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sz w:val="24"/>
                <w:szCs w:val="24"/>
                <w:lang w:bidi="ar"/>
              </w:rPr>
              <w:t>特效观众灯</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输入电源:AC100-240V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电源频率:50/60Hz，功率:350瓦防水系数:IP65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散热方式:风冷，最高使用环境温度:45℃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灯珠的平均寿命:50,000小时</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DMX控制通道数:4CH，DMX</w:t>
            </w:r>
            <w:r>
              <w:rPr>
                <w:rFonts w:hint="eastAsia" w:ascii="宋体" w:hAnsi="宋体" w:eastAsia="宋体" w:cs="宋体"/>
                <w:bCs/>
                <w:sz w:val="24"/>
                <w:szCs w:val="24"/>
              </w:rPr>
              <w:t xml:space="preserve">  </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16</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摇头LED染色灯</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平均寿命》50000小时DMX通道：</w:t>
            </w:r>
            <w:r>
              <w:rPr>
                <w:rFonts w:hint="eastAsia" w:ascii="宋体" w:hAnsi="宋体" w:eastAsia="宋体" w:cs="宋体"/>
                <w:bCs/>
                <w:sz w:val="24"/>
                <w:szCs w:val="24"/>
                <w:lang w:bidi="ar"/>
              </w:rPr>
              <w:t>≥27</w:t>
            </w:r>
            <w:r>
              <w:rPr>
                <w:rFonts w:hint="eastAsia" w:ascii="宋体" w:hAnsi="宋体" w:eastAsia="宋体" w:cs="宋体"/>
                <w:sz w:val="24"/>
                <w:szCs w:val="24"/>
                <w:lang w:bidi="ar"/>
              </w:rPr>
              <w:t>通道</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输入电压:AC100V-240V,50/60HZ总功率:630W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电子变焦角度:3.5°-50°,玻璃导光棒+PMMA高品质光学透镜， 结构：固定锁：水平/垂直锁</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水平扫描：540°，精度2.11/步,微调精度:0.008°</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垂直:270°,精度0.86/步,微调精度:0.0034</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功能效果：</w:t>
            </w:r>
          </w:p>
          <w:p>
            <w:pPr>
              <w:spacing w:line="360" w:lineRule="auto"/>
              <w:textAlignment w:val="center"/>
              <w:rPr>
                <w:rFonts w:hint="eastAsia" w:ascii="宋体" w:hAnsi="宋体" w:eastAsia="宋体" w:cs="宋体"/>
                <w:bCs/>
                <w:sz w:val="24"/>
                <w:szCs w:val="24"/>
              </w:rPr>
            </w:pPr>
            <w:r>
              <w:rPr>
                <w:rFonts w:hint="eastAsia" w:ascii="宋体" w:hAnsi="宋体" w:eastAsia="宋体" w:cs="宋体"/>
                <w:sz w:val="24"/>
                <w:szCs w:val="24"/>
                <w:lang w:bidi="ar"/>
              </w:rPr>
              <w:t>1.光束效果强，</w:t>
            </w:r>
            <w:r>
              <w:rPr>
                <w:rFonts w:hint="eastAsia" w:ascii="宋体" w:hAnsi="宋体" w:eastAsia="宋体" w:cs="宋体"/>
                <w:sz w:val="24"/>
                <w:szCs w:val="24"/>
              </w:rPr>
              <w:t>LED光源</w:t>
            </w:r>
            <w:r>
              <w:rPr>
                <w:rFonts w:hint="eastAsia" w:ascii="宋体" w:hAnsi="宋体" w:eastAsia="宋体" w:cs="宋体"/>
                <w:bCs/>
                <w:sz w:val="24"/>
                <w:szCs w:val="24"/>
              </w:rPr>
              <w:t xml:space="preserve">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2.分三圈控制功能，卓越的色彩宏效果。</w:t>
            </w:r>
          </w:p>
          <w:p>
            <w:pPr>
              <w:spacing w:line="360" w:lineRule="auto"/>
              <w:textAlignment w:val="center"/>
              <w:rPr>
                <w:rFonts w:hint="eastAsia" w:ascii="宋体" w:hAnsi="宋体" w:eastAsia="宋体" w:cs="宋体"/>
                <w:bCs/>
                <w:sz w:val="24"/>
                <w:szCs w:val="24"/>
                <w:lang w:val="zh-CN"/>
              </w:rPr>
            </w:pPr>
            <w:r>
              <w:rPr>
                <w:rFonts w:hint="eastAsia" w:ascii="宋体" w:hAnsi="宋体" w:eastAsia="宋体" w:cs="宋体"/>
                <w:sz w:val="24"/>
                <w:szCs w:val="24"/>
                <w:lang w:bidi="ar"/>
              </w:rPr>
              <w:t>3.色彩宏效果，0-100%顺滑调光，多种速度频闪效</w:t>
            </w:r>
            <w:r>
              <w:rPr>
                <w:rFonts w:hint="eastAsia" w:ascii="宋体" w:hAnsi="宋体" w:eastAsia="宋体" w:cs="宋体"/>
                <w:bCs/>
                <w:sz w:val="24"/>
                <w:szCs w:val="24"/>
                <w:lang w:val="zh-CN"/>
              </w:rPr>
              <w:t>果</w:t>
            </w:r>
          </w:p>
          <w:p>
            <w:pPr>
              <w:spacing w:line="360" w:lineRule="auto"/>
              <w:rPr>
                <w:rFonts w:hint="eastAsia" w:ascii="宋体" w:hAnsi="宋体" w:eastAsia="宋体" w:cs="宋体"/>
                <w:sz w:val="24"/>
                <w:szCs w:val="24"/>
                <w:lang w:val="zh-CN"/>
              </w:rPr>
            </w:pPr>
            <w:r>
              <w:rPr>
                <w:rFonts w:hint="eastAsia" w:ascii="宋体" w:hAnsi="宋体" w:eastAsia="宋体" w:cs="宋体"/>
                <w:bCs/>
                <w:sz w:val="24"/>
                <w:szCs w:val="24"/>
                <w:lang w:val="zh-CN"/>
              </w:rPr>
              <w:t>4.集强大的光束、染色功能于一体</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30</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LED电脑切割灯</w:t>
            </w:r>
          </w:p>
        </w:tc>
        <w:tc>
          <w:tcPr>
            <w:tcW w:w="5725" w:type="dxa"/>
            <w:noWrap w:val="0"/>
            <w:vAlign w:val="center"/>
          </w:tcPr>
          <w:p>
            <w:pPr>
              <w:spacing w:line="360" w:lineRule="auto"/>
              <w:textAlignment w:val="center"/>
              <w:rPr>
                <w:rFonts w:hint="eastAsia" w:ascii="宋体" w:hAnsi="宋体" w:eastAsia="宋体" w:cs="宋体"/>
                <w:sz w:val="24"/>
                <w:szCs w:val="24"/>
                <w:shd w:val="clear" w:color="auto" w:fill="FFFFFF"/>
              </w:rPr>
            </w:pPr>
            <w:r>
              <w:rPr>
                <w:rFonts w:hint="eastAsia" w:ascii="宋体" w:hAnsi="宋体" w:eastAsia="宋体" w:cs="宋体"/>
                <w:sz w:val="24"/>
                <w:szCs w:val="24"/>
                <w:lang w:bidi="ar"/>
              </w:rPr>
              <w:t>光源:1400W，</w:t>
            </w:r>
            <w:r>
              <w:rPr>
                <w:rFonts w:hint="eastAsia" w:ascii="宋体" w:hAnsi="宋体" w:eastAsia="宋体" w:cs="宋体"/>
                <w:sz w:val="24"/>
                <w:szCs w:val="24"/>
                <w:shd w:val="clear" w:color="auto" w:fill="FFFFFF"/>
              </w:rPr>
              <w:t>双显指 CW LED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整机色温: 6500K, 光束角度：5°-53°,LED平均使用寿命: 50000小时；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显色指数：72 / 95可切换，平均寿命50000H,</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快速频闪：1～25Hz，LED刷新频率：1200 Hz～25KHz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旋转图案盘：盘一(6+1)盘二（6+1）颜色盘5+1,具备CMY+CTO,</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控制协议：标准DMX512协议，RDM协议，具备三芯XLR输入/输出</w:t>
            </w:r>
          </w:p>
          <w:p>
            <w:pPr>
              <w:spacing w:line="360" w:lineRule="auto"/>
              <w:textAlignment w:val="center"/>
              <w:rPr>
                <w:rFonts w:hint="eastAsia" w:ascii="宋体" w:hAnsi="宋体" w:eastAsia="宋体" w:cs="宋体"/>
                <w:sz w:val="24"/>
                <w:szCs w:val="24"/>
              </w:rPr>
            </w:pPr>
            <w:r>
              <w:rPr>
                <w:rFonts w:hint="eastAsia" w:ascii="宋体" w:hAnsi="宋体" w:eastAsia="宋体" w:cs="宋体"/>
                <w:sz w:val="24"/>
                <w:szCs w:val="24"/>
                <w:lang w:bidi="ar"/>
              </w:rPr>
              <w:t>XYZ轴：X轴：540</w:t>
            </w:r>
            <w:r>
              <w:rPr>
                <w:rFonts w:hint="eastAsia" w:ascii="宋体" w:hAnsi="宋体" w:eastAsia="宋体" w:cs="宋体"/>
                <w:sz w:val="24"/>
                <w:szCs w:val="24"/>
              </w:rPr>
              <w:t>°或630°8bit/16bit精度扫描，Y轴270°8bit/16bit精度扫描</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rPr>
              <w:t>电源：输入电压：AC110V~240V 50/60Hz，额定功率1800W</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电脑光束灯</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DMX通道数：</w:t>
            </w:r>
            <w:r>
              <w:rPr>
                <w:rFonts w:hint="eastAsia" w:ascii="宋体" w:hAnsi="宋体" w:eastAsia="宋体" w:cs="宋体"/>
                <w:bCs/>
                <w:sz w:val="24"/>
                <w:szCs w:val="24"/>
                <w:lang w:bidi="ar"/>
              </w:rPr>
              <w:t>≥16</w:t>
            </w:r>
            <w:r>
              <w:rPr>
                <w:rFonts w:hint="eastAsia" w:ascii="宋体" w:hAnsi="宋体" w:eastAsia="宋体" w:cs="宋体"/>
                <w:sz w:val="24"/>
                <w:szCs w:val="24"/>
                <w:lang w:bidi="ar"/>
              </w:rPr>
              <w:t>通道</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bCs/>
                <w:sz w:val="24"/>
                <w:szCs w:val="24"/>
                <w:lang w:bidi="ar"/>
              </w:rPr>
              <w:t>液晶LED显示屏+轮滑控制，</w:t>
            </w:r>
            <w:r>
              <w:rPr>
                <w:rFonts w:hint="eastAsia" w:ascii="宋体" w:hAnsi="宋体" w:eastAsia="宋体" w:cs="宋体"/>
                <w:sz w:val="24"/>
                <w:szCs w:val="24"/>
                <w:lang w:bidi="ar"/>
              </w:rPr>
              <w:t>欧司朗原装灯泡</w:t>
            </w:r>
            <w:r>
              <w:rPr>
                <w:rFonts w:hint="eastAsia" w:ascii="宋体" w:hAnsi="宋体" w:eastAsia="宋体" w:cs="宋体"/>
                <w:bCs/>
                <w:sz w:val="24"/>
                <w:szCs w:val="24"/>
                <w:lang w:bidi="ar"/>
              </w:rPr>
              <w:t>+点灯器</w:t>
            </w:r>
            <w:r>
              <w:rPr>
                <w:rFonts w:hint="eastAsia" w:ascii="宋体" w:hAnsi="宋体" w:eastAsia="宋体" w:cs="宋体"/>
                <w:sz w:val="24"/>
                <w:szCs w:val="24"/>
                <w:lang w:bidi="ar"/>
              </w:rPr>
              <w:t>，操作模式：DMX512模式等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限定功率：500W左右</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色温：8500K;平均寿命2000小时，</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14种颜色+白光，半色效果；</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图案盘：11个固定图案+3个白光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颜色盘：14种颜色+白光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调光：0-100％线性调光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平行光束角：0°-2.8°雾化光角度：8°</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防护等级：IP20</w:t>
            </w:r>
            <w:r>
              <w:rPr>
                <w:rFonts w:hint="eastAsia" w:ascii="宋体" w:hAnsi="宋体" w:eastAsia="宋体" w:cs="宋体"/>
                <w:bCs/>
                <w:sz w:val="24"/>
                <w:szCs w:val="24"/>
              </w:rPr>
              <w:t xml:space="preserve"> </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48</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激光灯</w:t>
            </w:r>
          </w:p>
        </w:tc>
        <w:tc>
          <w:tcPr>
            <w:tcW w:w="572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功率:1000W</w:t>
            </w:r>
          </w:p>
          <w:p>
            <w:pPr>
              <w:spacing w:line="360" w:lineRule="auto"/>
              <w:rPr>
                <w:rFonts w:hint="eastAsia" w:ascii="宋体" w:hAnsi="宋体" w:eastAsia="宋体" w:cs="宋体"/>
                <w:sz w:val="24"/>
                <w:szCs w:val="24"/>
              </w:rPr>
            </w:pPr>
            <w:r>
              <w:rPr>
                <w:rFonts w:hint="eastAsia" w:ascii="宋体" w:hAnsi="宋体" w:eastAsia="宋体" w:cs="宋体"/>
                <w:sz w:val="24"/>
                <w:szCs w:val="24"/>
              </w:rPr>
              <w:t>光源:Nichia(R;14W/638nmG:14w/520nm</w:t>
            </w:r>
          </w:p>
          <w:p>
            <w:pPr>
              <w:spacing w:line="360" w:lineRule="auto"/>
              <w:rPr>
                <w:rFonts w:hint="eastAsia" w:ascii="宋体" w:hAnsi="宋体" w:eastAsia="宋体" w:cs="宋体"/>
                <w:sz w:val="24"/>
                <w:szCs w:val="24"/>
              </w:rPr>
            </w:pPr>
            <w:r>
              <w:rPr>
                <w:rFonts w:hint="eastAsia" w:ascii="宋体" w:hAnsi="宋体" w:eastAsia="宋体" w:cs="宋体"/>
                <w:sz w:val="24"/>
                <w:szCs w:val="24"/>
              </w:rPr>
              <w:t>B:16W/445nm)</w:t>
            </w:r>
          </w:p>
          <w:p>
            <w:pPr>
              <w:spacing w:line="360" w:lineRule="auto"/>
              <w:rPr>
                <w:rFonts w:hint="eastAsia" w:ascii="宋体" w:hAnsi="宋体" w:eastAsia="宋体" w:cs="宋体"/>
                <w:sz w:val="24"/>
                <w:szCs w:val="24"/>
              </w:rPr>
            </w:pPr>
            <w:r>
              <w:rPr>
                <w:rFonts w:hint="eastAsia" w:ascii="宋体" w:hAnsi="宋体" w:eastAsia="宋体" w:cs="宋体"/>
                <w:sz w:val="24"/>
                <w:szCs w:val="24"/>
              </w:rPr>
              <w:t>扫描角度:40-60度，环境温度:-20°/+40°</w:t>
            </w:r>
          </w:p>
          <w:p>
            <w:pPr>
              <w:spacing w:line="360" w:lineRule="auto"/>
              <w:rPr>
                <w:rFonts w:hint="eastAsia" w:ascii="宋体" w:hAnsi="宋体" w:eastAsia="宋体" w:cs="宋体"/>
                <w:sz w:val="24"/>
                <w:szCs w:val="24"/>
              </w:rPr>
            </w:pPr>
            <w:r>
              <w:rPr>
                <w:rFonts w:hint="eastAsia" w:ascii="宋体" w:hAnsi="宋体" w:eastAsia="宋体" w:cs="宋体"/>
                <w:sz w:val="24"/>
                <w:szCs w:val="24"/>
              </w:rPr>
              <w:t>振镜:AT1140        防护等级:IP65</w:t>
            </w:r>
          </w:p>
          <w:p>
            <w:pPr>
              <w:spacing w:line="360" w:lineRule="auto"/>
              <w:rPr>
                <w:rFonts w:hint="eastAsia" w:ascii="宋体" w:hAnsi="宋体" w:eastAsia="宋体" w:cs="宋体"/>
                <w:sz w:val="24"/>
                <w:szCs w:val="24"/>
              </w:rPr>
            </w:pPr>
            <w:r>
              <w:rPr>
                <w:rFonts w:hint="eastAsia" w:ascii="宋体" w:hAnsi="宋体" w:eastAsia="宋体" w:cs="宋体"/>
                <w:sz w:val="24"/>
                <w:szCs w:val="24"/>
              </w:rPr>
              <w:t>电压:200-240V      光源使用寿命:10000小时</w:t>
            </w:r>
          </w:p>
          <w:p>
            <w:pPr>
              <w:spacing w:line="360" w:lineRule="auto"/>
              <w:rPr>
                <w:rFonts w:hint="eastAsia" w:ascii="宋体" w:hAnsi="宋体" w:eastAsia="宋体" w:cs="宋体"/>
                <w:sz w:val="24"/>
                <w:szCs w:val="24"/>
              </w:rPr>
            </w:pPr>
            <w:r>
              <w:rPr>
                <w:rFonts w:hint="eastAsia" w:ascii="宋体" w:hAnsi="宋体" w:eastAsia="宋体" w:cs="宋体"/>
                <w:sz w:val="24"/>
                <w:szCs w:val="24"/>
              </w:rPr>
              <w:t>控制方式:标准DX512协议,标准IIDA信号,支持无线网络接口</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rPr>
              <w:t>扫描振镜：专为动画定制超高速扫描振镜,可达40000次/秒，预热时间：＜1min</w:t>
            </w:r>
            <w:r>
              <w:rPr>
                <w:rFonts w:hint="eastAsia" w:ascii="宋体" w:hAnsi="宋体" w:eastAsia="宋体" w:cs="宋体"/>
                <w:sz w:val="24"/>
                <w:szCs w:val="24"/>
              </w:rPr>
              <w:cr/>
            </w:r>
            <w:r>
              <w:rPr>
                <w:rFonts w:hint="eastAsia" w:ascii="宋体" w:hAnsi="宋体" w:eastAsia="宋体" w:cs="宋体"/>
                <w:sz w:val="24"/>
                <w:szCs w:val="24"/>
              </w:rPr>
              <w:t>温度检测：灯体过热时自动切断激光电源(户外灯）</w:t>
            </w:r>
            <w:r>
              <w:rPr>
                <w:rFonts w:hint="eastAsia" w:ascii="宋体" w:hAnsi="宋体" w:eastAsia="宋体" w:cs="宋体"/>
                <w:sz w:val="24"/>
                <w:szCs w:val="24"/>
              </w:rPr>
              <w:cr/>
            </w:r>
            <w:r>
              <w:rPr>
                <w:rFonts w:hint="eastAsia" w:ascii="宋体" w:hAnsi="宋体" w:eastAsia="宋体" w:cs="宋体"/>
                <w:bCs/>
                <w:sz w:val="24"/>
                <w:szCs w:val="24"/>
                <w:lang w:val="zh-CN"/>
              </w:rPr>
              <w:t xml:space="preserve"> </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电脑灯控台</w:t>
            </w:r>
          </w:p>
        </w:tc>
        <w:tc>
          <w:tcPr>
            <w:tcW w:w="5725" w:type="dxa"/>
            <w:noWrap w:val="0"/>
            <w:vAlign w:val="center"/>
          </w:tcPr>
          <w:p>
            <w:pPr>
              <w:spacing w:line="360" w:lineRule="auto"/>
              <w:textAlignment w:val="center"/>
              <w:rPr>
                <w:rFonts w:hint="eastAsia" w:ascii="宋体" w:hAnsi="宋体" w:eastAsia="宋体" w:cs="宋体"/>
                <w:bCs/>
                <w:sz w:val="24"/>
                <w:szCs w:val="24"/>
              </w:rPr>
            </w:pPr>
            <w:r>
              <w:rPr>
                <w:rFonts w:hint="eastAsia" w:ascii="宋体" w:hAnsi="宋体" w:eastAsia="宋体" w:cs="宋体"/>
                <w:bCs/>
                <w:sz w:val="24"/>
                <w:szCs w:val="24"/>
              </w:rPr>
              <w:t>内置8个DMX输出,1个DMX输入连接扩展器,</w:t>
            </w:r>
          </w:p>
          <w:p>
            <w:pPr>
              <w:spacing w:line="360" w:lineRule="auto"/>
              <w:textAlignment w:val="center"/>
              <w:rPr>
                <w:rFonts w:hint="eastAsia" w:ascii="宋体" w:hAnsi="宋体" w:eastAsia="宋体" w:cs="宋体"/>
                <w:bCs/>
                <w:sz w:val="24"/>
                <w:szCs w:val="24"/>
                <w:lang w:val="zh-CN"/>
              </w:rPr>
            </w:pPr>
            <w:r>
              <w:rPr>
                <w:rFonts w:hint="eastAsia" w:ascii="宋体" w:hAnsi="宋体" w:eastAsia="宋体" w:cs="宋体"/>
                <w:bCs/>
                <w:sz w:val="24"/>
                <w:szCs w:val="24"/>
              </w:rPr>
              <w:t>最高可支持65536个通道参数，3个全视角15.4英寸触摸屏+1个9英寸高亮度多点触摸屏,屏幕可以电动升降调节角度可外置2个触摸屏,所有内置的屏幕亮度都可以调节，30个高精度电动推杆  2个AB场电动推杆，</w:t>
            </w:r>
            <w:r>
              <w:rPr>
                <w:rFonts w:hint="eastAsia" w:ascii="宋体" w:hAnsi="宋体" w:eastAsia="宋体" w:cs="宋体"/>
                <w:bCs/>
                <w:sz w:val="24"/>
                <w:szCs w:val="24"/>
                <w:lang w:val="zh-CN"/>
              </w:rPr>
              <w:t xml:space="preserve"> </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速喷气柱烟机</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使用电压：AC 220-240 V  50/60 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限流保险参数：16A/250V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总功率：3100 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预热时间：大约9 min</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最长持续喷烟时间：约 10 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最大输出烟雾量：约 78,000 立方英尺/分钟</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最大输出耗油量：约 2.6 min/L</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最大喷射高度：约 12 m</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容量：5L</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水雾机</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交流电源：使用电压：AC220-240V,50/60Hz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限流保险：10A/250V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总功率：2.000w</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预热时间：4-5min</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最大输出烟雾量：大约15,000cuft/min</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最大输出耗油量大约29min/L</w:t>
            </w:r>
          </w:p>
          <w:p>
            <w:pPr>
              <w:spacing w:line="360" w:lineRule="auto"/>
              <w:textAlignment w:val="center"/>
              <w:rPr>
                <w:rFonts w:hint="eastAsia" w:ascii="宋体" w:hAnsi="宋体" w:eastAsia="宋体" w:cs="宋体"/>
                <w:bCs/>
                <w:sz w:val="24"/>
                <w:szCs w:val="24"/>
              </w:rPr>
            </w:pPr>
            <w:r>
              <w:rPr>
                <w:rFonts w:hint="eastAsia" w:ascii="宋体" w:hAnsi="宋体" w:eastAsia="宋体" w:cs="宋体"/>
                <w:sz w:val="24"/>
                <w:szCs w:val="24"/>
                <w:lang w:bidi="ar"/>
              </w:rPr>
              <w:t>最大覆盖面积：约300㎡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容量：3L</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追光灯</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光源:OSRAM Lot-it 1400Ps Brilliant寿命:750小时  光東角度:5°-18°(标配)3.5°-9°(定制)显色指数:Ra≥95照度均匀度:≥80色温:6500K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电源：200-240V~.50/60 Hz  最大输入功率:1600W功率因素≥0.98    防护等级IP 20</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LED显示</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点间距显示屏精度≤P3</w:t>
            </w:r>
            <w:r>
              <w:rPr>
                <w:rFonts w:hint="eastAsia" w:ascii="宋体" w:hAnsi="宋体" w:eastAsia="宋体" w:cs="宋体"/>
                <w:b/>
                <w:bCs/>
                <w:sz w:val="24"/>
                <w:szCs w:val="24"/>
                <w:lang w:bidi="ar"/>
              </w:rPr>
              <w:t>，</w:t>
            </w:r>
            <w:r>
              <w:rPr>
                <w:rFonts w:hint="eastAsia" w:ascii="宋体" w:hAnsi="宋体" w:eastAsia="宋体" w:cs="宋体"/>
                <w:bCs/>
                <w:sz w:val="24"/>
                <w:szCs w:val="24"/>
                <w:lang w:bidi="ar"/>
              </w:rPr>
              <w:t>单块尺寸500*1000，单块点数128*256</w:t>
            </w:r>
            <w:r>
              <w:rPr>
                <w:rFonts w:hint="eastAsia" w:ascii="宋体" w:hAnsi="宋体" w:eastAsia="宋体" w:cs="宋体"/>
                <w:sz w:val="24"/>
                <w:szCs w:val="24"/>
                <w:lang w:bidi="ar"/>
              </w:rPr>
              <w:t>。封装方式：三合－SMD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白平衡亮度：4000 cd/㎡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模组分辨率模组尺寸（WxH)：128x256 pixels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箱体尺寸（WxHxD)：500mmx500mmx64mm</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箱维护方式：后维护</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防护等级：IP65/IP54</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箱体平整度：＜0.3㎜</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箱体材质：压铸铝</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色温：6500K到9300K 可调</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水平视角：140°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垂直视角：120°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对比度：3000: 1</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灰度等级：14 bit1/16</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刷新率：3840 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换帧频率：50/60 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LED灯寿命典型值：100, 000 Hrs</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工作温度／湿度范围存储温度／湿度范围：－20℃~+50℃/10~90% RH</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160</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显示屏控制系统</w:t>
            </w:r>
          </w:p>
        </w:tc>
        <w:tc>
          <w:tcPr>
            <w:tcW w:w="5725" w:type="dxa"/>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sz w:val="24"/>
                <w:szCs w:val="24"/>
                <w:lang w:bidi="ar"/>
              </w:rPr>
              <w:t>Hirender S3视频服务器，S2 S3通用 主机配置：</w:t>
            </w:r>
            <w:r>
              <w:rPr>
                <w:rFonts w:hint="eastAsia" w:ascii="宋体" w:hAnsi="宋体" w:eastAsia="宋体" w:cs="宋体"/>
                <w:kern w:val="0"/>
                <w:sz w:val="24"/>
                <w:szCs w:val="24"/>
                <w:lang w:bidi="ar"/>
              </w:rPr>
              <w:t xml:space="preserve">英特尔（Intel）酷睿 8 核高频处理器 </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kern w:val="0"/>
                <w:sz w:val="24"/>
                <w:szCs w:val="24"/>
                <w:lang w:bidi="ar"/>
              </w:rPr>
              <w:t>高性能高规格主板</w:t>
            </w:r>
            <w:r>
              <w:rPr>
                <w:rFonts w:hint="eastAsia" w:ascii="宋体" w:hAnsi="宋体" w:eastAsia="宋体" w:cs="宋体"/>
                <w:sz w:val="24"/>
                <w:szCs w:val="24"/>
                <w:lang w:bidi="ar"/>
              </w:rPr>
              <w:t>，16g内存，500g固态m2，自己升级丽台rtx4000显卡，4路hdmi采集卡，工控带温显示机箱</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加密狗：s2.s3通用加密狗".单组系统可支持最少6通道输出，每个通道可支持1920*1080分辨率，可对直屏，弧屏，环屏，球屏，柱体屏等屏幕画面进行融合拼接，导形校正.可以对播放器内已有的素材进行多窗口画中画，在播放器上加装采集卡后还可以支持实时信号的画中画功能，</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LF-VBF60/RJ可通过TCP/IP,串口RS232，Timecode码，DMX512等受控，同时也可通过这些接口控制一些外部设备</w:t>
            </w:r>
          </w:p>
          <w:p>
            <w:pPr>
              <w:spacing w:line="360" w:lineRule="auto"/>
              <w:rPr>
                <w:rFonts w:hint="eastAsia" w:ascii="宋体" w:hAnsi="宋体" w:eastAsia="宋体" w:cs="宋体"/>
                <w:bCs/>
                <w:sz w:val="24"/>
                <w:szCs w:val="24"/>
                <w:lang w:val="zh-CN"/>
              </w:rPr>
            </w:pPr>
            <w:r>
              <w:rPr>
                <w:rFonts w:hint="eastAsia" w:ascii="宋体" w:hAnsi="宋体" w:eastAsia="宋体" w:cs="宋体"/>
                <w:sz w:val="24"/>
                <w:szCs w:val="24"/>
                <w:lang w:bidi="ar"/>
              </w:rPr>
              <w:t>可通过丰富的输出控制接口来对各种外部设备进行同步表演控制，是你的SHOW更加绚丽多彩</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1125" w:type="dxa"/>
            <w:noWrap w:val="0"/>
            <w:vAlign w:val="center"/>
          </w:tcPr>
          <w:p>
            <w:pPr>
              <w:spacing w:line="360" w:lineRule="auto"/>
              <w:jc w:val="center"/>
              <w:rPr>
                <w:rFonts w:hint="eastAsia" w:ascii="宋体" w:hAnsi="宋体" w:eastAsia="宋体" w:cs="宋体"/>
                <w:bCs/>
                <w:sz w:val="24"/>
                <w:szCs w:val="24"/>
                <w:lang w:val="zh-CN"/>
              </w:rPr>
            </w:pPr>
            <w:r>
              <w:rPr>
                <w:rFonts w:hint="eastAsia" w:ascii="宋体" w:hAnsi="宋体" w:eastAsia="宋体" w:cs="宋体"/>
                <w:bCs/>
                <w:sz w:val="24"/>
                <w:szCs w:val="24"/>
              </w:rPr>
              <w:t>显示屏切换系统</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bCs/>
                <w:sz w:val="24"/>
                <w:szCs w:val="24"/>
                <w:lang w:bidi="ar"/>
              </w:rPr>
              <w:t>≥21.5 英寸</w:t>
            </w:r>
            <w:r>
              <w:rPr>
                <w:rFonts w:hint="eastAsia" w:ascii="宋体" w:hAnsi="宋体" w:eastAsia="宋体" w:cs="宋体"/>
                <w:sz w:val="24"/>
                <w:szCs w:val="24"/>
                <w:lang w:bidi="ar"/>
              </w:rPr>
              <w:t>双液晶超清电容屏。支持多图层配置管理，每张输出卡最大支持8个图层。支持 128 个用户自定义场景，并支持自定义场景名称修改和场景删除。</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支持场景名称，图层名称，设备名称等通过键盘输入修改设置。</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场景名称，图层名称，。支持外接显示器，可将下位机的预监内容显示在外接显示器上。</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支持屏体拼接，输出画质调整，背景设置，EDID</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设置，测试画面，正常显示和黑屏一键切换。</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支持一键添加图层，一键清除图层，图层一键置顶或置底。</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支持图层编辑，图层画质调整和图层边框设定。支持使用鼠标，键盘，控台按键，触控屏等多种操控方式。</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支持输入源画面截取和图层翻转。</w:t>
            </w:r>
            <w:r>
              <w:rPr>
                <w:rFonts w:hint="eastAsia" w:ascii="宋体" w:hAnsi="宋体" w:eastAsia="宋体" w:cs="宋体"/>
                <w:bCs/>
                <w:sz w:val="24"/>
                <w:szCs w:val="24"/>
              </w:rPr>
              <w:t xml:space="preserve"> </w:t>
            </w:r>
          </w:p>
        </w:tc>
        <w:tc>
          <w:tcPr>
            <w:tcW w:w="900"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824" w:type="dxa"/>
            <w:noWrap w:val="0"/>
            <w:vAlign w:val="center"/>
          </w:tcPr>
          <w:p>
            <w:pPr>
              <w:spacing w:line="360" w:lineRule="auto"/>
              <w:jc w:val="center"/>
              <w:rPr>
                <w:rFonts w:hint="eastAsia" w:ascii="宋体" w:hAnsi="宋体" w:eastAsia="宋体" w:cs="宋体"/>
                <w:bCs/>
                <w:sz w:val="24"/>
                <w:szCs w:val="24"/>
              </w:rPr>
            </w:pPr>
            <w:r>
              <w:rPr>
                <w:rFonts w:hint="eastAsia" w:ascii="宋体" w:hAnsi="宋体" w:eastAsia="宋体" w:cs="宋体"/>
                <w:bCs/>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线阵主扩音箱</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系统类型：三分频号角负载线阵列扬声器</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频率响应(-6dB)：60Hz-19kHz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灵敏度（1W@1m）：LF106dB；MF：112dB；HF113dB</w:t>
            </w:r>
          </w:p>
          <w:p>
            <w:pPr>
              <w:widowControl/>
              <w:spacing w:line="360" w:lineRule="auto"/>
              <w:jc w:val="left"/>
              <w:rPr>
                <w:rFonts w:hint="eastAsia" w:ascii="宋体" w:hAnsi="宋体" w:eastAsia="宋体" w:cs="宋体"/>
                <w:sz w:val="24"/>
                <w:szCs w:val="24"/>
              </w:rPr>
            </w:pPr>
            <w:r>
              <w:rPr>
                <w:rFonts w:hint="eastAsia" w:ascii="宋体" w:hAnsi="宋体" w:eastAsia="宋体" w:cs="宋体"/>
                <w:kern w:val="0"/>
                <w:sz w:val="24"/>
                <w:szCs w:val="24"/>
                <w:lang w:bidi="ar"/>
              </w:rPr>
              <w:t>覆盖角度 H×V 90°(低频下潜至 280 Hz) x 8° (-6 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最大声压级(连续/峰值)：LF138Hz/144dB；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MF：139/145dB;HF:138/144dB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功率：LF1600W连续值，3200W峰值MF500W连续值，1000W峰值HF320W连续值，640W峰值</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阻抗：LF2x8Ω，MF16Ω，HF16Ω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连接器：2xNeutrikNL8</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吊挂系统：内置，0°-8°可调</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15</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超低频音箱</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双长冲程18"单元低频反射设计</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系统类型：低频反射式次低频扬声器</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频率响应(±3dB)：28Hz-250Hz(-6dB)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灵敏度105dB驱动单元     阻抗：2 x 8Ω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功率：6000W/12000W(10ms)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最大声压级（连续/峰值）：142.8dB/148.8dB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分频点：80Hz-180Hz (24dB/oct.</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返听音箱</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频率范围( -6dB )：53Hz-18kHz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灵敏度(1w/1m 半空间)：100dB   阻抗：8Ω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最大声压级（持续/峰值）：129dB/135dB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覆盖角度H+V 50°-100°×50°</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额定功率（节目源/峰值）：800W/1600W</w:t>
            </w:r>
          </w:p>
          <w:p>
            <w:pPr>
              <w:spacing w:line="360" w:lineRule="auto"/>
              <w:textAlignment w:val="center"/>
              <w:rPr>
                <w:rFonts w:hint="eastAsia" w:ascii="宋体" w:hAnsi="宋体" w:eastAsia="宋体" w:cs="宋体"/>
                <w:bCs/>
                <w:sz w:val="24"/>
                <w:szCs w:val="24"/>
                <w:highlight w:val="yellow"/>
              </w:rPr>
            </w:pPr>
            <w:r>
              <w:rPr>
                <w:rFonts w:hint="eastAsia" w:ascii="宋体" w:hAnsi="宋体" w:eastAsia="宋体" w:cs="宋体"/>
                <w:bCs/>
                <w:sz w:val="24"/>
                <w:szCs w:val="24"/>
              </w:rPr>
              <w:t>同轴结构，大尺寸钕磁高音单元(75mm音圈)</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17</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中补音响</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系统类型：二分频紧凑型线阵列扬声器/宽角度</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频率响应：58Hz - 19kHz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灵敏度LF:100dB HF:108dB最大声压级：LF 129dB;HF 133dB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覆盖角度90°×8°阻抗：LF 8Ω，HF 16Ω</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18</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功率放大器</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电源范围：交流95V~265V, 50/60 Hz,工作温度：0°-45°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输出功率：单通道@8Ω 1600wavg，@4Ω 3000wavg，@2Ω 5200wavg，</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输出电压：未削波的峰值电压@负载8Ω 156Vpeak，4Ω 150Vpeak，2Ω 140Vpeak</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输出通道：可输出8个单声道，每个通道可以桥接；</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输入通道：模拟输入8个通道，具备AES3 8(4x XLR),Dante16（2*RJ45）</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信号处理：双24bit@96KHZ Ta rdem架构，动态范围127DB,每个通道输入/输出独立均衡器，自定义FIR滤波器，参量IIR滤波器， </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16</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19</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数字调音台</w:t>
            </w:r>
          </w:p>
        </w:tc>
        <w:tc>
          <w:tcPr>
            <w:tcW w:w="5725" w:type="dxa"/>
            <w:noWrap w:val="0"/>
            <w:vAlign w:val="center"/>
          </w:tcPr>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≥72条输入通道（全处理） ，≥36条辅助/子编组母线（全处理）</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12×8 矩阵（全处理）可分配通道布局，可自定义智能按键，可同步镜像可扩展I/O的双DMI卡槽，集成UB MADI,可IPAD控制，离线软件编辑</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前工作面板：26*100mm触摸感应式电动推子，2*15寸LCD高分辨率触摸屏，28*20分段式LED光柱仪表，1*1/4耳机插座，1*35mm耳机插座，1*usb卡槽</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后工作面版：2x冗余 PSU，2×DMI 卡槽（每卡槽至多64路V/O）</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8xXLR 活筒/路輸入，8xXLR 线路输出，4XXLR AES/EBU 输入（8通遊〉</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4xXLR AES/EBU輸出（8通道，1xGPI DSub37（16路輸入），1xGPO DSub37 （16路輸出），1x MIDI 输入/ 输出 （5针 DIN），1 x效字时钟 I/O BNC</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2 x MADI BNC 1/0，1xDVI端口，1x以太网接口，4xUSB2.0卡槽</w:t>
            </w:r>
          </w:p>
          <w:p>
            <w:pPr>
              <w:widowControl/>
              <w:spacing w:line="360" w:lineRule="auto"/>
              <w:jc w:val="left"/>
              <w:rPr>
                <w:rFonts w:hint="eastAsia" w:ascii="宋体" w:hAnsi="宋体" w:eastAsia="宋体" w:cs="宋体"/>
                <w:sz w:val="24"/>
                <w:szCs w:val="24"/>
                <w:lang w:bidi="ar"/>
              </w:rPr>
            </w:pPr>
            <w:r>
              <w:rPr>
                <w:rFonts w:hint="eastAsia" w:ascii="宋体" w:hAnsi="宋体" w:eastAsia="宋体" w:cs="宋体"/>
                <w:sz w:val="24"/>
                <w:szCs w:val="24"/>
                <w:lang w:bidi="ar"/>
              </w:rPr>
              <w:t>2xOptocore 接口（可选），IXUB MADI（USB B型音频1/0接口，可录制/回放多达48个通道的音频），1x RS422接口（9针）</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超指向性电容话筒</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频率范围：20Hz-20KHz</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灵敏度：15mV/Pa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输出阻抗：50ohms 负载阻抗：1000ohms</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灵敏度（CCIR 468-3）：25dB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灵敏度（DIN/IEC 651）：16dB-A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信噪比（CCIR 468-3）：69dB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信噪比（DIN/IEC 651）：78dB</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较大声压级（THD等于0.5%）：138dB</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21</w:t>
            </w:r>
          </w:p>
        </w:tc>
        <w:tc>
          <w:tcPr>
            <w:tcW w:w="1125" w:type="dxa"/>
            <w:noWrap w:val="0"/>
            <w:vAlign w:val="center"/>
          </w:tcPr>
          <w:p>
            <w:pPr>
              <w:spacing w:line="360" w:lineRule="auto"/>
              <w:jc w:val="center"/>
              <w:rPr>
                <w:rFonts w:hint="eastAsia" w:ascii="宋体" w:hAnsi="宋体" w:eastAsia="宋体" w:cs="宋体"/>
                <w:sz w:val="24"/>
                <w:szCs w:val="24"/>
                <w:lang w:val="zh-CN"/>
              </w:rPr>
            </w:pPr>
            <w:r>
              <w:rPr>
                <w:rFonts w:hint="eastAsia" w:ascii="宋体" w:hAnsi="宋体" w:eastAsia="宋体" w:cs="宋体"/>
                <w:sz w:val="24"/>
                <w:szCs w:val="24"/>
              </w:rPr>
              <w:t>无线手持话筒</w:t>
            </w:r>
          </w:p>
        </w:tc>
        <w:tc>
          <w:tcPr>
            <w:tcW w:w="5725" w:type="dxa"/>
            <w:noWrap w:val="0"/>
            <w:vAlign w:val="center"/>
          </w:tcPr>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类型单体：动圈</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指向性：超心型</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ULXD4无线数字接收机</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射频输入：镀锌钢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杂散抑制：&gt;80 dB,（典型值）</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连接头类型：BNC</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阻抗 ：50 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Bias 电压：12 - 13 V DC, 较大170 mA</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增益调节范围：-18 至 +42 dB ，步进为1 dB (添加静音设置)</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XLR：平衡（1=接地, 2=音频+, 3=音频-)</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 xml:space="preserve">阻抗 1/4” 6.35 mm：100 Ω (50 Ω 非平衡) </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XLR：100 Ω</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输出 1/4” (6.35 mm)：+12 dBV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XLR：线路电平= +18 dBV,话筒电平= -12 dBV</w:t>
            </w:r>
          </w:p>
          <w:p>
            <w:pPr>
              <w:spacing w:line="360" w:lineRule="auto"/>
              <w:textAlignment w:val="center"/>
              <w:rPr>
                <w:rFonts w:hint="eastAsia" w:ascii="宋体" w:hAnsi="宋体" w:eastAsia="宋体" w:cs="宋体"/>
                <w:sz w:val="24"/>
                <w:szCs w:val="24"/>
                <w:lang w:bidi="ar"/>
              </w:rPr>
            </w:pPr>
            <w:r>
              <w:rPr>
                <w:rFonts w:hint="eastAsia" w:ascii="宋体" w:hAnsi="宋体" w:eastAsia="宋体" w:cs="宋体"/>
                <w:sz w:val="24"/>
                <w:szCs w:val="24"/>
                <w:lang w:bidi="ar"/>
              </w:rPr>
              <w:t>话筒/线路电平切换：30 dB pad</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22</w:t>
            </w:r>
          </w:p>
        </w:tc>
        <w:tc>
          <w:tcPr>
            <w:tcW w:w="112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bidi="ar"/>
              </w:rPr>
              <w:t>高清摄像导播</w:t>
            </w:r>
          </w:p>
        </w:tc>
        <w:tc>
          <w:tcPr>
            <w:tcW w:w="5725"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bidi="ar"/>
              </w:rPr>
              <w:t>内部光学系统:色温滤色镜和分光系统组成；摄像器件:摄像管或CCD。CCD的尺寸一般有2/3英寸和1/2英寸两种；预放电路:要求放大信号噪声低、增益高（90dB）、频带宽；电子快门:用于室外高亮度情况下拍摄快速运动的物体。</w:t>
            </w:r>
          </w:p>
        </w:tc>
        <w:tc>
          <w:tcPr>
            <w:tcW w:w="90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24"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23</w:t>
            </w:r>
          </w:p>
        </w:tc>
        <w:tc>
          <w:tcPr>
            <w:tcW w:w="1125" w:type="dxa"/>
            <w:noWrap w:val="0"/>
            <w:vAlign w:val="center"/>
          </w:tcPr>
          <w:p>
            <w:pPr>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sz w:val="24"/>
                <w:szCs w:val="24"/>
              </w:rPr>
              <w:t>多层次舞台</w:t>
            </w:r>
          </w:p>
        </w:tc>
        <w:tc>
          <w:tcPr>
            <w:tcW w:w="5725" w:type="dxa"/>
            <w:noWrap w:val="0"/>
            <w:vAlign w:val="center"/>
          </w:tcPr>
          <w:p>
            <w:pPr>
              <w:spacing w:line="360" w:lineRule="auto"/>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钢木结构舞，整体面积</w:t>
            </w:r>
            <w:r>
              <w:rPr>
                <w:rFonts w:hint="eastAsia" w:ascii="宋体" w:hAnsi="宋体" w:eastAsia="宋体" w:cs="宋体"/>
                <w:sz w:val="24"/>
                <w:szCs w:val="24"/>
              </w:rPr>
              <w:t>≥400平米，具备多层次舞美效果设计 。</w:t>
            </w:r>
            <w:r>
              <w:rPr>
                <w:rFonts w:hint="eastAsia" w:ascii="宋体" w:hAnsi="宋体" w:eastAsia="宋体" w:cs="宋体"/>
                <w:kern w:val="0"/>
                <w:sz w:val="24"/>
                <w:szCs w:val="24"/>
              </w:rPr>
              <w:t>钢管加固舞台，包括了舞台底部的错落链接，保证舞台的稳定性。根据晚会要求，设计制作符合主题的晚会舞美艺术造型，安全稳固（包含灯带、发光字）</w:t>
            </w:r>
          </w:p>
        </w:tc>
        <w:tc>
          <w:tcPr>
            <w:tcW w:w="900"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260</w:t>
            </w:r>
          </w:p>
        </w:tc>
        <w:tc>
          <w:tcPr>
            <w:tcW w:w="824"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24</w:t>
            </w:r>
          </w:p>
        </w:tc>
        <w:tc>
          <w:tcPr>
            <w:tcW w:w="1125" w:type="dxa"/>
            <w:noWrap w:val="0"/>
            <w:vAlign w:val="center"/>
          </w:tcPr>
          <w:p>
            <w:pPr>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sz w:val="24"/>
                <w:szCs w:val="24"/>
              </w:rPr>
              <w:t>异形舞台踏步</w:t>
            </w:r>
          </w:p>
        </w:tc>
        <w:tc>
          <w:tcPr>
            <w:tcW w:w="5725" w:type="dxa"/>
            <w:noWrap w:val="0"/>
            <w:vAlign w:val="center"/>
          </w:tcPr>
          <w:p>
            <w:pPr>
              <w:spacing w:line="360" w:lineRule="auto"/>
              <w:textAlignment w:val="center"/>
              <w:rPr>
                <w:rFonts w:hint="eastAsia" w:ascii="宋体" w:hAnsi="宋体" w:eastAsia="宋体" w:cs="宋体"/>
                <w:sz w:val="24"/>
                <w:szCs w:val="24"/>
                <w:lang w:val="zh-CN"/>
              </w:rPr>
            </w:pPr>
            <w:r>
              <w:rPr>
                <w:rFonts w:hint="eastAsia" w:ascii="宋体" w:hAnsi="宋体" w:eastAsia="宋体" w:cs="宋体"/>
                <w:sz w:val="24"/>
                <w:szCs w:val="24"/>
              </w:rPr>
              <w:t>演员上下场踏步，钢木结构，表层铺设地毯，每组2.4米宽（包含合唱台等）</w:t>
            </w:r>
          </w:p>
        </w:tc>
        <w:tc>
          <w:tcPr>
            <w:tcW w:w="900"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4</w:t>
            </w:r>
          </w:p>
        </w:tc>
        <w:tc>
          <w:tcPr>
            <w:tcW w:w="824"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25</w:t>
            </w:r>
          </w:p>
        </w:tc>
        <w:tc>
          <w:tcPr>
            <w:tcW w:w="1125" w:type="dxa"/>
            <w:noWrap w:val="0"/>
            <w:vAlign w:val="center"/>
          </w:tcPr>
          <w:p>
            <w:pPr>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sz w:val="24"/>
                <w:szCs w:val="24"/>
              </w:rPr>
              <w:t>台口装饰</w:t>
            </w:r>
          </w:p>
        </w:tc>
        <w:tc>
          <w:tcPr>
            <w:tcW w:w="5725" w:type="dxa"/>
            <w:noWrap w:val="0"/>
            <w:vAlign w:val="center"/>
          </w:tcPr>
          <w:p>
            <w:pPr>
              <w:spacing w:line="360" w:lineRule="auto"/>
              <w:textAlignment w:val="center"/>
              <w:rPr>
                <w:rFonts w:hint="eastAsia" w:ascii="宋体" w:hAnsi="宋体" w:eastAsia="宋体" w:cs="宋体"/>
                <w:sz w:val="24"/>
                <w:szCs w:val="24"/>
                <w:lang w:val="zh-CN"/>
              </w:rPr>
            </w:pPr>
            <w:r>
              <w:rPr>
                <w:rFonts w:hint="eastAsia" w:ascii="宋体" w:hAnsi="宋体" w:eastAsia="宋体" w:cs="宋体"/>
                <w:sz w:val="24"/>
                <w:szCs w:val="24"/>
              </w:rPr>
              <w:t>铺设标准舞台地胶，地毯，颜色红，灰，黑等可选，用刷胶，钉枪等方式铺设平展，牢固，保证彩排及演出正常使用</w:t>
            </w:r>
          </w:p>
        </w:tc>
        <w:tc>
          <w:tcPr>
            <w:tcW w:w="900"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300</w:t>
            </w:r>
          </w:p>
        </w:tc>
        <w:tc>
          <w:tcPr>
            <w:tcW w:w="824"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12"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26</w:t>
            </w:r>
          </w:p>
        </w:tc>
        <w:tc>
          <w:tcPr>
            <w:tcW w:w="1125" w:type="dxa"/>
            <w:noWrap w:val="0"/>
            <w:vAlign w:val="center"/>
          </w:tcPr>
          <w:p>
            <w:pPr>
              <w:spacing w:line="360" w:lineRule="auto"/>
              <w:jc w:val="center"/>
              <w:textAlignment w:val="center"/>
              <w:rPr>
                <w:rFonts w:hint="eastAsia" w:ascii="宋体" w:hAnsi="宋体" w:eastAsia="宋体" w:cs="宋体"/>
                <w:sz w:val="24"/>
                <w:szCs w:val="24"/>
                <w:lang w:val="zh-CN"/>
              </w:rPr>
            </w:pPr>
            <w:r>
              <w:rPr>
                <w:rFonts w:hint="eastAsia" w:ascii="宋体" w:hAnsi="宋体" w:eastAsia="宋体" w:cs="宋体"/>
                <w:sz w:val="24"/>
                <w:szCs w:val="24"/>
              </w:rPr>
              <w:t>灯光架</w:t>
            </w:r>
          </w:p>
        </w:tc>
        <w:tc>
          <w:tcPr>
            <w:tcW w:w="5725" w:type="dxa"/>
            <w:noWrap w:val="0"/>
            <w:vAlign w:val="center"/>
          </w:tcPr>
          <w:p>
            <w:pPr>
              <w:spacing w:line="360" w:lineRule="auto"/>
              <w:textAlignment w:val="center"/>
              <w:rPr>
                <w:rFonts w:hint="eastAsia" w:ascii="宋体" w:hAnsi="宋体" w:eastAsia="宋体" w:cs="宋体"/>
                <w:sz w:val="24"/>
                <w:szCs w:val="24"/>
                <w:lang w:val="zh-CN"/>
              </w:rPr>
            </w:pPr>
            <w:r>
              <w:rPr>
                <w:rFonts w:hint="eastAsia" w:ascii="宋体" w:hAnsi="宋体" w:eastAsia="宋体" w:cs="宋体"/>
                <w:kern w:val="0"/>
                <w:sz w:val="24"/>
                <w:szCs w:val="24"/>
              </w:rPr>
              <w:t>国标雷亚架，组合成舞美所需要的结构尺寸，雷亚结构灯光具有安全，牢固，抗风能力强，装灯数量多等优势，包含黑布遮灯光架</w:t>
            </w:r>
          </w:p>
        </w:tc>
        <w:tc>
          <w:tcPr>
            <w:tcW w:w="900"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20</w:t>
            </w:r>
          </w:p>
        </w:tc>
        <w:tc>
          <w:tcPr>
            <w:tcW w:w="824" w:type="dxa"/>
            <w:noWrap w:val="0"/>
            <w:vAlign w:val="center"/>
          </w:tcPr>
          <w:p>
            <w:pPr>
              <w:spacing w:line="360" w:lineRule="auto"/>
              <w:jc w:val="center"/>
              <w:textAlignment w:val="center"/>
              <w:rPr>
                <w:rFonts w:hint="eastAsia" w:ascii="宋体" w:hAnsi="宋体" w:eastAsia="宋体" w:cs="宋体"/>
                <w:sz w:val="24"/>
                <w:szCs w:val="24"/>
              </w:rPr>
            </w:pPr>
            <w:r>
              <w:rPr>
                <w:rFonts w:hint="eastAsia" w:ascii="宋体" w:hAnsi="宋体" w:eastAsia="宋体" w:cs="宋体"/>
                <w:sz w:val="24"/>
                <w:szCs w:val="24"/>
              </w:rPr>
              <w:t>吨</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rPr>
        <w:t>1.供应商所投设备功能需满足或超过以上参数以保障舞台效果（需要提供承诺函以及产品证明材料，包括但不限于官网截图）；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2.两个表格中相关设备的数量为每场活动设备最低数量，具体以实际舞台效果所需数量为准（以采购人要求的数量为准），如果成交后相关设备数量增加不得增加费用。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center"/>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四、其他要求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验收（考核）标准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rPr>
        <w:t>（1）质量标准。乙方保证提供的服务质量应符合中华人民共和国相关标准及相应的技术规范、本次采购相关文件中的全部相关要求及乙方相关服务标准及相应的技术规范中之较高者。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rPr>
        <w:t>（2）验收组织。甲方负责按规定组织验收工作并出具验收书，涉及向学校师生提供的公共服务项目，验收时须邀请服务对象参与并出具意见。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hint="eastAsia"/>
          <w:b/>
          <w:sz w:val="28"/>
          <w:szCs w:val="28"/>
        </w:rPr>
      </w:pPr>
      <w:r>
        <w:rPr>
          <w:rFonts w:hint="eastAsia" w:ascii="宋体" w:hAnsi="宋体" w:eastAsia="宋体" w:cs="宋体"/>
          <w:kern w:val="0"/>
          <w:sz w:val="24"/>
          <w:szCs w:val="24"/>
        </w:rPr>
        <w:t>中标/成交供应商所交付服务不符合其投标承诺，存在偷工减料、以次充好情形的，采购人要求更换一次后仍不符合约定的，采购人有权解除采购合同，没收履约保证金，并将有关情况上报政府采购监管部门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TY0MjE5ODlmZmUzZGU0YWNiZDQ1OGMwNmQ3MzYifQ=="/>
  </w:docVars>
  <w:rsids>
    <w:rsidRoot w:val="10A56B51"/>
    <w:rsid w:val="10A5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2024-06-07T05:23:00Z</dcterms:created>
  <dc:creator>疯子1977</dc:creator>
  <cp:lastModifiedBy>疯子1977</cp:lastModifiedBy>
  <dcterms:modified xsi:type="dcterms:W3CDTF">2024-06-07T05:23:20Z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5ADBD6E1B69046958FFF2E9142E28082_11</vt:lpwstr>
  </property>
</Properties>
</file>