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pPr>
        <w:pStyle w:val="7"/>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1、具有独立承担民事责任能力的法人、其他组织或自然人：</w:t>
      </w:r>
      <w:r>
        <w:rPr>
          <w:rFonts w:hint="eastAsia" w:ascii="宋体" w:hAnsi="宋体" w:eastAsia="宋体" w:cs="宋体"/>
          <w:sz w:val="24"/>
          <w:szCs w:val="24"/>
          <w:lang w:val="en-US" w:eastAsia="zh-CN"/>
        </w:rPr>
        <w:t>提供合法有效的统一社会信用代码营业执照（事业单位提供事业单位法人证书，自然人应提供身份证）</w:t>
      </w:r>
      <w:r>
        <w:rPr>
          <w:rFonts w:hint="eastAsia" w:ascii="宋体" w:hAnsi="宋体" w:eastAsia="宋体" w:cs="宋体"/>
          <w:sz w:val="24"/>
          <w:szCs w:val="24"/>
          <w:lang w:eastAsia="zh-CN"/>
        </w:rPr>
        <w:t>；</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财务状况证明：供应商提供2022年度或2023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r>
        <w:rPr>
          <w:rFonts w:hint="eastAsia" w:ascii="宋体" w:hAnsi="宋体" w:eastAsia="宋体" w:cs="宋体"/>
          <w:sz w:val="24"/>
          <w:szCs w:val="24"/>
          <w:lang w:eastAsia="zh-CN"/>
        </w:rPr>
        <w:t>；</w:t>
      </w:r>
    </w:p>
    <w:p>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pPr>
        <w:numPr>
          <w:ilvl w:val="0"/>
          <w:numId w:val="1"/>
        </w:num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具有履行合同所必需的设备和专业技术能力的书面声明：</w:t>
      </w: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6"/>
        <w:spacing w:line="500" w:lineRule="exact"/>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numPr>
          <w:numId w:val="0"/>
        </w:numPr>
        <w:spacing w:line="500" w:lineRule="exact"/>
        <w:rPr>
          <w:rFonts w:hint="default" w:ascii="宋体" w:hAnsi="宋体" w:cs="宋体"/>
          <w:sz w:val="24"/>
          <w:szCs w:val="24"/>
          <w:lang w:val="en-US" w:eastAsia="zh-CN"/>
        </w:rPr>
      </w:pPr>
    </w:p>
    <w:p>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、税收缴纳证明：提供 2023年6月</w:t>
      </w:r>
      <w:r>
        <w:rPr>
          <w:rFonts w:hint="eastAsia" w:ascii="宋体" w:hAnsi="宋体" w:cs="宋体"/>
          <w:sz w:val="24"/>
          <w:szCs w:val="24"/>
          <w:lang w:val="en-US" w:eastAsia="zh-CN"/>
        </w:rPr>
        <w:t>（含6月）</w:t>
      </w:r>
      <w:r>
        <w:rPr>
          <w:rFonts w:hint="eastAsia" w:ascii="宋体" w:hAnsi="宋体" w:eastAsia="宋体" w:cs="宋体"/>
          <w:sz w:val="24"/>
          <w:szCs w:val="24"/>
          <w:lang w:val="en-US" w:eastAsia="zh-CN"/>
        </w:rPr>
        <w:t>以来至少一个月的纳税证明或完税证明（时间以税款所属日期为准），依法免税的单位应提供相关证明材料；</w:t>
      </w: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、社会保障资金缴纳证明：提供 2023年6月</w:t>
      </w:r>
      <w:r>
        <w:rPr>
          <w:rFonts w:hint="eastAsia" w:ascii="宋体" w:hAnsi="宋体" w:cs="宋体"/>
          <w:sz w:val="24"/>
          <w:szCs w:val="24"/>
          <w:lang w:val="en-US" w:eastAsia="zh-CN"/>
        </w:rPr>
        <w:t>（含6月）</w:t>
      </w:r>
      <w:r>
        <w:rPr>
          <w:rFonts w:hint="eastAsia" w:ascii="宋体" w:hAnsi="宋体" w:eastAsia="宋体" w:cs="宋体"/>
          <w:sz w:val="24"/>
          <w:szCs w:val="24"/>
          <w:lang w:val="en-US" w:eastAsia="zh-CN"/>
        </w:rPr>
        <w:t>以来至少一个月的社会保障资金缴存单据或社保机构开具的社会保险参保缴费情况证明。依法不需要缴纳社会保障资金的供应商应提供相关文件证明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eastAsia="zh-CN"/>
        </w:rPr>
        <w:t>；</w:t>
      </w:r>
    </w:p>
    <w:p>
      <w:pPr>
        <w:keepNext/>
        <w:keepLines/>
        <w:spacing w:line="413" w:lineRule="auto"/>
        <w:jc w:val="center"/>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6"/>
        <w:spacing w:line="500" w:lineRule="exact"/>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r>
        <w:rPr>
          <w:rFonts w:hint="eastAsia" w:ascii="宋体" w:hAnsi="宋体" w:eastAsia="宋体" w:cs="宋体"/>
          <w:sz w:val="24"/>
          <w:szCs w:val="24"/>
        </w:rPr>
        <w:br w:type="page"/>
      </w:r>
    </w:p>
    <w:p>
      <w:pPr>
        <w:rPr>
          <w:rFonts w:hint="eastAsia" w:ascii="宋体" w:hAnsi="宋体" w:eastAsia="宋体" w:cs="宋体"/>
          <w:sz w:val="24"/>
          <w:szCs w:val="24"/>
        </w:rPr>
      </w:pPr>
    </w:p>
    <w:p>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6"/>
              <w:spacing w:line="500" w:lineRule="exact"/>
              <w:ind w:firstLine="480" w:firstLineChars="200"/>
              <w:jc w:val="left"/>
              <w:rPr>
                <w:rFonts w:hint="eastAsia" w:ascii="宋体" w:hAnsi="宋体" w:eastAsia="宋体" w:cs="宋体"/>
                <w:sz w:val="24"/>
                <w:szCs w:val="24"/>
                <w:shd w:val="pct10" w:color="auto" w:fill="FFFFFF"/>
              </w:rPr>
            </w:pPr>
          </w:p>
        </w:tc>
      </w:tr>
    </w:tbl>
    <w:p>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jc w:val="both"/>
        <w:rPr>
          <w:rFonts w:hint="eastAsia" w:ascii="宋体" w:hAnsi="宋体" w:eastAsia="宋体" w:cs="宋体"/>
          <w:sz w:val="24"/>
          <w:szCs w:val="24"/>
          <w:lang w:eastAsia="zh-CN"/>
        </w:rPr>
      </w:pPr>
    </w:p>
    <w:p>
      <w:pPr>
        <w:numPr>
          <w:ilvl w:val="0"/>
          <w:numId w:val="2"/>
        </w:numPr>
        <w:adjustRightInd w:val="0"/>
        <w:snapToGrid w:val="0"/>
        <w:spacing w:line="480" w:lineRule="auto"/>
        <w:rPr>
          <w:rFonts w:hint="eastAsia" w:ascii="宋体" w:hAnsi="宋体" w:cs="宋体"/>
          <w:sz w:val="24"/>
          <w:szCs w:val="24"/>
          <w:lang w:eastAsia="zh-CN"/>
        </w:rPr>
      </w:pPr>
      <w:r>
        <w:rPr>
          <w:rFonts w:hint="eastAsia" w:ascii="宋体" w:hAnsi="宋体" w:eastAsia="宋体" w:cs="宋体"/>
          <w:sz w:val="24"/>
          <w:szCs w:val="24"/>
        </w:rPr>
        <w:t>本项目专门面向中小企业采购</w:t>
      </w:r>
      <w:r>
        <w:rPr>
          <w:rFonts w:hint="eastAsia" w:ascii="宋体" w:hAnsi="宋体" w:cs="宋体"/>
          <w:sz w:val="24"/>
          <w:szCs w:val="24"/>
          <w:lang w:eastAsia="zh-CN"/>
        </w:rPr>
        <w:t>；</w:t>
      </w:r>
    </w:p>
    <w:p>
      <w:pPr>
        <w:spacing w:line="0" w:lineRule="atLeast"/>
        <w:ind w:left="2160"/>
        <w:outlineLvl w:val="1"/>
        <w:rPr>
          <w:rFonts w:hint="eastAsia" w:ascii="宋体" w:hAnsi="宋体"/>
          <w:b/>
          <w:sz w:val="36"/>
        </w:rPr>
      </w:pPr>
      <w:bookmarkStart w:id="0" w:name="_Toc7939"/>
      <w:r>
        <w:rPr>
          <w:rFonts w:ascii="宋体" w:hAnsi="宋体"/>
          <w:b/>
          <w:sz w:val="36"/>
        </w:rPr>
        <w:t>中小企业声明函</w:t>
      </w:r>
      <w:r>
        <w:rPr>
          <w:rFonts w:hint="eastAsia" w:ascii="宋体" w:hAnsi="宋体"/>
          <w:b/>
          <w:sz w:val="36"/>
        </w:rPr>
        <w:t>（服务）</w:t>
      </w:r>
      <w:bookmarkEnd w:id="0"/>
    </w:p>
    <w:p>
      <w:pPr>
        <w:spacing w:line="200" w:lineRule="exact"/>
        <w:rPr>
          <w:rFonts w:eastAsia="Times New Roman"/>
        </w:rPr>
      </w:pPr>
    </w:p>
    <w:p>
      <w:pPr>
        <w:spacing w:line="200" w:lineRule="exact"/>
        <w:rPr>
          <w:rFonts w:eastAsia="Times New Roman"/>
        </w:rPr>
      </w:pPr>
    </w:p>
    <w:p>
      <w:pPr>
        <w:spacing w:line="360" w:lineRule="auto"/>
        <w:ind w:firstLine="504" w:firstLineChars="200"/>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本公司（联合体）郑重声明，根据《政府采购促进中小企业发展管理办法》（财库﹝2020﹞46 号）的规定，本公司（联合体）参加</w:t>
      </w:r>
      <w:r>
        <w:rPr>
          <w:rFonts w:hint="eastAsia" w:ascii="宋体" w:hAnsi="宋体" w:cs="宋体"/>
          <w:sz w:val="24"/>
          <w:szCs w:val="16"/>
          <w:u w:val="single"/>
        </w:rPr>
        <w:t>（单位名称）</w:t>
      </w:r>
      <w:r>
        <w:rPr>
          <w:rFonts w:hint="eastAsia" w:ascii="宋体" w:hAnsi="宋体" w:cs="宋体"/>
          <w:sz w:val="24"/>
          <w:szCs w:val="16"/>
        </w:rPr>
        <w:t>的</w:t>
      </w:r>
      <w:r>
        <w:rPr>
          <w:rFonts w:hint="eastAsia" w:ascii="宋体" w:hAnsi="宋体" w:cs="宋体"/>
          <w:sz w:val="24"/>
          <w:szCs w:val="16"/>
          <w:u w:val="single"/>
        </w:rPr>
        <w:t>（项目名称</w:t>
      </w:r>
      <w:r>
        <w:rPr>
          <w:rFonts w:hint="eastAsia" w:ascii="宋体" w:hAnsi="宋体" w:cs="宋体"/>
          <w:sz w:val="24"/>
          <w:szCs w:val="16"/>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1.</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2.</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本企业对上述声明内容的真实性负责。如有虚假，将依法承担相应责任。</w:t>
      </w:r>
    </w:p>
    <w:p>
      <w:pPr>
        <w:widowControl/>
        <w:spacing w:line="360" w:lineRule="auto"/>
        <w:ind w:firstLine="480" w:firstLineChars="200"/>
        <w:jc w:val="center"/>
        <w:rPr>
          <w:rFonts w:ascii="宋体" w:hAnsi="宋体" w:cs="宋体"/>
          <w:sz w:val="24"/>
          <w:szCs w:val="16"/>
        </w:rPr>
      </w:pPr>
      <w:r>
        <w:rPr>
          <w:rFonts w:hint="eastAsia" w:ascii="宋体" w:hAnsi="宋体" w:cs="宋体"/>
          <w:sz w:val="24"/>
          <w:szCs w:val="16"/>
        </w:rPr>
        <w:t xml:space="preserve">                         企业名称（盖章）：</w:t>
      </w:r>
    </w:p>
    <w:p>
      <w:pPr>
        <w:adjustRightInd w:val="0"/>
        <w:spacing w:line="360" w:lineRule="auto"/>
        <w:jc w:val="center"/>
        <w:textAlignment w:val="baseline"/>
        <w:rPr>
          <w:sz w:val="20"/>
          <w:szCs w:val="21"/>
        </w:rPr>
      </w:pPr>
      <w:r>
        <w:rPr>
          <w:rFonts w:hint="eastAsia" w:ascii="宋体" w:hAnsi="宋体" w:cs="宋体"/>
          <w:sz w:val="24"/>
          <w:szCs w:val="16"/>
        </w:rPr>
        <w:t xml:space="preserve">                                         日期：</w:t>
      </w:r>
    </w:p>
    <w:p>
      <w:pPr>
        <w:rPr>
          <w:rFonts w:eastAsia="Times New Roman"/>
          <w:sz w:val="23"/>
          <w:vertAlign w:val="superscript"/>
        </w:rPr>
      </w:pPr>
    </w:p>
    <w:p>
      <w:pPr>
        <w:rPr>
          <w:rFonts w:ascii="宋体" w:hAnsi="宋体"/>
          <w:sz w:val="18"/>
        </w:rPr>
      </w:pPr>
      <w:r>
        <w:rPr>
          <w:rFonts w:ascii="宋体" w:hAnsi="宋体" w:eastAsia="宋体" w:cs="Times New Roman"/>
          <w:sz w:val="18"/>
        </w:rPr>
        <w:t>1从业人员、营业收入、资产总额填报</w:t>
      </w:r>
      <w:r>
        <w:rPr>
          <w:rFonts w:ascii="宋体" w:hAnsi="宋体"/>
          <w:sz w:val="18"/>
        </w:rPr>
        <w:t>上一年度数据，无上一年度数据的新成立企业可不填报。</w:t>
      </w:r>
    </w:p>
    <w:p>
      <w:pPr>
        <w:numPr>
          <w:numId w:val="0"/>
        </w:numPr>
        <w:adjustRightInd w:val="0"/>
        <w:snapToGrid w:val="0"/>
        <w:spacing w:line="480" w:lineRule="auto"/>
        <w:rPr>
          <w:rFonts w:hint="eastAsia" w:ascii="宋体" w:hAnsi="宋体" w:cs="宋体"/>
          <w:sz w:val="24"/>
          <w:szCs w:val="24"/>
          <w:lang w:eastAsia="zh-CN"/>
        </w:rPr>
      </w:pPr>
      <w:r>
        <w:rPr>
          <w:rFonts w:hint="default"/>
          <w:lang w:val="en-US" w:eastAsia="zh-CN"/>
        </w:rPr>
        <w:br w:type="page"/>
      </w:r>
    </w:p>
    <w:p>
      <w:pPr>
        <w:widowControl/>
        <w:spacing w:line="360" w:lineRule="auto"/>
        <w:rPr>
          <w:rFonts w:hint="eastAsia" w:ascii="宋体" w:hAnsi="宋体" w:eastAsia="宋体" w:cs="宋体"/>
          <w:kern w:val="0"/>
          <w:sz w:val="24"/>
          <w:szCs w:val="24"/>
        </w:rPr>
      </w:pPr>
      <w:bookmarkStart w:id="1" w:name="_GoBack"/>
      <w:bookmarkEnd w:id="1"/>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5"/>
        <w:ind w:left="420" w:leftChars="200" w:firstLine="0"/>
        <w:rPr>
          <w:rFonts w:hint="eastAsia" w:ascii="宋体" w:hAnsi="宋体" w:eastAsia="宋体" w:cs="宋体"/>
          <w:sz w:val="24"/>
          <w:szCs w:val="24"/>
        </w:rPr>
      </w:pPr>
    </w:p>
    <w:p>
      <w:pPr>
        <w:pStyle w:val="11"/>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0B874"/>
    <w:multiLevelType w:val="singleLevel"/>
    <w:tmpl w:val="8260B874"/>
    <w:lvl w:ilvl="0" w:tentative="0">
      <w:start w:val="8"/>
      <w:numFmt w:val="decimal"/>
      <w:suff w:val="nothing"/>
      <w:lvlText w:val="%1、"/>
      <w:lvlJc w:val="left"/>
    </w:lvl>
  </w:abstractNum>
  <w:abstractNum w:abstractNumId="1">
    <w:nsid w:val="260EA600"/>
    <w:multiLevelType w:val="singleLevel"/>
    <w:tmpl w:val="260EA600"/>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059319E6"/>
    <w:rsid w:val="1C572066"/>
    <w:rsid w:val="1D514750"/>
    <w:rsid w:val="25341F0E"/>
    <w:rsid w:val="399B02E5"/>
    <w:rsid w:val="53F65BEF"/>
    <w:rsid w:val="541E1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1708</Words>
  <Characters>2262</Characters>
  <Lines>0</Lines>
  <Paragraphs>0</Paragraphs>
  <TotalTime>0</TotalTime>
  <ScaleCrop>false</ScaleCrop>
  <LinksUpToDate>false</LinksUpToDate>
  <CharactersWithSpaces>2323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董菊莉</cp:lastModifiedBy>
  <dcterms:modified xsi:type="dcterms:W3CDTF">2024-06-13T08:22:33Z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0CE6A2C36A194183B8F5900791C62C91_12</vt:lpwstr>
  </property>
</Properties>
</file>